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83" w:type="pct"/>
        <w:tblInd w:w="108" w:type="dxa"/>
        <w:tblLook w:val="0000"/>
      </w:tblPr>
      <w:tblGrid>
        <w:gridCol w:w="1972"/>
        <w:gridCol w:w="1972"/>
        <w:gridCol w:w="1972"/>
        <w:gridCol w:w="3963"/>
      </w:tblGrid>
      <w:tr w:rsidR="00491087" w:rsidTr="00D00BBD">
        <w:trPr>
          <w:trHeight w:val="1267"/>
        </w:trPr>
        <w:tc>
          <w:tcPr>
            <w:tcW w:w="998" w:type="pct"/>
            <w:vAlign w:val="center"/>
          </w:tcPr>
          <w:p w:rsidR="00491087" w:rsidRDefault="00B14ECA">
            <w:pPr>
              <w:pStyle w:val="a6"/>
            </w:pPr>
            <w:r>
              <w:rPr>
                <w:b w:val="0"/>
                <w:bCs w:val="0"/>
                <w:smallCaps w:val="0"/>
                <w:noProof/>
                <w:lang w:eastAsia="ru-RU"/>
              </w:rPr>
              <w:drawing>
                <wp:anchor distT="0" distB="0" distL="114300" distR="114300" simplePos="0" relativeHeight="251658752" behindDoc="1" locked="0" layoutInCell="1" allowOverlap="1">
                  <wp:simplePos x="0" y="0"/>
                  <wp:positionH relativeFrom="column">
                    <wp:posOffset>-323850</wp:posOffset>
                  </wp:positionH>
                  <wp:positionV relativeFrom="paragraph">
                    <wp:posOffset>-123190</wp:posOffset>
                  </wp:positionV>
                  <wp:extent cx="527685" cy="715645"/>
                  <wp:effectExtent l="19050" t="0" r="5715" b="0"/>
                  <wp:wrapTight wrapText="bothSides">
                    <wp:wrapPolygon edited="0">
                      <wp:start x="8578" y="0"/>
                      <wp:lineTo x="780" y="4025"/>
                      <wp:lineTo x="-780" y="9200"/>
                      <wp:lineTo x="-780" y="21274"/>
                      <wp:lineTo x="21834" y="21274"/>
                      <wp:lineTo x="21834" y="5750"/>
                      <wp:lineTo x="20274" y="4025"/>
                      <wp:lineTo x="13256" y="0"/>
                      <wp:lineTo x="8578" y="0"/>
                    </wp:wrapPolygon>
                  </wp:wrapTight>
                  <wp:docPr id="13" name="Рисунок 3" descr="Министерство физической культуры и спорта Москов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Министерство физической культуры и спорта Московской области"/>
                          <pic:cNvPicPr>
                            <a:picLocks noChangeAspect="1" noChangeArrowheads="1"/>
                          </pic:cNvPicPr>
                        </pic:nvPicPr>
                        <pic:blipFill>
                          <a:blip r:embed="rId7" r:link="rId8"/>
                          <a:srcRect/>
                          <a:stretch>
                            <a:fillRect/>
                          </a:stretch>
                        </pic:blipFill>
                        <pic:spPr bwMode="auto">
                          <a:xfrm>
                            <a:off x="0" y="0"/>
                            <a:ext cx="527685" cy="715645"/>
                          </a:xfrm>
                          <a:prstGeom prst="rect">
                            <a:avLst/>
                          </a:prstGeom>
                          <a:noFill/>
                          <a:ln w="9525">
                            <a:noFill/>
                            <a:miter lim="800000"/>
                            <a:headEnd/>
                            <a:tailEnd/>
                          </a:ln>
                        </pic:spPr>
                      </pic:pic>
                    </a:graphicData>
                  </a:graphic>
                </wp:anchor>
              </w:drawing>
            </w:r>
          </w:p>
        </w:tc>
        <w:tc>
          <w:tcPr>
            <w:tcW w:w="998" w:type="pct"/>
            <w:vAlign w:val="center"/>
          </w:tcPr>
          <w:p w:rsidR="00491087" w:rsidRDefault="00B14ECA">
            <w:pPr>
              <w:pStyle w:val="a6"/>
              <w:rPr>
                <w:rFonts w:cs="Arial"/>
                <w:b w:val="0"/>
                <w:bCs w:val="0"/>
                <w:i/>
                <w:iCs/>
                <w:smallCaps w:val="0"/>
                <w:sz w:val="20"/>
              </w:rPr>
            </w:pPr>
            <w:r>
              <w:rPr>
                <w:rFonts w:cs="Arial"/>
                <w:i/>
                <w:iCs/>
                <w:noProof/>
                <w:sz w:val="20"/>
                <w:lang w:eastAsia="ru-RU"/>
              </w:rPr>
              <w:drawing>
                <wp:anchor distT="0" distB="0" distL="114300" distR="114300" simplePos="0" relativeHeight="251657728" behindDoc="1" locked="0" layoutInCell="1" allowOverlap="1">
                  <wp:simplePos x="0" y="0"/>
                  <wp:positionH relativeFrom="column">
                    <wp:posOffset>151765</wp:posOffset>
                  </wp:positionH>
                  <wp:positionV relativeFrom="paragraph">
                    <wp:posOffset>-855345</wp:posOffset>
                  </wp:positionV>
                  <wp:extent cx="871220" cy="675640"/>
                  <wp:effectExtent l="19050" t="0" r="0" b="0"/>
                  <wp:wrapTight wrapText="bothSides">
                    <wp:wrapPolygon edited="0">
                      <wp:start x="5668" y="0"/>
                      <wp:lineTo x="-472" y="8526"/>
                      <wp:lineTo x="-472" y="17053"/>
                      <wp:lineTo x="2834" y="19489"/>
                      <wp:lineTo x="14641" y="20707"/>
                      <wp:lineTo x="17475" y="20707"/>
                      <wp:lineTo x="18420" y="20098"/>
                      <wp:lineTo x="17948" y="19489"/>
                      <wp:lineTo x="20781" y="10353"/>
                      <wp:lineTo x="21254" y="9135"/>
                      <wp:lineTo x="18420" y="6090"/>
                      <wp:lineTo x="8974" y="0"/>
                      <wp:lineTo x="5668" y="0"/>
                    </wp:wrapPolygon>
                  </wp:wrapTight>
                  <wp:docPr id="12"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9">
                            <a:clrChange>
                              <a:clrFrom>
                                <a:srgbClr val="FDFBFC"/>
                              </a:clrFrom>
                              <a:clrTo>
                                <a:srgbClr val="FDFBFC">
                                  <a:alpha val="0"/>
                                </a:srgbClr>
                              </a:clrTo>
                            </a:clrChange>
                          </a:blip>
                          <a:srcRect b="19310"/>
                          <a:stretch>
                            <a:fillRect/>
                          </a:stretch>
                        </pic:blipFill>
                        <pic:spPr bwMode="auto">
                          <a:xfrm>
                            <a:off x="0" y="0"/>
                            <a:ext cx="871220" cy="675640"/>
                          </a:xfrm>
                          <a:prstGeom prst="rect">
                            <a:avLst/>
                          </a:prstGeom>
                          <a:noFill/>
                          <a:ln w="9525">
                            <a:noFill/>
                            <a:miter lim="800000"/>
                            <a:headEnd/>
                            <a:tailEnd/>
                          </a:ln>
                        </pic:spPr>
                      </pic:pic>
                    </a:graphicData>
                  </a:graphic>
                </wp:anchor>
              </w:drawing>
            </w:r>
          </w:p>
        </w:tc>
        <w:tc>
          <w:tcPr>
            <w:tcW w:w="998" w:type="pct"/>
            <w:vAlign w:val="center"/>
          </w:tcPr>
          <w:p w:rsidR="00491087" w:rsidRDefault="00B14ECA">
            <w:pPr>
              <w:pStyle w:val="a6"/>
              <w:rPr>
                <w:rFonts w:cs="Arial"/>
                <w:b w:val="0"/>
                <w:bCs w:val="0"/>
                <w:i/>
                <w:iCs/>
                <w:smallCaps w:val="0"/>
                <w:sz w:val="20"/>
              </w:rPr>
            </w:pPr>
            <w:r>
              <w:rPr>
                <w:b w:val="0"/>
                <w:bCs w:val="0"/>
                <w:smallCaps w:val="0"/>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-842645</wp:posOffset>
                  </wp:positionV>
                  <wp:extent cx="685800" cy="857885"/>
                  <wp:effectExtent l="19050" t="0" r="0" b="0"/>
                  <wp:wrapTight wrapText="bothSides">
                    <wp:wrapPolygon edited="0">
                      <wp:start x="-600" y="0"/>
                      <wp:lineTo x="-600" y="21104"/>
                      <wp:lineTo x="21600" y="21104"/>
                      <wp:lineTo x="21600" y="0"/>
                      <wp:lineTo x="-600" y="0"/>
                    </wp:wrapPolygon>
                  </wp:wrapTight>
                  <wp:docPr id="2"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0"/>
                          <a:srcRect/>
                          <a:stretch>
                            <a:fillRect/>
                          </a:stretch>
                        </pic:blipFill>
                        <pic:spPr bwMode="auto">
                          <a:xfrm>
                            <a:off x="0" y="0"/>
                            <a:ext cx="685800" cy="857885"/>
                          </a:xfrm>
                          <a:prstGeom prst="rect">
                            <a:avLst/>
                          </a:prstGeom>
                          <a:noFill/>
                          <a:ln w="9525">
                            <a:noFill/>
                            <a:miter lim="800000"/>
                            <a:headEnd/>
                            <a:tailEnd/>
                          </a:ln>
                        </pic:spPr>
                      </pic:pic>
                    </a:graphicData>
                  </a:graphic>
                </wp:anchor>
              </w:drawing>
            </w:r>
          </w:p>
        </w:tc>
        <w:tc>
          <w:tcPr>
            <w:tcW w:w="2006" w:type="pct"/>
            <w:vAlign w:val="center"/>
          </w:tcPr>
          <w:p w:rsidR="00491087" w:rsidRDefault="00B14ECA">
            <w:pPr>
              <w:pStyle w:val="a6"/>
              <w:jc w:val="both"/>
              <w:rPr>
                <w:rFonts w:cs="Arial"/>
                <w:b w:val="0"/>
                <w:bCs w:val="0"/>
                <w:i/>
                <w:iCs/>
                <w:smallCaps w:val="0"/>
                <w:sz w:val="20"/>
              </w:rPr>
            </w:pPr>
            <w:r>
              <w:rPr>
                <w:rFonts w:cs="Arial"/>
                <w:b w:val="0"/>
                <w:bCs w:val="0"/>
                <w:i/>
                <w:iCs/>
                <w:smallCaps w:val="0"/>
                <w:noProof/>
                <w:sz w:val="20"/>
                <w:lang w:eastAsia="ru-RU"/>
              </w:rPr>
              <w:drawing>
                <wp:inline distT="0" distB="0" distL="0" distR="0">
                  <wp:extent cx="2065020" cy="1920240"/>
                  <wp:effectExtent l="19050" t="0" r="0" b="0"/>
                  <wp:docPr id="1" name="Рисунок 1" descr="ЭМБЛЕМА МАКИ 1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 МАКИ 1989"/>
                          <pic:cNvPicPr>
                            <a:picLocks noChangeAspect="1" noChangeArrowheads="1"/>
                          </pic:cNvPicPr>
                        </pic:nvPicPr>
                        <pic:blipFill>
                          <a:blip r:embed="rId11"/>
                          <a:srcRect/>
                          <a:stretch>
                            <a:fillRect/>
                          </a:stretch>
                        </pic:blipFill>
                        <pic:spPr bwMode="auto">
                          <a:xfrm>
                            <a:off x="0" y="0"/>
                            <a:ext cx="2065020" cy="1920240"/>
                          </a:xfrm>
                          <a:prstGeom prst="rect">
                            <a:avLst/>
                          </a:prstGeom>
                          <a:noFill/>
                          <a:ln w="9525">
                            <a:noFill/>
                            <a:miter lim="800000"/>
                            <a:headEnd/>
                            <a:tailEnd/>
                          </a:ln>
                        </pic:spPr>
                      </pic:pic>
                    </a:graphicData>
                  </a:graphic>
                </wp:inline>
              </w:drawing>
            </w:r>
          </w:p>
        </w:tc>
      </w:tr>
    </w:tbl>
    <w:p w:rsidR="00491087" w:rsidRDefault="00491087">
      <w:pPr>
        <w:pStyle w:val="a6"/>
        <w:rPr>
          <w:rFonts w:cs="Arial"/>
          <w:b w:val="0"/>
          <w:bCs w:val="0"/>
          <w:i/>
          <w:iCs/>
          <w:smallCaps w:val="0"/>
          <w:sz w:val="24"/>
          <w:lang w:val="lv-LV"/>
        </w:rPr>
      </w:pPr>
    </w:p>
    <w:p w:rsidR="009D16DF" w:rsidRDefault="009D16DF">
      <w:pPr>
        <w:pStyle w:val="a6"/>
        <w:rPr>
          <w:rFonts w:cs="Arial"/>
          <w:iCs/>
          <w:smallCaps w:val="0"/>
          <w:sz w:val="24"/>
        </w:rPr>
      </w:pPr>
      <w:r>
        <w:rPr>
          <w:rFonts w:cs="Arial"/>
          <w:iCs/>
          <w:smallCaps w:val="0"/>
          <w:sz w:val="24"/>
        </w:rPr>
        <w:t>Министерство физической культуры и спорта Московской области</w:t>
      </w:r>
    </w:p>
    <w:p w:rsidR="008E6223" w:rsidRDefault="008E6223">
      <w:pPr>
        <w:pStyle w:val="a6"/>
        <w:rPr>
          <w:rFonts w:cs="Arial"/>
          <w:iCs/>
          <w:smallCaps w:val="0"/>
          <w:sz w:val="24"/>
        </w:rPr>
      </w:pPr>
      <w:r>
        <w:rPr>
          <w:rFonts w:cs="Arial"/>
          <w:iCs/>
          <w:smallCaps w:val="0"/>
          <w:sz w:val="24"/>
        </w:rPr>
        <w:t>Федерация авто</w:t>
      </w:r>
      <w:r w:rsidR="009D16DF">
        <w:rPr>
          <w:rFonts w:cs="Arial"/>
          <w:iCs/>
          <w:smallCaps w:val="0"/>
          <w:sz w:val="24"/>
        </w:rPr>
        <w:t xml:space="preserve">мобильного спорта </w:t>
      </w:r>
      <w:r>
        <w:rPr>
          <w:rFonts w:cs="Arial"/>
          <w:iCs/>
          <w:smallCaps w:val="0"/>
          <w:sz w:val="24"/>
        </w:rPr>
        <w:t>Московской области</w:t>
      </w:r>
    </w:p>
    <w:p w:rsidR="00491087" w:rsidRDefault="00491087">
      <w:pPr>
        <w:pStyle w:val="a6"/>
        <w:rPr>
          <w:rFonts w:cs="Arial"/>
          <w:iCs/>
          <w:smallCaps w:val="0"/>
          <w:sz w:val="16"/>
          <w:szCs w:val="16"/>
        </w:rPr>
      </w:pPr>
    </w:p>
    <w:p w:rsidR="00061731" w:rsidRDefault="00061731">
      <w:pPr>
        <w:pStyle w:val="a6"/>
        <w:rPr>
          <w:rFonts w:cs="Arial"/>
          <w:iCs/>
          <w:smallCaps w:val="0"/>
          <w:sz w:val="16"/>
          <w:szCs w:val="16"/>
        </w:rPr>
      </w:pPr>
    </w:p>
    <w:p w:rsidR="00AA5331" w:rsidRDefault="00AA5331">
      <w:pPr>
        <w:pStyle w:val="a6"/>
        <w:rPr>
          <w:rFonts w:cs="Arial"/>
          <w:iCs/>
          <w:smallCaps w:val="0"/>
          <w:sz w:val="52"/>
          <w:szCs w:val="52"/>
        </w:rPr>
      </w:pPr>
      <w:r>
        <w:rPr>
          <w:rFonts w:cs="Arial"/>
          <w:iCs/>
          <w:smallCaps w:val="0"/>
          <w:sz w:val="52"/>
          <w:szCs w:val="52"/>
        </w:rPr>
        <w:t xml:space="preserve">Дорожное ралли </w:t>
      </w:r>
    </w:p>
    <w:p w:rsidR="00D00BBD" w:rsidRDefault="00AA5331">
      <w:pPr>
        <w:pStyle w:val="a6"/>
        <w:rPr>
          <w:rFonts w:cs="Arial"/>
          <w:iCs/>
          <w:smallCaps w:val="0"/>
          <w:sz w:val="52"/>
          <w:szCs w:val="52"/>
        </w:rPr>
      </w:pPr>
      <w:r>
        <w:rPr>
          <w:rFonts w:cs="Arial"/>
          <w:iCs/>
          <w:smallCaps w:val="0"/>
          <w:sz w:val="52"/>
          <w:szCs w:val="52"/>
        </w:rPr>
        <w:t>(</w:t>
      </w:r>
      <w:r w:rsidR="004706A1">
        <w:rPr>
          <w:rFonts w:cs="Arial"/>
          <w:iCs/>
          <w:smallCaps w:val="0"/>
          <w:sz w:val="52"/>
          <w:szCs w:val="52"/>
        </w:rPr>
        <w:t>Любительское ралли</w:t>
      </w:r>
      <w:r>
        <w:rPr>
          <w:rFonts w:cs="Arial"/>
          <w:iCs/>
          <w:smallCaps w:val="0"/>
          <w:sz w:val="52"/>
          <w:szCs w:val="52"/>
        </w:rPr>
        <w:t>)</w:t>
      </w:r>
      <w:r w:rsidR="00D00BBD" w:rsidRPr="00D00BBD">
        <w:rPr>
          <w:rFonts w:cs="Arial"/>
          <w:iCs/>
          <w:smallCaps w:val="0"/>
          <w:sz w:val="52"/>
          <w:szCs w:val="52"/>
        </w:rPr>
        <w:t xml:space="preserve"> </w:t>
      </w:r>
    </w:p>
    <w:p w:rsidR="00061731" w:rsidRPr="00D00BBD" w:rsidRDefault="00D00BBD">
      <w:pPr>
        <w:pStyle w:val="a6"/>
        <w:rPr>
          <w:rFonts w:cs="Arial"/>
          <w:iCs/>
          <w:smallCaps w:val="0"/>
          <w:sz w:val="56"/>
          <w:szCs w:val="56"/>
        </w:rPr>
      </w:pPr>
      <w:r w:rsidRPr="00D00BBD">
        <w:rPr>
          <w:rFonts w:cs="Arial"/>
          <w:iCs/>
          <w:smallCaps w:val="0"/>
          <w:sz w:val="56"/>
          <w:szCs w:val="56"/>
        </w:rPr>
        <w:t>«Надежда»</w:t>
      </w:r>
    </w:p>
    <w:p w:rsidR="00D00BBD" w:rsidRDefault="00567173" w:rsidP="00D00BBD">
      <w:pPr>
        <w:pStyle w:val="a6"/>
        <w:rPr>
          <w:rFonts w:ascii="Times New Roman" w:hAnsi="Times New Roman"/>
          <w:iCs/>
          <w:smallCaps w:val="0"/>
          <w:sz w:val="36"/>
          <w:szCs w:val="36"/>
        </w:rPr>
      </w:pPr>
      <w:r>
        <w:rPr>
          <w:rFonts w:cs="Arial"/>
          <w:iCs/>
          <w:smallCaps w:val="0"/>
          <w:sz w:val="28"/>
        </w:rPr>
        <w:t>3</w:t>
      </w:r>
      <w:r w:rsidR="000A2C9F">
        <w:rPr>
          <w:rFonts w:cs="Arial"/>
          <w:iCs/>
          <w:smallCaps w:val="0"/>
          <w:sz w:val="28"/>
        </w:rPr>
        <w:t>й этап Чемпионата Московской области по ралли</w:t>
      </w:r>
      <w:r w:rsidR="000A2C9F" w:rsidRPr="00B10928">
        <w:rPr>
          <w:rFonts w:cs="Arial"/>
          <w:iCs/>
          <w:smallCaps w:val="0"/>
          <w:sz w:val="28"/>
        </w:rPr>
        <w:t xml:space="preserve"> 201</w:t>
      </w:r>
      <w:r w:rsidR="00B14ECA">
        <w:rPr>
          <w:rFonts w:cs="Arial"/>
          <w:iCs/>
          <w:smallCaps w:val="0"/>
          <w:sz w:val="28"/>
        </w:rPr>
        <w:t>9</w:t>
      </w:r>
      <w:r w:rsidR="00D00BBD">
        <w:rPr>
          <w:rFonts w:cs="Arial"/>
          <w:iCs/>
          <w:smallCaps w:val="0"/>
          <w:sz w:val="28"/>
        </w:rPr>
        <w:t xml:space="preserve"> </w:t>
      </w:r>
      <w:r w:rsidR="00D00BBD">
        <w:rPr>
          <w:rFonts w:ascii="Times New Roman" w:hAnsi="Times New Roman"/>
          <w:iCs/>
          <w:smallCaps w:val="0"/>
          <w:sz w:val="36"/>
          <w:szCs w:val="36"/>
        </w:rPr>
        <w:t>в спортивной дисциплине</w:t>
      </w:r>
    </w:p>
    <w:p w:rsidR="00061731" w:rsidRPr="002465A5" w:rsidRDefault="00D00BBD" w:rsidP="00D00BBD">
      <w:pPr>
        <w:pStyle w:val="a6"/>
        <w:rPr>
          <w:rFonts w:cs="Arial"/>
          <w:iCs/>
          <w:smallCaps w:val="0"/>
          <w:sz w:val="52"/>
          <w:szCs w:val="52"/>
        </w:rPr>
      </w:pPr>
      <w:r>
        <w:rPr>
          <w:rFonts w:ascii="Times New Roman" w:hAnsi="Times New Roman"/>
          <w:iCs/>
          <w:smallCaps w:val="0"/>
          <w:sz w:val="36"/>
          <w:szCs w:val="36"/>
        </w:rPr>
        <w:t xml:space="preserve">ралли 3 категории код </w:t>
      </w:r>
      <w:r w:rsidRPr="00913B2C">
        <w:rPr>
          <w:rFonts w:ascii="Times New Roman" w:hAnsi="Times New Roman"/>
          <w:iCs/>
          <w:smallCaps w:val="0"/>
          <w:sz w:val="36"/>
          <w:szCs w:val="36"/>
        </w:rPr>
        <w:t>ВРВС</w:t>
      </w:r>
      <w:r>
        <w:rPr>
          <w:rFonts w:ascii="Times New Roman" w:hAnsi="Times New Roman"/>
          <w:iCs/>
          <w:smallCaps w:val="0"/>
          <w:sz w:val="36"/>
          <w:szCs w:val="36"/>
        </w:rPr>
        <w:t xml:space="preserve"> </w:t>
      </w:r>
      <w:r w:rsidRPr="00913B2C">
        <w:rPr>
          <w:rFonts w:ascii="Times New Roman" w:hAnsi="Times New Roman"/>
          <w:iCs/>
          <w:smallCaps w:val="0"/>
          <w:sz w:val="36"/>
          <w:szCs w:val="36"/>
        </w:rPr>
        <w:t>1660881811Л</w:t>
      </w:r>
    </w:p>
    <w:p w:rsidR="0094234E" w:rsidRDefault="00B14ECA" w:rsidP="008D78A7">
      <w:pPr>
        <w:pStyle w:val="a6"/>
        <w:rPr>
          <w:rFonts w:cs="Arial"/>
          <w:iCs/>
          <w:smallCaps w:val="0"/>
          <w:sz w:val="52"/>
          <w:szCs w:val="52"/>
        </w:rPr>
      </w:pPr>
      <w:r>
        <w:rPr>
          <w:rFonts w:cs="Arial"/>
          <w:iCs/>
          <w:smallCaps w:val="0"/>
          <w:sz w:val="52"/>
          <w:szCs w:val="52"/>
        </w:rPr>
        <w:t>30</w:t>
      </w:r>
      <w:r w:rsidR="0094234E">
        <w:rPr>
          <w:rFonts w:cs="Arial"/>
          <w:iCs/>
          <w:smallCaps w:val="0"/>
          <w:sz w:val="52"/>
          <w:szCs w:val="52"/>
        </w:rPr>
        <w:t>-е традиционное ралли</w:t>
      </w:r>
    </w:p>
    <w:p w:rsidR="00A11043" w:rsidRDefault="00A11043">
      <w:pPr>
        <w:pStyle w:val="a6"/>
        <w:rPr>
          <w:rFonts w:cs="Arial"/>
          <w:iCs/>
          <w:smallCaps w:val="0"/>
          <w:sz w:val="24"/>
        </w:rPr>
      </w:pPr>
    </w:p>
    <w:p w:rsidR="00D00BBD" w:rsidRPr="00343464" w:rsidRDefault="00D00BBD" w:rsidP="00D00BBD">
      <w:pPr>
        <w:pStyle w:val="a6"/>
        <w:rPr>
          <w:rFonts w:ascii="Times New Roman" w:hAnsi="Times New Roman"/>
          <w:iCs/>
          <w:smallCaps w:val="0"/>
          <w:szCs w:val="32"/>
        </w:rPr>
      </w:pPr>
      <w:r w:rsidRPr="00343464">
        <w:rPr>
          <w:rFonts w:ascii="Times New Roman" w:hAnsi="Times New Roman"/>
          <w:iCs/>
          <w:smallCaps w:val="0"/>
          <w:szCs w:val="32"/>
        </w:rPr>
        <w:t>Организовано в соответствии со Спортивным Кодексом РАФ</w:t>
      </w:r>
    </w:p>
    <w:p w:rsidR="00D00BBD" w:rsidRPr="00080629" w:rsidRDefault="00080629" w:rsidP="00D00BBD">
      <w:pPr>
        <w:pStyle w:val="a6"/>
        <w:rPr>
          <w:rFonts w:cs="Arial"/>
          <w:iCs/>
          <w:smallCaps w:val="0"/>
          <w:color w:val="FF0000"/>
          <w:sz w:val="22"/>
        </w:rPr>
      </w:pPr>
      <w:r w:rsidRPr="00080629">
        <w:rPr>
          <w:rFonts w:cs="Arial"/>
          <w:iCs/>
          <w:smallCaps w:val="0"/>
          <w:color w:val="FF0000"/>
          <w:sz w:val="22"/>
        </w:rPr>
        <w:t>ПРЕДВАРИТЕЛЬНО!!!</w:t>
      </w:r>
    </w:p>
    <w:p w:rsidR="00D00BBD" w:rsidRPr="00913B2C" w:rsidRDefault="00D00BBD" w:rsidP="00D00BBD">
      <w:pPr>
        <w:pStyle w:val="a6"/>
        <w:spacing w:line="360" w:lineRule="auto"/>
        <w:rPr>
          <w:rFonts w:ascii="Arial Black" w:hAnsi="Arial Black" w:cs="Arial"/>
          <w:iCs/>
          <w:smallCaps w:val="0"/>
          <w:sz w:val="48"/>
        </w:rPr>
      </w:pPr>
      <w:r w:rsidRPr="00913B2C">
        <w:rPr>
          <w:rFonts w:ascii="Arial Black" w:hAnsi="Arial Black" w:cs="Arial"/>
          <w:iCs/>
          <w:smallCaps w:val="0"/>
          <w:sz w:val="48"/>
        </w:rPr>
        <w:t>ДОПОЛНИТЕЛЬНЫЙ РЕГЛАМЕНТ</w:t>
      </w:r>
    </w:p>
    <w:tbl>
      <w:tblPr>
        <w:tblpPr w:leftFromText="180" w:rightFromText="180" w:vertAnchor="text" w:tblpX="-123" w:tblpY="1"/>
        <w:tblOverlap w:val="neve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20"/>
        <w:gridCol w:w="5421"/>
        <w:gridCol w:w="215"/>
      </w:tblGrid>
      <w:tr w:rsidR="00D00BBD" w:rsidRPr="00627891" w:rsidTr="00B76A4C">
        <w:trPr>
          <w:cantSplit/>
        </w:trPr>
        <w:tc>
          <w:tcPr>
            <w:tcW w:w="4820" w:type="dxa"/>
            <w:vAlign w:val="center"/>
          </w:tcPr>
          <w:p w:rsidR="00D00BBD" w:rsidRPr="00627891" w:rsidRDefault="00D00BBD" w:rsidP="00B76A4C">
            <w:pPr>
              <w:pStyle w:val="a6"/>
              <w:tabs>
                <w:tab w:val="left" w:pos="8976"/>
                <w:tab w:val="right" w:pos="10440"/>
              </w:tabs>
              <w:jc w:val="left"/>
              <w:rPr>
                <w:rFonts w:ascii="Times New Roman" w:hAnsi="Times New Roman"/>
                <w:b w:val="0"/>
                <w:bCs w:val="0"/>
                <w:iCs/>
                <w:smallCaps w:val="0"/>
                <w:sz w:val="28"/>
                <w:szCs w:val="28"/>
              </w:rPr>
            </w:pPr>
            <w:r w:rsidRPr="00627891">
              <w:rPr>
                <w:rFonts w:ascii="Times New Roman" w:hAnsi="Times New Roman"/>
                <w:b w:val="0"/>
                <w:bCs w:val="0"/>
                <w:iCs/>
                <w:smallCaps w:val="0"/>
                <w:sz w:val="28"/>
                <w:szCs w:val="28"/>
              </w:rPr>
              <w:t>Входящи</w:t>
            </w:r>
            <w:r>
              <w:rPr>
                <w:rFonts w:ascii="Times New Roman" w:hAnsi="Times New Roman"/>
                <w:b w:val="0"/>
                <w:bCs w:val="0"/>
                <w:iCs/>
                <w:smallCaps w:val="0"/>
                <w:sz w:val="28"/>
                <w:szCs w:val="28"/>
              </w:rPr>
              <w:t>й</w:t>
            </w:r>
            <w:r w:rsidRPr="00627891">
              <w:rPr>
                <w:rFonts w:ascii="Times New Roman" w:hAnsi="Times New Roman"/>
                <w:b w:val="0"/>
                <w:bCs w:val="0"/>
                <w:iCs/>
                <w:smallCaps w:val="0"/>
                <w:sz w:val="28"/>
                <w:szCs w:val="28"/>
              </w:rPr>
              <w:t xml:space="preserve"> номер регламента</w:t>
            </w:r>
          </w:p>
        </w:tc>
        <w:tc>
          <w:tcPr>
            <w:tcW w:w="5636" w:type="dxa"/>
            <w:gridSpan w:val="2"/>
            <w:vAlign w:val="center"/>
          </w:tcPr>
          <w:p w:rsidR="00D00BBD" w:rsidRPr="00627891" w:rsidRDefault="00D00BBD" w:rsidP="00B14ECA">
            <w:pPr>
              <w:pStyle w:val="a6"/>
              <w:tabs>
                <w:tab w:val="left" w:pos="8976"/>
                <w:tab w:val="right" w:pos="10440"/>
              </w:tabs>
              <w:jc w:val="left"/>
              <w:rPr>
                <w:rFonts w:ascii="Times New Roman" w:hAnsi="Times New Roman"/>
                <w:b w:val="0"/>
                <w:bCs w:val="0"/>
                <w:iCs/>
                <w:smallCaps w:val="0"/>
                <w:sz w:val="28"/>
                <w:szCs w:val="28"/>
              </w:rPr>
            </w:pPr>
            <w:r w:rsidRPr="00627891">
              <w:rPr>
                <w:rFonts w:ascii="Times New Roman" w:hAnsi="Times New Roman"/>
                <w:b w:val="0"/>
                <w:bCs w:val="0"/>
                <w:iCs/>
                <w:smallCaps w:val="0"/>
                <w:sz w:val="28"/>
                <w:szCs w:val="28"/>
              </w:rPr>
              <w:t xml:space="preserve">Дата поступления в ФАС МО </w:t>
            </w:r>
            <w:r>
              <w:rPr>
                <w:rFonts w:ascii="Times New Roman" w:hAnsi="Times New Roman"/>
                <w:b w:val="0"/>
                <w:bCs w:val="0"/>
                <w:iCs/>
                <w:smallCaps w:val="0"/>
                <w:sz w:val="28"/>
                <w:szCs w:val="28"/>
              </w:rPr>
              <w:t>01/</w:t>
            </w:r>
            <w:r w:rsidR="00915D08">
              <w:rPr>
                <w:rFonts w:ascii="Times New Roman" w:hAnsi="Times New Roman"/>
                <w:b w:val="0"/>
                <w:bCs w:val="0"/>
                <w:iCs/>
                <w:smallCaps w:val="0"/>
                <w:sz w:val="28"/>
                <w:szCs w:val="28"/>
              </w:rPr>
              <w:t>04</w:t>
            </w:r>
            <w:r>
              <w:rPr>
                <w:rFonts w:ascii="Times New Roman" w:hAnsi="Times New Roman"/>
                <w:b w:val="0"/>
                <w:bCs w:val="0"/>
                <w:iCs/>
                <w:smallCaps w:val="0"/>
                <w:sz w:val="28"/>
                <w:szCs w:val="28"/>
              </w:rPr>
              <w:t>/</w:t>
            </w:r>
            <w:r w:rsidR="00D33054">
              <w:rPr>
                <w:rFonts w:ascii="Times New Roman" w:hAnsi="Times New Roman"/>
                <w:b w:val="0"/>
                <w:bCs w:val="0"/>
                <w:iCs/>
                <w:smallCaps w:val="0"/>
                <w:sz w:val="28"/>
                <w:szCs w:val="28"/>
              </w:rPr>
              <w:t>201</w:t>
            </w:r>
            <w:r w:rsidR="00B14ECA">
              <w:rPr>
                <w:rFonts w:ascii="Times New Roman" w:hAnsi="Times New Roman"/>
                <w:b w:val="0"/>
                <w:bCs w:val="0"/>
                <w:iCs/>
                <w:smallCaps w:val="0"/>
                <w:sz w:val="28"/>
                <w:szCs w:val="28"/>
              </w:rPr>
              <w:t>9</w:t>
            </w:r>
            <w:r w:rsidRPr="00627891">
              <w:rPr>
                <w:rFonts w:ascii="Times New Roman" w:hAnsi="Times New Roman"/>
                <w:b w:val="0"/>
                <w:bCs w:val="0"/>
                <w:iCs/>
                <w:smallCaps w:val="0"/>
                <w:sz w:val="28"/>
                <w:szCs w:val="28"/>
              </w:rPr>
              <w:t xml:space="preserve"> № </w:t>
            </w:r>
            <w:r w:rsidR="00915D08">
              <w:rPr>
                <w:rFonts w:ascii="Times New Roman" w:hAnsi="Times New Roman"/>
                <w:b w:val="0"/>
                <w:bCs w:val="0"/>
                <w:iCs/>
                <w:smallCaps w:val="0"/>
                <w:sz w:val="28"/>
                <w:szCs w:val="28"/>
              </w:rPr>
              <w:t>2</w:t>
            </w:r>
            <w:r w:rsidR="00B14ECA">
              <w:rPr>
                <w:rFonts w:ascii="Times New Roman" w:hAnsi="Times New Roman"/>
                <w:b w:val="0"/>
                <w:bCs w:val="0"/>
                <w:iCs/>
                <w:smallCaps w:val="0"/>
                <w:sz w:val="28"/>
                <w:szCs w:val="28"/>
              </w:rPr>
              <w:t>4</w:t>
            </w:r>
          </w:p>
        </w:tc>
      </w:tr>
      <w:tr w:rsidR="00D00BBD" w:rsidRPr="00627891" w:rsidTr="00B76A4C">
        <w:trPr>
          <w:gridAfter w:val="1"/>
          <w:wAfter w:w="215" w:type="dxa"/>
          <w:cantSplit/>
        </w:trPr>
        <w:tc>
          <w:tcPr>
            <w:tcW w:w="4820" w:type="dxa"/>
            <w:vAlign w:val="center"/>
          </w:tcPr>
          <w:p w:rsidR="00D00BBD" w:rsidRPr="00627891" w:rsidRDefault="00D00BBD" w:rsidP="00B76A4C">
            <w:pPr>
              <w:pStyle w:val="a6"/>
              <w:tabs>
                <w:tab w:val="left" w:pos="8976"/>
                <w:tab w:val="right" w:pos="10440"/>
              </w:tabs>
              <w:jc w:val="left"/>
              <w:rPr>
                <w:rFonts w:ascii="Times New Roman" w:hAnsi="Times New Roman"/>
                <w:b w:val="0"/>
                <w:bCs w:val="0"/>
                <w:iCs/>
                <w:smallCaps w:val="0"/>
                <w:sz w:val="28"/>
                <w:szCs w:val="28"/>
              </w:rPr>
            </w:pPr>
            <w:r w:rsidRPr="00627891">
              <w:rPr>
                <w:rFonts w:ascii="Times New Roman" w:hAnsi="Times New Roman"/>
                <w:b w:val="0"/>
                <w:bCs w:val="0"/>
                <w:iCs/>
                <w:smallCaps w:val="0"/>
                <w:sz w:val="28"/>
                <w:szCs w:val="28"/>
              </w:rPr>
              <w:t>Согласование комитета ралли ФАС МО</w:t>
            </w:r>
          </w:p>
        </w:tc>
        <w:tc>
          <w:tcPr>
            <w:tcW w:w="5421" w:type="dxa"/>
            <w:vAlign w:val="center"/>
          </w:tcPr>
          <w:p w:rsidR="00D00BBD" w:rsidRPr="00627891" w:rsidRDefault="00B14ECA" w:rsidP="00B14ECA">
            <w:pPr>
              <w:pStyle w:val="a6"/>
              <w:tabs>
                <w:tab w:val="left" w:pos="8976"/>
                <w:tab w:val="right" w:pos="10440"/>
              </w:tabs>
              <w:jc w:val="left"/>
              <w:rPr>
                <w:rFonts w:ascii="Times New Roman" w:hAnsi="Times New Roman"/>
                <w:b w:val="0"/>
                <w:bCs w:val="0"/>
                <w:iCs/>
                <w:smallCaps w:val="0"/>
                <w:sz w:val="28"/>
                <w:szCs w:val="28"/>
              </w:rPr>
            </w:pPr>
            <w:r>
              <w:rPr>
                <w:rFonts w:ascii="Times New Roman" w:hAnsi="Times New Roman"/>
                <w:b w:val="0"/>
                <w:bCs w:val="0"/>
                <w:iCs/>
                <w:smallCaps w:val="0"/>
                <w:sz w:val="28"/>
                <w:szCs w:val="28"/>
              </w:rPr>
              <w:t>04</w:t>
            </w:r>
            <w:r w:rsidR="00D00BBD">
              <w:rPr>
                <w:rFonts w:ascii="Times New Roman" w:hAnsi="Times New Roman"/>
                <w:b w:val="0"/>
                <w:bCs w:val="0"/>
                <w:iCs/>
                <w:smallCaps w:val="0"/>
                <w:sz w:val="28"/>
                <w:szCs w:val="28"/>
              </w:rPr>
              <w:t>/</w:t>
            </w:r>
            <w:r w:rsidR="00915D08">
              <w:rPr>
                <w:rFonts w:ascii="Times New Roman" w:hAnsi="Times New Roman"/>
                <w:b w:val="0"/>
                <w:bCs w:val="0"/>
                <w:iCs/>
                <w:smallCaps w:val="0"/>
                <w:sz w:val="28"/>
                <w:szCs w:val="28"/>
              </w:rPr>
              <w:t>04</w:t>
            </w:r>
            <w:r w:rsidR="00D00BBD">
              <w:rPr>
                <w:rFonts w:ascii="Times New Roman" w:hAnsi="Times New Roman"/>
                <w:b w:val="0"/>
                <w:bCs w:val="0"/>
                <w:iCs/>
                <w:smallCaps w:val="0"/>
                <w:sz w:val="28"/>
                <w:szCs w:val="28"/>
              </w:rPr>
              <w:t>/</w:t>
            </w:r>
            <w:r w:rsidR="00D33054">
              <w:rPr>
                <w:rFonts w:ascii="Times New Roman" w:hAnsi="Times New Roman"/>
                <w:b w:val="0"/>
                <w:bCs w:val="0"/>
                <w:iCs/>
                <w:smallCaps w:val="0"/>
                <w:sz w:val="28"/>
                <w:szCs w:val="28"/>
              </w:rPr>
              <w:t>201</w:t>
            </w:r>
            <w:r>
              <w:rPr>
                <w:rFonts w:ascii="Times New Roman" w:hAnsi="Times New Roman"/>
                <w:b w:val="0"/>
                <w:bCs w:val="0"/>
                <w:iCs/>
                <w:smallCaps w:val="0"/>
                <w:sz w:val="28"/>
                <w:szCs w:val="28"/>
              </w:rPr>
              <w:t>9</w:t>
            </w:r>
            <w:r w:rsidR="00D00BBD" w:rsidRPr="00627891">
              <w:rPr>
                <w:rFonts w:ascii="Times New Roman" w:hAnsi="Times New Roman"/>
                <w:b w:val="0"/>
                <w:bCs w:val="0"/>
                <w:iCs/>
                <w:smallCaps w:val="0"/>
                <w:sz w:val="28"/>
                <w:szCs w:val="28"/>
              </w:rPr>
              <w:t xml:space="preserve"> №</w:t>
            </w:r>
            <w:r w:rsidR="00915D08">
              <w:rPr>
                <w:rFonts w:ascii="Times New Roman" w:hAnsi="Times New Roman"/>
                <w:b w:val="0"/>
                <w:bCs w:val="0"/>
                <w:iCs/>
                <w:smallCaps w:val="0"/>
                <w:sz w:val="28"/>
                <w:szCs w:val="28"/>
              </w:rPr>
              <w:t>6</w:t>
            </w:r>
          </w:p>
        </w:tc>
      </w:tr>
      <w:tr w:rsidR="00D00BBD" w:rsidRPr="00627891" w:rsidTr="00B76A4C">
        <w:trPr>
          <w:gridAfter w:val="1"/>
          <w:wAfter w:w="215" w:type="dxa"/>
          <w:cantSplit/>
        </w:trPr>
        <w:tc>
          <w:tcPr>
            <w:tcW w:w="4820" w:type="dxa"/>
            <w:vAlign w:val="center"/>
          </w:tcPr>
          <w:p w:rsidR="00D00BBD" w:rsidRPr="00627891" w:rsidRDefault="00D00BBD" w:rsidP="00B76A4C">
            <w:pPr>
              <w:pStyle w:val="a6"/>
              <w:tabs>
                <w:tab w:val="left" w:pos="8976"/>
                <w:tab w:val="right" w:pos="10440"/>
              </w:tabs>
              <w:jc w:val="left"/>
              <w:rPr>
                <w:rFonts w:ascii="Times New Roman" w:hAnsi="Times New Roman"/>
                <w:b w:val="0"/>
                <w:bCs w:val="0"/>
                <w:iCs/>
                <w:smallCaps w:val="0"/>
                <w:sz w:val="28"/>
                <w:szCs w:val="28"/>
              </w:rPr>
            </w:pPr>
            <w:r w:rsidRPr="00627891">
              <w:rPr>
                <w:rFonts w:ascii="Times New Roman" w:hAnsi="Times New Roman"/>
                <w:b w:val="0"/>
                <w:bCs w:val="0"/>
                <w:iCs/>
                <w:smallCaps w:val="0"/>
                <w:sz w:val="28"/>
                <w:szCs w:val="28"/>
              </w:rPr>
              <w:t>Виза ФАС МО</w:t>
            </w:r>
          </w:p>
        </w:tc>
        <w:tc>
          <w:tcPr>
            <w:tcW w:w="5421" w:type="dxa"/>
            <w:vAlign w:val="center"/>
          </w:tcPr>
          <w:p w:rsidR="00D00BBD" w:rsidRPr="00627891" w:rsidRDefault="00B14ECA" w:rsidP="00B14ECA">
            <w:pPr>
              <w:pStyle w:val="a6"/>
              <w:tabs>
                <w:tab w:val="left" w:pos="8976"/>
                <w:tab w:val="right" w:pos="10440"/>
              </w:tabs>
              <w:jc w:val="left"/>
              <w:rPr>
                <w:rFonts w:ascii="Times New Roman" w:hAnsi="Times New Roman"/>
                <w:b w:val="0"/>
                <w:bCs w:val="0"/>
                <w:iCs/>
                <w:smallCaps w:val="0"/>
                <w:sz w:val="28"/>
                <w:szCs w:val="28"/>
              </w:rPr>
            </w:pPr>
            <w:r>
              <w:rPr>
                <w:rFonts w:ascii="Times New Roman" w:hAnsi="Times New Roman"/>
                <w:b w:val="0"/>
                <w:bCs w:val="0"/>
                <w:iCs/>
                <w:smallCaps w:val="0"/>
                <w:sz w:val="28"/>
                <w:szCs w:val="28"/>
              </w:rPr>
              <w:t xml:space="preserve"> </w:t>
            </w:r>
            <w:r w:rsidR="00915D08">
              <w:rPr>
                <w:rFonts w:ascii="Times New Roman" w:hAnsi="Times New Roman"/>
                <w:b w:val="0"/>
                <w:bCs w:val="0"/>
                <w:iCs/>
                <w:smallCaps w:val="0"/>
                <w:sz w:val="28"/>
                <w:szCs w:val="28"/>
              </w:rPr>
              <w:t>/</w:t>
            </w:r>
            <w:r>
              <w:rPr>
                <w:rFonts w:ascii="Times New Roman" w:hAnsi="Times New Roman"/>
                <w:b w:val="0"/>
                <w:bCs w:val="0"/>
                <w:iCs/>
                <w:smallCaps w:val="0"/>
                <w:sz w:val="28"/>
                <w:szCs w:val="28"/>
              </w:rPr>
              <w:t xml:space="preserve"> </w:t>
            </w:r>
            <w:r w:rsidR="00915D08">
              <w:rPr>
                <w:rFonts w:ascii="Times New Roman" w:hAnsi="Times New Roman"/>
                <w:b w:val="0"/>
                <w:bCs w:val="0"/>
                <w:iCs/>
                <w:smallCaps w:val="0"/>
                <w:sz w:val="28"/>
                <w:szCs w:val="28"/>
              </w:rPr>
              <w:t>/201</w:t>
            </w:r>
            <w:r>
              <w:rPr>
                <w:rFonts w:ascii="Times New Roman" w:hAnsi="Times New Roman"/>
                <w:b w:val="0"/>
                <w:bCs w:val="0"/>
                <w:iCs/>
                <w:smallCaps w:val="0"/>
                <w:sz w:val="28"/>
                <w:szCs w:val="28"/>
              </w:rPr>
              <w:t>9</w:t>
            </w:r>
            <w:r w:rsidR="00D00BBD" w:rsidRPr="00627891">
              <w:rPr>
                <w:rFonts w:ascii="Times New Roman" w:hAnsi="Times New Roman"/>
                <w:b w:val="0"/>
                <w:bCs w:val="0"/>
                <w:iCs/>
                <w:smallCaps w:val="0"/>
                <w:sz w:val="28"/>
                <w:szCs w:val="28"/>
              </w:rPr>
              <w:t xml:space="preserve"> № ____________</w:t>
            </w:r>
          </w:p>
        </w:tc>
      </w:tr>
    </w:tbl>
    <w:p w:rsidR="00D00BBD" w:rsidRDefault="00D00BBD" w:rsidP="00D00BBD">
      <w:pPr>
        <w:pStyle w:val="a6"/>
        <w:tabs>
          <w:tab w:val="left" w:pos="8976"/>
          <w:tab w:val="right" w:pos="10440"/>
        </w:tabs>
        <w:ind w:left="5400"/>
        <w:jc w:val="left"/>
        <w:rPr>
          <w:rFonts w:cs="Arial"/>
          <w:b w:val="0"/>
          <w:bCs w:val="0"/>
          <w:iCs/>
          <w:smallCaps w:val="0"/>
          <w:sz w:val="20"/>
        </w:rPr>
      </w:pPr>
    </w:p>
    <w:p w:rsidR="00491087" w:rsidRDefault="00491087">
      <w:pPr>
        <w:pStyle w:val="a6"/>
        <w:tabs>
          <w:tab w:val="right" w:pos="10440"/>
        </w:tabs>
        <w:ind w:left="5400"/>
        <w:jc w:val="right"/>
        <w:rPr>
          <w:rFonts w:cs="Arial"/>
          <w:b w:val="0"/>
          <w:bCs w:val="0"/>
          <w:iCs/>
          <w:smallCaps w:val="0"/>
          <w:sz w:val="20"/>
        </w:rPr>
      </w:pPr>
      <w:r>
        <w:rPr>
          <w:rFonts w:cs="Arial"/>
          <w:b w:val="0"/>
          <w:bCs w:val="0"/>
          <w:iCs/>
          <w:smallCaps w:val="0"/>
          <w:sz w:val="20"/>
        </w:rPr>
        <w:t>.</w:t>
      </w:r>
    </w:p>
    <w:p w:rsidR="00491087" w:rsidRDefault="00A77F5A" w:rsidP="00915D08">
      <w:pPr>
        <w:pStyle w:val="a6"/>
        <w:tabs>
          <w:tab w:val="left" w:pos="8976"/>
          <w:tab w:val="right" w:pos="10440"/>
        </w:tabs>
        <w:ind w:left="284"/>
        <w:jc w:val="left"/>
        <w:rPr>
          <w:rFonts w:cs="Arial"/>
          <w:b w:val="0"/>
          <w:bCs w:val="0"/>
          <w:iCs/>
          <w:smallCaps w:val="0"/>
          <w:sz w:val="24"/>
        </w:rPr>
      </w:pPr>
      <w:r>
        <w:rPr>
          <w:rFonts w:cs="Arial"/>
          <w:b w:val="0"/>
          <w:bCs w:val="0"/>
          <w:iCs/>
          <w:smallCaps w:val="0"/>
          <w:sz w:val="24"/>
        </w:rPr>
        <w:t xml:space="preserve"> </w:t>
      </w:r>
      <w:r w:rsidR="00491087">
        <w:rPr>
          <w:rFonts w:cs="Arial"/>
          <w:b w:val="0"/>
          <w:bCs w:val="0"/>
          <w:iCs/>
          <w:smallCaps w:val="0"/>
          <w:sz w:val="24"/>
        </w:rPr>
        <w:t>«Утверждаю»</w:t>
      </w:r>
    </w:p>
    <w:p w:rsidR="00491087" w:rsidRDefault="00792B2D" w:rsidP="00915D08">
      <w:pPr>
        <w:pStyle w:val="a6"/>
        <w:tabs>
          <w:tab w:val="right" w:pos="10440"/>
        </w:tabs>
        <w:ind w:left="284"/>
        <w:jc w:val="left"/>
        <w:rPr>
          <w:rFonts w:cs="Arial"/>
          <w:b w:val="0"/>
          <w:bCs w:val="0"/>
          <w:iCs/>
          <w:smallCaps w:val="0"/>
          <w:sz w:val="20"/>
        </w:rPr>
      </w:pPr>
      <w:r>
        <w:rPr>
          <w:rFonts w:cs="Arial"/>
          <w:b w:val="0"/>
          <w:bCs w:val="0"/>
          <w:iCs/>
          <w:smallCaps w:val="0"/>
          <w:sz w:val="20"/>
        </w:rPr>
        <w:t>Председатель совета РООИ МАКИ</w:t>
      </w:r>
    </w:p>
    <w:p w:rsidR="00491087" w:rsidRDefault="00792B2D" w:rsidP="00915D08">
      <w:pPr>
        <w:pStyle w:val="a6"/>
        <w:tabs>
          <w:tab w:val="right" w:pos="10440"/>
        </w:tabs>
        <w:ind w:left="284"/>
        <w:jc w:val="left"/>
        <w:rPr>
          <w:rFonts w:cs="Arial"/>
          <w:b w:val="0"/>
          <w:bCs w:val="0"/>
          <w:iCs/>
          <w:smallCaps w:val="0"/>
          <w:sz w:val="20"/>
        </w:rPr>
      </w:pPr>
      <w:r>
        <w:rPr>
          <w:rFonts w:cs="Arial"/>
          <w:b w:val="0"/>
          <w:bCs w:val="0"/>
          <w:iCs/>
          <w:smallCaps w:val="0"/>
          <w:sz w:val="20"/>
        </w:rPr>
        <w:t>О</w:t>
      </w:r>
      <w:r w:rsidR="008D78A7">
        <w:rPr>
          <w:rFonts w:cs="Arial"/>
          <w:b w:val="0"/>
          <w:bCs w:val="0"/>
          <w:iCs/>
          <w:smallCaps w:val="0"/>
          <w:sz w:val="20"/>
        </w:rPr>
        <w:t>.</w:t>
      </w:r>
      <w:r>
        <w:rPr>
          <w:rFonts w:cs="Arial"/>
          <w:b w:val="0"/>
          <w:bCs w:val="0"/>
          <w:iCs/>
          <w:smallCaps w:val="0"/>
          <w:sz w:val="20"/>
        </w:rPr>
        <w:t>М</w:t>
      </w:r>
      <w:r w:rsidR="008D78A7">
        <w:rPr>
          <w:rFonts w:cs="Arial"/>
          <w:b w:val="0"/>
          <w:bCs w:val="0"/>
          <w:iCs/>
          <w:smallCaps w:val="0"/>
          <w:sz w:val="20"/>
        </w:rPr>
        <w:t xml:space="preserve">. </w:t>
      </w:r>
      <w:r>
        <w:rPr>
          <w:rFonts w:cs="Arial"/>
          <w:b w:val="0"/>
          <w:bCs w:val="0"/>
          <w:iCs/>
          <w:smallCaps w:val="0"/>
          <w:sz w:val="20"/>
        </w:rPr>
        <w:t>Виноградова</w:t>
      </w:r>
    </w:p>
    <w:p w:rsidR="00491087" w:rsidRDefault="00D00BBD" w:rsidP="00915D08">
      <w:pPr>
        <w:pStyle w:val="a6"/>
        <w:tabs>
          <w:tab w:val="right" w:pos="10440"/>
        </w:tabs>
        <w:ind w:left="284"/>
        <w:jc w:val="left"/>
        <w:rPr>
          <w:rFonts w:cs="Arial"/>
          <w:b w:val="0"/>
          <w:bCs w:val="0"/>
          <w:iCs/>
          <w:smallCaps w:val="0"/>
          <w:sz w:val="20"/>
        </w:rPr>
      </w:pPr>
      <w:r>
        <w:rPr>
          <w:rFonts w:cs="Arial"/>
          <w:b w:val="0"/>
          <w:bCs w:val="0"/>
          <w:iCs/>
          <w:smallCaps w:val="0"/>
          <w:sz w:val="20"/>
        </w:rPr>
        <w:t>20</w:t>
      </w:r>
      <w:r w:rsidR="008006E6">
        <w:rPr>
          <w:rFonts w:cs="Arial"/>
          <w:b w:val="0"/>
          <w:bCs w:val="0"/>
          <w:iCs/>
          <w:smallCaps w:val="0"/>
          <w:sz w:val="20"/>
        </w:rPr>
        <w:t xml:space="preserve"> </w:t>
      </w:r>
      <w:r w:rsidR="00915D08">
        <w:rPr>
          <w:rFonts w:cs="Arial"/>
          <w:b w:val="0"/>
          <w:bCs w:val="0"/>
          <w:iCs/>
          <w:smallCaps w:val="0"/>
          <w:sz w:val="20"/>
        </w:rPr>
        <w:t>марта</w:t>
      </w:r>
      <w:r w:rsidR="00F71F67">
        <w:rPr>
          <w:rFonts w:cs="Arial"/>
          <w:b w:val="0"/>
          <w:bCs w:val="0"/>
          <w:iCs/>
          <w:smallCaps w:val="0"/>
          <w:sz w:val="20"/>
        </w:rPr>
        <w:t xml:space="preserve"> </w:t>
      </w:r>
      <w:r w:rsidR="00115F02">
        <w:rPr>
          <w:rFonts w:cs="Arial"/>
          <w:b w:val="0"/>
          <w:bCs w:val="0"/>
          <w:iCs/>
          <w:smallCaps w:val="0"/>
          <w:sz w:val="20"/>
        </w:rPr>
        <w:t>201</w:t>
      </w:r>
      <w:r w:rsidR="00B14ECA">
        <w:rPr>
          <w:rFonts w:cs="Arial"/>
          <w:b w:val="0"/>
          <w:bCs w:val="0"/>
          <w:iCs/>
          <w:smallCaps w:val="0"/>
          <w:sz w:val="20"/>
        </w:rPr>
        <w:t>9</w:t>
      </w:r>
      <w:r w:rsidR="00491087">
        <w:rPr>
          <w:rFonts w:cs="Arial"/>
          <w:b w:val="0"/>
          <w:bCs w:val="0"/>
          <w:iCs/>
          <w:smallCaps w:val="0"/>
          <w:sz w:val="20"/>
        </w:rPr>
        <w:t xml:space="preserve"> г.</w:t>
      </w:r>
    </w:p>
    <w:p w:rsidR="00491087" w:rsidRDefault="00491087">
      <w:pPr>
        <w:pStyle w:val="a6"/>
        <w:tabs>
          <w:tab w:val="left" w:pos="8976"/>
          <w:tab w:val="right" w:pos="10440"/>
        </w:tabs>
        <w:ind w:left="5400"/>
        <w:jc w:val="left"/>
        <w:rPr>
          <w:rFonts w:cs="Arial"/>
          <w:b w:val="0"/>
          <w:bCs w:val="0"/>
          <w:iCs/>
          <w:smallCaps w:val="0"/>
          <w:sz w:val="24"/>
        </w:rPr>
      </w:pPr>
    </w:p>
    <w:p w:rsidR="00491087" w:rsidRPr="00792B2D" w:rsidRDefault="00491087">
      <w:pPr>
        <w:jc w:val="center"/>
        <w:rPr>
          <w:rFonts w:cs="Arial"/>
          <w:b/>
          <w:bCs/>
          <w:i/>
          <w:iCs/>
          <w:caps/>
        </w:rPr>
      </w:pPr>
      <w:r>
        <w:rPr>
          <w:rFonts w:cs="Arial"/>
          <w:b/>
          <w:bCs/>
          <w:i/>
          <w:iCs/>
          <w:caps/>
        </w:rPr>
        <w:t>Московская</w:t>
      </w:r>
      <w:r w:rsidR="00792B2D" w:rsidRPr="00D00BBD">
        <w:rPr>
          <w:rFonts w:cs="Arial"/>
          <w:b/>
          <w:bCs/>
          <w:i/>
          <w:iCs/>
          <w:caps/>
        </w:rPr>
        <w:t xml:space="preserve"> </w:t>
      </w:r>
      <w:r w:rsidR="00792B2D">
        <w:rPr>
          <w:rFonts w:cs="Arial"/>
          <w:b/>
          <w:bCs/>
          <w:i/>
          <w:iCs/>
          <w:caps/>
        </w:rPr>
        <w:t>область</w:t>
      </w:r>
    </w:p>
    <w:p w:rsidR="002465A5" w:rsidRDefault="00B14ECA" w:rsidP="007041DC">
      <w:pPr>
        <w:pStyle w:val="a6"/>
        <w:spacing w:line="360" w:lineRule="auto"/>
        <w:rPr>
          <w:rFonts w:cs="Arial"/>
          <w:iCs/>
          <w:caps/>
          <w:smallCaps w:val="0"/>
          <w:sz w:val="24"/>
        </w:rPr>
      </w:pPr>
      <w:r>
        <w:rPr>
          <w:rFonts w:cs="Arial"/>
          <w:iCs/>
          <w:caps/>
          <w:smallCaps w:val="0"/>
          <w:sz w:val="24"/>
        </w:rPr>
        <w:t>08</w:t>
      </w:r>
      <w:r w:rsidR="008006E6">
        <w:rPr>
          <w:rFonts w:cs="Arial"/>
          <w:iCs/>
          <w:caps/>
          <w:smallCaps w:val="0"/>
          <w:sz w:val="24"/>
        </w:rPr>
        <w:t xml:space="preserve"> </w:t>
      </w:r>
      <w:r w:rsidR="00792B2D">
        <w:rPr>
          <w:rFonts w:cs="Arial"/>
          <w:iCs/>
          <w:caps/>
          <w:smallCaps w:val="0"/>
          <w:sz w:val="24"/>
        </w:rPr>
        <w:t>июня</w:t>
      </w:r>
      <w:r w:rsidR="008D78A7">
        <w:rPr>
          <w:rFonts w:cs="Arial"/>
          <w:iCs/>
          <w:caps/>
          <w:smallCaps w:val="0"/>
          <w:sz w:val="24"/>
        </w:rPr>
        <w:t xml:space="preserve"> </w:t>
      </w:r>
      <w:r w:rsidR="002465A5">
        <w:rPr>
          <w:rFonts w:cs="Arial"/>
          <w:iCs/>
          <w:caps/>
          <w:smallCaps w:val="0"/>
          <w:sz w:val="24"/>
        </w:rPr>
        <w:t xml:space="preserve"> </w:t>
      </w:r>
      <w:r w:rsidR="00E511C1">
        <w:rPr>
          <w:rFonts w:cs="Arial"/>
          <w:iCs/>
          <w:caps/>
          <w:smallCaps w:val="0"/>
          <w:sz w:val="24"/>
        </w:rPr>
        <w:t>201</w:t>
      </w:r>
      <w:r>
        <w:rPr>
          <w:rFonts w:cs="Arial"/>
          <w:iCs/>
          <w:caps/>
          <w:smallCaps w:val="0"/>
          <w:sz w:val="24"/>
        </w:rPr>
        <w:t>9</w:t>
      </w:r>
      <w:r w:rsidR="002465A5">
        <w:rPr>
          <w:rFonts w:cs="Arial"/>
          <w:iCs/>
          <w:caps/>
          <w:smallCaps w:val="0"/>
          <w:sz w:val="24"/>
        </w:rPr>
        <w:t xml:space="preserve"> года</w:t>
      </w:r>
    </w:p>
    <w:p w:rsidR="00491087" w:rsidRPr="00D973B8" w:rsidRDefault="00491087">
      <w:pPr>
        <w:pStyle w:val="a8"/>
        <w:pageBreakBefore/>
        <w:spacing w:before="120" w:after="120"/>
        <w:rPr>
          <w:b w:val="0"/>
          <w:caps/>
          <w:sz w:val="12"/>
          <w:szCs w:val="12"/>
        </w:rPr>
      </w:pPr>
      <w:r w:rsidRPr="00D973B8">
        <w:rPr>
          <w:rFonts w:cs="Arial"/>
          <w:iCs/>
          <w:caps/>
          <w:smallCaps w:val="0"/>
          <w:spacing w:val="100"/>
          <w:sz w:val="12"/>
          <w:szCs w:val="12"/>
        </w:rPr>
        <w:lastRenderedPageBreak/>
        <w:t>Оглавление</w:t>
      </w:r>
    </w:p>
    <w:p w:rsidR="00491087" w:rsidRPr="00D973B8" w:rsidRDefault="00491087">
      <w:pPr>
        <w:pBdr>
          <w:bottom w:val="single" w:sz="6" w:space="1" w:color="auto"/>
        </w:pBdr>
        <w:tabs>
          <w:tab w:val="center" w:pos="4860"/>
          <w:tab w:val="right" w:pos="9630"/>
        </w:tabs>
        <w:rPr>
          <w:bCs/>
          <w:sz w:val="12"/>
          <w:szCs w:val="12"/>
        </w:rPr>
      </w:pPr>
      <w:r w:rsidRPr="00D973B8">
        <w:rPr>
          <w:b/>
          <w:caps/>
          <w:sz w:val="12"/>
          <w:szCs w:val="12"/>
        </w:rPr>
        <w:t>Раздел регламента</w:t>
      </w:r>
      <w:r w:rsidRPr="00D973B8">
        <w:rPr>
          <w:b/>
          <w:caps/>
          <w:sz w:val="12"/>
          <w:szCs w:val="12"/>
        </w:rPr>
        <w:tab/>
      </w:r>
      <w:r w:rsidRPr="00D973B8">
        <w:rPr>
          <w:b/>
          <w:caps/>
          <w:sz w:val="12"/>
          <w:szCs w:val="12"/>
        </w:rPr>
        <w:tab/>
      </w:r>
      <w:r w:rsidRPr="00D973B8">
        <w:rPr>
          <w:bCs/>
          <w:sz w:val="12"/>
          <w:szCs w:val="12"/>
        </w:rPr>
        <w:t>страница</w:t>
      </w:r>
    </w:p>
    <w:p w:rsidR="00491087" w:rsidRPr="00D973B8" w:rsidRDefault="004C3389">
      <w:pPr>
        <w:pStyle w:val="10"/>
        <w:rPr>
          <w:caps w:val="0"/>
          <w:sz w:val="12"/>
          <w:szCs w:val="12"/>
        </w:rPr>
      </w:pPr>
      <w:r w:rsidRPr="004C3389">
        <w:rPr>
          <w:sz w:val="12"/>
          <w:szCs w:val="12"/>
        </w:rPr>
        <w:fldChar w:fldCharType="begin"/>
      </w:r>
      <w:r w:rsidR="00491087" w:rsidRPr="00D973B8">
        <w:rPr>
          <w:sz w:val="12"/>
          <w:szCs w:val="12"/>
        </w:rPr>
        <w:instrText xml:space="preserve"> TOC \o "2-3" \h \z \t "Заголовок 1;1" </w:instrText>
      </w:r>
      <w:r w:rsidRPr="004C3389">
        <w:rPr>
          <w:sz w:val="12"/>
          <w:szCs w:val="12"/>
        </w:rPr>
        <w:fldChar w:fldCharType="separate"/>
      </w:r>
    </w:p>
    <w:p w:rsidR="00491087" w:rsidRPr="00D973B8" w:rsidRDefault="004C3389">
      <w:pPr>
        <w:pStyle w:val="20"/>
        <w:tabs>
          <w:tab w:val="right" w:leader="dot" w:pos="9911"/>
        </w:tabs>
        <w:rPr>
          <w:noProof/>
          <w:sz w:val="12"/>
          <w:szCs w:val="12"/>
          <w:lang w:eastAsia="ru-RU"/>
        </w:rPr>
      </w:pPr>
      <w:hyperlink w:anchor="_Toc187498470" w:history="1">
        <w:r w:rsidR="00491087" w:rsidRPr="00D973B8">
          <w:rPr>
            <w:noProof/>
            <w:sz w:val="12"/>
            <w:szCs w:val="12"/>
            <w:lang w:eastAsia="ru-RU"/>
          </w:rPr>
          <w:t>1.1. Общая информация</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_Toc187498470 \h </w:instrText>
        </w:r>
        <w:r w:rsidRPr="00D973B8">
          <w:rPr>
            <w:noProof/>
            <w:webHidden/>
            <w:sz w:val="12"/>
            <w:szCs w:val="12"/>
            <w:lang w:eastAsia="ru-RU"/>
          </w:rPr>
        </w:r>
        <w:r w:rsidRPr="00D973B8">
          <w:rPr>
            <w:noProof/>
            <w:webHidden/>
            <w:sz w:val="12"/>
            <w:szCs w:val="12"/>
            <w:lang w:eastAsia="ru-RU"/>
          </w:rPr>
          <w:fldChar w:fldCharType="separate"/>
        </w:r>
        <w:r w:rsidR="005C71F7">
          <w:rPr>
            <w:noProof/>
            <w:webHidden/>
            <w:sz w:val="12"/>
            <w:szCs w:val="12"/>
            <w:lang w:eastAsia="ru-RU"/>
          </w:rPr>
          <w:t>4</w:t>
        </w:r>
        <w:r w:rsidRPr="00D973B8">
          <w:rPr>
            <w:noProof/>
            <w:webHidden/>
            <w:sz w:val="12"/>
            <w:szCs w:val="12"/>
            <w:lang w:eastAsia="ru-RU"/>
          </w:rPr>
          <w:fldChar w:fldCharType="end"/>
        </w:r>
      </w:hyperlink>
    </w:p>
    <w:p w:rsidR="00491087" w:rsidRPr="00D973B8" w:rsidRDefault="004C3389">
      <w:pPr>
        <w:pStyle w:val="20"/>
        <w:tabs>
          <w:tab w:val="right" w:leader="dot" w:pos="9911"/>
        </w:tabs>
        <w:rPr>
          <w:noProof/>
          <w:sz w:val="12"/>
          <w:szCs w:val="12"/>
          <w:lang w:eastAsia="ru-RU"/>
        </w:rPr>
      </w:pPr>
      <w:hyperlink w:anchor="_Toc187498471" w:history="1">
        <w:r w:rsidR="00491087" w:rsidRPr="00D973B8">
          <w:rPr>
            <w:noProof/>
            <w:sz w:val="12"/>
            <w:szCs w:val="12"/>
            <w:lang w:eastAsia="ru-RU"/>
          </w:rPr>
          <w:t xml:space="preserve">1.2. Статус </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_Toc187498471 \h </w:instrText>
        </w:r>
        <w:r w:rsidRPr="00D973B8">
          <w:rPr>
            <w:noProof/>
            <w:webHidden/>
            <w:sz w:val="12"/>
            <w:szCs w:val="12"/>
            <w:lang w:eastAsia="ru-RU"/>
          </w:rPr>
        </w:r>
        <w:r w:rsidRPr="00D973B8">
          <w:rPr>
            <w:noProof/>
            <w:webHidden/>
            <w:sz w:val="12"/>
            <w:szCs w:val="12"/>
            <w:lang w:eastAsia="ru-RU"/>
          </w:rPr>
          <w:fldChar w:fldCharType="separate"/>
        </w:r>
        <w:r w:rsidR="005C71F7">
          <w:rPr>
            <w:noProof/>
            <w:webHidden/>
            <w:sz w:val="12"/>
            <w:szCs w:val="12"/>
            <w:lang w:eastAsia="ru-RU"/>
          </w:rPr>
          <w:t>4</w:t>
        </w:r>
        <w:r w:rsidRPr="00D973B8">
          <w:rPr>
            <w:noProof/>
            <w:webHidden/>
            <w:sz w:val="12"/>
            <w:szCs w:val="12"/>
            <w:lang w:eastAsia="ru-RU"/>
          </w:rPr>
          <w:fldChar w:fldCharType="end"/>
        </w:r>
      </w:hyperlink>
    </w:p>
    <w:p w:rsidR="002E558D" w:rsidRPr="002E558D" w:rsidRDefault="004C3389">
      <w:pPr>
        <w:pStyle w:val="20"/>
        <w:tabs>
          <w:tab w:val="right" w:leader="dot" w:pos="9911"/>
        </w:tabs>
        <w:rPr>
          <w:noProof/>
          <w:sz w:val="12"/>
          <w:szCs w:val="12"/>
          <w:lang w:val="en-US" w:eastAsia="ru-RU"/>
        </w:rPr>
      </w:pPr>
      <w:hyperlink w:anchor="_Toc187498472" w:history="1">
        <w:r w:rsidR="00491087" w:rsidRPr="00D973B8">
          <w:rPr>
            <w:noProof/>
            <w:sz w:val="12"/>
            <w:szCs w:val="12"/>
            <w:lang w:eastAsia="ru-RU"/>
          </w:rPr>
          <w:t xml:space="preserve">1.3. </w:t>
        </w:r>
      </w:hyperlink>
      <w:r w:rsidR="002E558D" w:rsidRPr="002E558D">
        <w:rPr>
          <w:noProof/>
          <w:sz w:val="12"/>
          <w:szCs w:val="12"/>
          <w:lang w:eastAsia="ru-RU"/>
        </w:rPr>
        <w:t xml:space="preserve"> Регламентирующие документы</w:t>
      </w:r>
      <w:r w:rsidR="002E558D">
        <w:rPr>
          <w:noProof/>
          <w:sz w:val="12"/>
          <w:szCs w:val="12"/>
          <w:lang w:val="en-US" w:eastAsia="ru-RU"/>
        </w:rPr>
        <w:t xml:space="preserve"> </w:t>
      </w:r>
    </w:p>
    <w:p w:rsidR="00491087" w:rsidRPr="00D973B8" w:rsidRDefault="004C3389">
      <w:pPr>
        <w:pStyle w:val="20"/>
        <w:tabs>
          <w:tab w:val="right" w:leader="dot" w:pos="9911"/>
        </w:tabs>
        <w:rPr>
          <w:noProof/>
          <w:sz w:val="12"/>
          <w:szCs w:val="12"/>
          <w:lang w:eastAsia="ru-RU"/>
        </w:rPr>
      </w:pPr>
      <w:hyperlink w:anchor="_Toc187498473" w:history="1">
        <w:r w:rsidR="00491087" w:rsidRPr="00D973B8">
          <w:rPr>
            <w:noProof/>
            <w:sz w:val="12"/>
            <w:szCs w:val="12"/>
            <w:lang w:eastAsia="ru-RU"/>
          </w:rPr>
          <w:t>1.4.</w:t>
        </w:r>
        <w:r w:rsidR="002E558D" w:rsidRPr="002E558D">
          <w:t xml:space="preserve"> </w:t>
        </w:r>
        <w:r w:rsidR="002E558D" w:rsidRPr="002E558D">
          <w:rPr>
            <w:noProof/>
            <w:sz w:val="12"/>
            <w:szCs w:val="12"/>
            <w:lang w:eastAsia="ru-RU"/>
          </w:rPr>
          <w:t>Характеристики трассы</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_Toc187498473 \h </w:instrText>
        </w:r>
        <w:r w:rsidRPr="00D973B8">
          <w:rPr>
            <w:noProof/>
            <w:webHidden/>
            <w:sz w:val="12"/>
            <w:szCs w:val="12"/>
            <w:lang w:eastAsia="ru-RU"/>
          </w:rPr>
        </w:r>
        <w:r w:rsidRPr="00D973B8">
          <w:rPr>
            <w:noProof/>
            <w:webHidden/>
            <w:sz w:val="12"/>
            <w:szCs w:val="12"/>
            <w:lang w:eastAsia="ru-RU"/>
          </w:rPr>
          <w:fldChar w:fldCharType="separate"/>
        </w:r>
        <w:r w:rsidR="005C71F7">
          <w:rPr>
            <w:noProof/>
            <w:webHidden/>
            <w:sz w:val="12"/>
            <w:szCs w:val="12"/>
            <w:lang w:eastAsia="ru-RU"/>
          </w:rPr>
          <w:t>4</w:t>
        </w:r>
        <w:r w:rsidRPr="00D973B8">
          <w:rPr>
            <w:noProof/>
            <w:webHidden/>
            <w:sz w:val="12"/>
            <w:szCs w:val="12"/>
            <w:lang w:eastAsia="ru-RU"/>
          </w:rPr>
          <w:fldChar w:fldCharType="end"/>
        </w:r>
      </w:hyperlink>
    </w:p>
    <w:p w:rsidR="00491087" w:rsidRPr="00D973B8" w:rsidRDefault="004C3389">
      <w:pPr>
        <w:pStyle w:val="20"/>
        <w:tabs>
          <w:tab w:val="right" w:leader="dot" w:pos="9911"/>
        </w:tabs>
        <w:rPr>
          <w:noProof/>
          <w:sz w:val="12"/>
          <w:szCs w:val="12"/>
          <w:lang w:eastAsia="ru-RU"/>
        </w:rPr>
      </w:pPr>
      <w:hyperlink w:anchor="_Toc187498474" w:history="1">
        <w:r w:rsidR="00491087" w:rsidRPr="00D973B8">
          <w:rPr>
            <w:noProof/>
            <w:sz w:val="12"/>
            <w:szCs w:val="12"/>
            <w:lang w:eastAsia="ru-RU"/>
          </w:rPr>
          <w:t>1.5.</w:t>
        </w:r>
        <w:r w:rsidR="002E558D" w:rsidRPr="002E558D">
          <w:t xml:space="preserve"> </w:t>
        </w:r>
        <w:r w:rsidR="002E558D" w:rsidRPr="002E558D">
          <w:rPr>
            <w:noProof/>
            <w:sz w:val="12"/>
            <w:szCs w:val="12"/>
            <w:lang w:eastAsia="ru-RU"/>
          </w:rPr>
          <w:t>Условия ознакомления</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_Toc187498474 \h </w:instrText>
        </w:r>
        <w:r w:rsidRPr="00D973B8">
          <w:rPr>
            <w:noProof/>
            <w:webHidden/>
            <w:sz w:val="12"/>
            <w:szCs w:val="12"/>
            <w:lang w:eastAsia="ru-RU"/>
          </w:rPr>
        </w:r>
        <w:r w:rsidRPr="00D973B8">
          <w:rPr>
            <w:noProof/>
            <w:webHidden/>
            <w:sz w:val="12"/>
            <w:szCs w:val="12"/>
            <w:lang w:eastAsia="ru-RU"/>
          </w:rPr>
          <w:fldChar w:fldCharType="separate"/>
        </w:r>
        <w:r w:rsidR="005C71F7">
          <w:rPr>
            <w:noProof/>
            <w:webHidden/>
            <w:sz w:val="12"/>
            <w:szCs w:val="12"/>
            <w:lang w:eastAsia="ru-RU"/>
          </w:rPr>
          <w:t>4</w:t>
        </w:r>
        <w:r w:rsidRPr="00D973B8">
          <w:rPr>
            <w:noProof/>
            <w:webHidden/>
            <w:sz w:val="12"/>
            <w:szCs w:val="12"/>
            <w:lang w:eastAsia="ru-RU"/>
          </w:rPr>
          <w:fldChar w:fldCharType="end"/>
        </w:r>
      </w:hyperlink>
    </w:p>
    <w:p w:rsidR="00491087" w:rsidRPr="00D973B8" w:rsidRDefault="004C3389">
      <w:pPr>
        <w:pStyle w:val="20"/>
        <w:tabs>
          <w:tab w:val="right" w:leader="dot" w:pos="9911"/>
        </w:tabs>
        <w:rPr>
          <w:noProof/>
          <w:sz w:val="12"/>
          <w:szCs w:val="12"/>
          <w:lang w:eastAsia="ru-RU"/>
        </w:rPr>
      </w:pPr>
      <w:hyperlink w:anchor="_Toc187498475" w:history="1">
        <w:r w:rsidR="00491087" w:rsidRPr="00D973B8">
          <w:rPr>
            <w:noProof/>
            <w:sz w:val="12"/>
            <w:szCs w:val="12"/>
            <w:lang w:eastAsia="ru-RU"/>
          </w:rPr>
          <w:t>1.6.</w:t>
        </w:r>
        <w:r w:rsidR="002E558D" w:rsidRPr="002E558D">
          <w:rPr>
            <w:noProof/>
            <w:sz w:val="12"/>
            <w:szCs w:val="12"/>
            <w:lang w:eastAsia="ru-RU"/>
          </w:rPr>
          <w:t xml:space="preserve"> Официальное время</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_Toc187498475 \h </w:instrText>
        </w:r>
        <w:r w:rsidRPr="00D973B8">
          <w:rPr>
            <w:noProof/>
            <w:webHidden/>
            <w:sz w:val="12"/>
            <w:szCs w:val="12"/>
            <w:lang w:eastAsia="ru-RU"/>
          </w:rPr>
        </w:r>
        <w:r w:rsidRPr="00D973B8">
          <w:rPr>
            <w:noProof/>
            <w:webHidden/>
            <w:sz w:val="12"/>
            <w:szCs w:val="12"/>
            <w:lang w:eastAsia="ru-RU"/>
          </w:rPr>
          <w:fldChar w:fldCharType="separate"/>
        </w:r>
        <w:r w:rsidR="005C71F7">
          <w:rPr>
            <w:noProof/>
            <w:webHidden/>
            <w:sz w:val="12"/>
            <w:szCs w:val="12"/>
            <w:lang w:eastAsia="ru-RU"/>
          </w:rPr>
          <w:t>5</w:t>
        </w:r>
        <w:r w:rsidRPr="00D973B8">
          <w:rPr>
            <w:noProof/>
            <w:webHidden/>
            <w:sz w:val="12"/>
            <w:szCs w:val="12"/>
            <w:lang w:eastAsia="ru-RU"/>
          </w:rPr>
          <w:fldChar w:fldCharType="end"/>
        </w:r>
      </w:hyperlink>
    </w:p>
    <w:p w:rsidR="00491087" w:rsidRPr="00D973B8" w:rsidRDefault="004C3389">
      <w:pPr>
        <w:pStyle w:val="20"/>
        <w:tabs>
          <w:tab w:val="right" w:leader="dot" w:pos="9911"/>
        </w:tabs>
        <w:rPr>
          <w:noProof/>
          <w:sz w:val="12"/>
          <w:szCs w:val="12"/>
          <w:lang w:eastAsia="ru-RU"/>
        </w:rPr>
      </w:pPr>
      <w:hyperlink w:anchor="_Toc187498476" w:history="1">
        <w:r w:rsidR="00491087" w:rsidRPr="00D973B8">
          <w:rPr>
            <w:noProof/>
            <w:sz w:val="12"/>
            <w:szCs w:val="12"/>
            <w:lang w:eastAsia="ru-RU"/>
          </w:rPr>
          <w:t>1.7.</w:t>
        </w:r>
        <w:r w:rsidR="002E558D" w:rsidRPr="002E558D">
          <w:t xml:space="preserve"> </w:t>
        </w:r>
        <w:r w:rsidR="002E558D" w:rsidRPr="002E558D">
          <w:rPr>
            <w:noProof/>
            <w:sz w:val="12"/>
            <w:szCs w:val="12"/>
            <w:lang w:eastAsia="ru-RU"/>
          </w:rPr>
          <w:t>Секретариат ралли</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_Toc187498476 \h </w:instrText>
        </w:r>
        <w:r w:rsidRPr="00D973B8">
          <w:rPr>
            <w:noProof/>
            <w:webHidden/>
            <w:sz w:val="12"/>
            <w:szCs w:val="12"/>
            <w:lang w:eastAsia="ru-RU"/>
          </w:rPr>
        </w:r>
        <w:r w:rsidRPr="00D973B8">
          <w:rPr>
            <w:noProof/>
            <w:webHidden/>
            <w:sz w:val="12"/>
            <w:szCs w:val="12"/>
            <w:lang w:eastAsia="ru-RU"/>
          </w:rPr>
          <w:fldChar w:fldCharType="separate"/>
        </w:r>
        <w:r w:rsidR="005C71F7">
          <w:rPr>
            <w:noProof/>
            <w:webHidden/>
            <w:sz w:val="12"/>
            <w:szCs w:val="12"/>
            <w:lang w:eastAsia="ru-RU"/>
          </w:rPr>
          <w:t>5</w:t>
        </w:r>
        <w:r w:rsidRPr="00D973B8">
          <w:rPr>
            <w:noProof/>
            <w:webHidden/>
            <w:sz w:val="12"/>
            <w:szCs w:val="12"/>
            <w:lang w:eastAsia="ru-RU"/>
          </w:rPr>
          <w:fldChar w:fldCharType="end"/>
        </w:r>
      </w:hyperlink>
    </w:p>
    <w:p w:rsidR="00491087" w:rsidRPr="00D973B8" w:rsidRDefault="004C3389">
      <w:pPr>
        <w:pStyle w:val="10"/>
        <w:rPr>
          <w:caps w:val="0"/>
          <w:sz w:val="12"/>
          <w:szCs w:val="12"/>
        </w:rPr>
      </w:pPr>
      <w:hyperlink w:anchor="_Toc187498478" w:history="1">
        <w:r w:rsidR="00491087" w:rsidRPr="00D973B8">
          <w:rPr>
            <w:sz w:val="12"/>
            <w:szCs w:val="12"/>
          </w:rPr>
          <w:t>2.</w:t>
        </w:r>
        <w:r w:rsidR="00491087" w:rsidRPr="00D973B8">
          <w:rPr>
            <w:caps w:val="0"/>
            <w:sz w:val="12"/>
            <w:szCs w:val="12"/>
          </w:rPr>
          <w:tab/>
        </w:r>
        <w:r w:rsidR="00491087" w:rsidRPr="00D973B8">
          <w:rPr>
            <w:sz w:val="12"/>
            <w:szCs w:val="12"/>
          </w:rPr>
          <w:t>ОРГАНИЗАЦИЯ. ОФИЦИАЛЬНЫЕ ЛИЦА.</w:t>
        </w:r>
        <w:r w:rsidR="00491087" w:rsidRPr="00D973B8">
          <w:rPr>
            <w:webHidden/>
            <w:sz w:val="12"/>
            <w:szCs w:val="12"/>
          </w:rPr>
          <w:tab/>
        </w:r>
        <w:r w:rsidRPr="00D973B8">
          <w:rPr>
            <w:webHidden/>
            <w:sz w:val="12"/>
            <w:szCs w:val="12"/>
          </w:rPr>
          <w:fldChar w:fldCharType="begin"/>
        </w:r>
        <w:r w:rsidR="00491087" w:rsidRPr="00D973B8">
          <w:rPr>
            <w:webHidden/>
            <w:sz w:val="12"/>
            <w:szCs w:val="12"/>
          </w:rPr>
          <w:instrText xml:space="preserve"> PAGEREF _Toc187498478 \h </w:instrText>
        </w:r>
        <w:r w:rsidRPr="00D973B8">
          <w:rPr>
            <w:webHidden/>
            <w:sz w:val="12"/>
            <w:szCs w:val="12"/>
          </w:rPr>
        </w:r>
        <w:r w:rsidRPr="00D973B8">
          <w:rPr>
            <w:webHidden/>
            <w:sz w:val="12"/>
            <w:szCs w:val="12"/>
          </w:rPr>
          <w:fldChar w:fldCharType="separate"/>
        </w:r>
        <w:r w:rsidR="005C71F7">
          <w:rPr>
            <w:webHidden/>
            <w:sz w:val="12"/>
            <w:szCs w:val="12"/>
          </w:rPr>
          <w:t>4</w:t>
        </w:r>
        <w:r w:rsidRPr="00D973B8">
          <w:rPr>
            <w:webHidden/>
            <w:sz w:val="12"/>
            <w:szCs w:val="12"/>
          </w:rPr>
          <w:fldChar w:fldCharType="end"/>
        </w:r>
      </w:hyperlink>
    </w:p>
    <w:p w:rsidR="00491087" w:rsidRPr="00D973B8" w:rsidRDefault="004C3389">
      <w:pPr>
        <w:pStyle w:val="20"/>
        <w:tabs>
          <w:tab w:val="right" w:leader="dot" w:pos="9911"/>
        </w:tabs>
        <w:rPr>
          <w:noProof/>
          <w:sz w:val="12"/>
          <w:szCs w:val="12"/>
          <w:lang w:eastAsia="ru-RU"/>
        </w:rPr>
      </w:pPr>
      <w:hyperlink w:anchor="_Toc187498479" w:history="1">
        <w:r w:rsidR="00491087" w:rsidRPr="00D973B8">
          <w:rPr>
            <w:noProof/>
            <w:sz w:val="12"/>
            <w:szCs w:val="12"/>
            <w:lang w:eastAsia="ru-RU"/>
          </w:rPr>
          <w:t>2.1. Наименование организатора</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_Toc187498479 \h </w:instrText>
        </w:r>
        <w:r w:rsidRPr="00D973B8">
          <w:rPr>
            <w:noProof/>
            <w:webHidden/>
            <w:sz w:val="12"/>
            <w:szCs w:val="12"/>
            <w:lang w:eastAsia="ru-RU"/>
          </w:rPr>
          <w:fldChar w:fldCharType="separate"/>
        </w:r>
        <w:r w:rsidR="00915D08">
          <w:rPr>
            <w:b/>
            <w:bCs/>
            <w:noProof/>
            <w:webHidden/>
            <w:sz w:val="12"/>
            <w:szCs w:val="12"/>
            <w:lang w:eastAsia="ru-RU"/>
          </w:rPr>
          <w:t>4</w:t>
        </w:r>
        <w:r w:rsidR="005C71F7">
          <w:rPr>
            <w:b/>
            <w:bCs/>
            <w:noProof/>
            <w:webHidden/>
            <w:sz w:val="12"/>
            <w:szCs w:val="12"/>
            <w:lang w:eastAsia="ru-RU"/>
          </w:rPr>
          <w:t>.</w:t>
        </w:r>
        <w:r w:rsidRPr="00D973B8">
          <w:rPr>
            <w:noProof/>
            <w:webHidden/>
            <w:sz w:val="12"/>
            <w:szCs w:val="12"/>
            <w:lang w:eastAsia="ru-RU"/>
          </w:rPr>
          <w:fldChar w:fldCharType="end"/>
        </w:r>
      </w:hyperlink>
    </w:p>
    <w:p w:rsidR="00491087" w:rsidRPr="00D973B8" w:rsidRDefault="004C3389">
      <w:pPr>
        <w:pStyle w:val="20"/>
        <w:tabs>
          <w:tab w:val="right" w:leader="dot" w:pos="9911"/>
        </w:tabs>
        <w:rPr>
          <w:noProof/>
          <w:sz w:val="12"/>
          <w:szCs w:val="12"/>
          <w:lang w:eastAsia="ru-RU"/>
        </w:rPr>
      </w:pPr>
      <w:hyperlink w:anchor="_Toc187498481" w:history="1">
        <w:r w:rsidR="00491087" w:rsidRPr="00D973B8">
          <w:rPr>
            <w:noProof/>
            <w:sz w:val="12"/>
            <w:szCs w:val="12"/>
            <w:lang w:eastAsia="ru-RU"/>
          </w:rPr>
          <w:t>2.2. Цели и задачи соревнования</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_Toc187498481 \h </w:instrText>
        </w:r>
        <w:r w:rsidRPr="00D973B8">
          <w:rPr>
            <w:noProof/>
            <w:webHidden/>
            <w:sz w:val="12"/>
            <w:szCs w:val="12"/>
            <w:lang w:eastAsia="ru-RU"/>
          </w:rPr>
        </w:r>
        <w:r w:rsidRPr="00D973B8">
          <w:rPr>
            <w:noProof/>
            <w:webHidden/>
            <w:sz w:val="12"/>
            <w:szCs w:val="12"/>
            <w:lang w:eastAsia="ru-RU"/>
          </w:rPr>
          <w:fldChar w:fldCharType="separate"/>
        </w:r>
        <w:r w:rsidR="005C71F7">
          <w:rPr>
            <w:noProof/>
            <w:webHidden/>
            <w:sz w:val="12"/>
            <w:szCs w:val="12"/>
            <w:lang w:eastAsia="ru-RU"/>
          </w:rPr>
          <w:t>5</w:t>
        </w:r>
        <w:r w:rsidRPr="00D973B8">
          <w:rPr>
            <w:noProof/>
            <w:webHidden/>
            <w:sz w:val="12"/>
            <w:szCs w:val="12"/>
            <w:lang w:eastAsia="ru-RU"/>
          </w:rPr>
          <w:fldChar w:fldCharType="end"/>
        </w:r>
      </w:hyperlink>
    </w:p>
    <w:p w:rsidR="00491087" w:rsidRPr="00D973B8" w:rsidRDefault="004C3389">
      <w:pPr>
        <w:pStyle w:val="20"/>
        <w:tabs>
          <w:tab w:val="right" w:leader="dot" w:pos="9911"/>
        </w:tabs>
        <w:rPr>
          <w:noProof/>
          <w:sz w:val="12"/>
          <w:szCs w:val="12"/>
          <w:lang w:eastAsia="ru-RU"/>
        </w:rPr>
      </w:pPr>
      <w:hyperlink w:anchor="_Toc187498482" w:history="1">
        <w:r w:rsidR="00491087" w:rsidRPr="00D973B8">
          <w:rPr>
            <w:noProof/>
            <w:sz w:val="12"/>
            <w:szCs w:val="12"/>
            <w:lang w:eastAsia="ru-RU"/>
          </w:rPr>
          <w:t>2.3. Организаци</w:t>
        </w:r>
        <w:bookmarkStart w:id="0" w:name="_Hlt187498665"/>
        <w:r w:rsidR="00491087" w:rsidRPr="00D973B8">
          <w:rPr>
            <w:noProof/>
            <w:sz w:val="12"/>
            <w:szCs w:val="12"/>
            <w:lang w:eastAsia="ru-RU"/>
          </w:rPr>
          <w:t>о</w:t>
        </w:r>
        <w:bookmarkEnd w:id="0"/>
        <w:r w:rsidR="00491087" w:rsidRPr="00D973B8">
          <w:rPr>
            <w:noProof/>
            <w:sz w:val="12"/>
            <w:szCs w:val="12"/>
            <w:lang w:eastAsia="ru-RU"/>
          </w:rPr>
          <w:t>нный комитет</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_Toc187498482 \h </w:instrText>
        </w:r>
        <w:r w:rsidRPr="00D973B8">
          <w:rPr>
            <w:noProof/>
            <w:webHidden/>
            <w:sz w:val="12"/>
            <w:szCs w:val="12"/>
            <w:lang w:eastAsia="ru-RU"/>
          </w:rPr>
          <w:fldChar w:fldCharType="separate"/>
        </w:r>
        <w:r w:rsidR="00915D08">
          <w:rPr>
            <w:b/>
            <w:bCs/>
            <w:noProof/>
            <w:webHidden/>
            <w:sz w:val="12"/>
            <w:szCs w:val="12"/>
            <w:lang w:eastAsia="ru-RU"/>
          </w:rPr>
          <w:t>5</w:t>
        </w:r>
        <w:r w:rsidR="005C71F7">
          <w:rPr>
            <w:b/>
            <w:bCs/>
            <w:noProof/>
            <w:webHidden/>
            <w:sz w:val="12"/>
            <w:szCs w:val="12"/>
            <w:lang w:eastAsia="ru-RU"/>
          </w:rPr>
          <w:t>.</w:t>
        </w:r>
        <w:r w:rsidRPr="00D973B8">
          <w:rPr>
            <w:noProof/>
            <w:webHidden/>
            <w:sz w:val="12"/>
            <w:szCs w:val="12"/>
            <w:lang w:eastAsia="ru-RU"/>
          </w:rPr>
          <w:fldChar w:fldCharType="end"/>
        </w:r>
      </w:hyperlink>
    </w:p>
    <w:p w:rsidR="00491087" w:rsidRPr="00D973B8" w:rsidRDefault="004C3389">
      <w:pPr>
        <w:pStyle w:val="20"/>
        <w:tabs>
          <w:tab w:val="right" w:leader="dot" w:pos="9911"/>
        </w:tabs>
        <w:rPr>
          <w:noProof/>
          <w:sz w:val="12"/>
          <w:szCs w:val="12"/>
          <w:lang w:eastAsia="ru-RU"/>
        </w:rPr>
      </w:pPr>
      <w:hyperlink w:anchor="_Toc187498483" w:history="1">
        <w:r w:rsidR="00491087" w:rsidRPr="00D973B8">
          <w:rPr>
            <w:noProof/>
            <w:sz w:val="12"/>
            <w:szCs w:val="12"/>
            <w:lang w:eastAsia="ru-RU"/>
          </w:rPr>
          <w:t>2.4. Наблюдатели и делегаты</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_Toc187498483 \h </w:instrText>
        </w:r>
        <w:r w:rsidRPr="00D973B8">
          <w:rPr>
            <w:noProof/>
            <w:webHidden/>
            <w:sz w:val="12"/>
            <w:szCs w:val="12"/>
            <w:lang w:eastAsia="ru-RU"/>
          </w:rPr>
          <w:fldChar w:fldCharType="separate"/>
        </w:r>
        <w:r w:rsidR="00915D08">
          <w:rPr>
            <w:b/>
            <w:bCs/>
            <w:noProof/>
            <w:webHidden/>
            <w:sz w:val="12"/>
            <w:szCs w:val="12"/>
            <w:lang w:eastAsia="ru-RU"/>
          </w:rPr>
          <w:t>5</w:t>
        </w:r>
        <w:r w:rsidR="005C71F7">
          <w:rPr>
            <w:b/>
            <w:bCs/>
            <w:noProof/>
            <w:webHidden/>
            <w:sz w:val="12"/>
            <w:szCs w:val="12"/>
            <w:lang w:eastAsia="ru-RU"/>
          </w:rPr>
          <w:t>.</w:t>
        </w:r>
        <w:r w:rsidRPr="00D973B8">
          <w:rPr>
            <w:noProof/>
            <w:webHidden/>
            <w:sz w:val="12"/>
            <w:szCs w:val="12"/>
            <w:lang w:eastAsia="ru-RU"/>
          </w:rPr>
          <w:fldChar w:fldCharType="end"/>
        </w:r>
      </w:hyperlink>
    </w:p>
    <w:p w:rsidR="00491087" w:rsidRPr="00D973B8" w:rsidRDefault="004C3389">
      <w:pPr>
        <w:pStyle w:val="20"/>
        <w:tabs>
          <w:tab w:val="right" w:leader="dot" w:pos="9911"/>
        </w:tabs>
        <w:rPr>
          <w:noProof/>
          <w:sz w:val="12"/>
          <w:szCs w:val="12"/>
          <w:lang w:eastAsia="ru-RU"/>
        </w:rPr>
      </w:pPr>
      <w:hyperlink w:anchor="_Toc187498484" w:history="1">
        <w:r w:rsidR="00491087" w:rsidRPr="00D973B8">
          <w:rPr>
            <w:noProof/>
            <w:sz w:val="12"/>
            <w:szCs w:val="12"/>
            <w:lang w:eastAsia="ru-RU"/>
          </w:rPr>
          <w:t>2.5. Официальные лица</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_Toc187498484 \h </w:instrText>
        </w:r>
        <w:r w:rsidRPr="00D973B8">
          <w:rPr>
            <w:noProof/>
            <w:webHidden/>
            <w:sz w:val="12"/>
            <w:szCs w:val="12"/>
            <w:lang w:eastAsia="ru-RU"/>
          </w:rPr>
          <w:fldChar w:fldCharType="separate"/>
        </w:r>
        <w:r w:rsidR="00915D08">
          <w:rPr>
            <w:b/>
            <w:bCs/>
            <w:noProof/>
            <w:webHidden/>
            <w:sz w:val="12"/>
            <w:szCs w:val="12"/>
            <w:lang w:eastAsia="ru-RU"/>
          </w:rPr>
          <w:t>5</w:t>
        </w:r>
        <w:r w:rsidR="005C71F7">
          <w:rPr>
            <w:b/>
            <w:bCs/>
            <w:noProof/>
            <w:webHidden/>
            <w:sz w:val="12"/>
            <w:szCs w:val="12"/>
            <w:lang w:eastAsia="ru-RU"/>
          </w:rPr>
          <w:t>.</w:t>
        </w:r>
        <w:r w:rsidRPr="00D973B8">
          <w:rPr>
            <w:noProof/>
            <w:webHidden/>
            <w:sz w:val="12"/>
            <w:szCs w:val="12"/>
            <w:lang w:eastAsia="ru-RU"/>
          </w:rPr>
          <w:fldChar w:fldCharType="end"/>
        </w:r>
      </w:hyperlink>
    </w:p>
    <w:p w:rsidR="00491087" w:rsidRPr="00D973B8" w:rsidRDefault="004C3389">
      <w:pPr>
        <w:pStyle w:val="20"/>
        <w:tabs>
          <w:tab w:val="right" w:leader="dot" w:pos="9911"/>
        </w:tabs>
        <w:rPr>
          <w:noProof/>
          <w:sz w:val="12"/>
          <w:szCs w:val="12"/>
          <w:lang w:eastAsia="ru-RU"/>
        </w:rPr>
      </w:pPr>
      <w:hyperlink w:anchor="_Toc187498485" w:history="1">
        <w:r w:rsidR="00491087" w:rsidRPr="00D973B8">
          <w:rPr>
            <w:noProof/>
            <w:sz w:val="12"/>
            <w:szCs w:val="12"/>
            <w:lang w:eastAsia="ru-RU"/>
          </w:rPr>
          <w:t>2.6. Фотографии руководителя гонки, спортивных комиссаров и офицера по связи с участниками</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_Toc187498485 \h </w:instrText>
        </w:r>
        <w:r w:rsidRPr="00D973B8">
          <w:rPr>
            <w:noProof/>
            <w:webHidden/>
            <w:sz w:val="12"/>
            <w:szCs w:val="12"/>
            <w:lang w:eastAsia="ru-RU"/>
          </w:rPr>
          <w:fldChar w:fldCharType="separate"/>
        </w:r>
        <w:r w:rsidR="00915D08">
          <w:rPr>
            <w:b/>
            <w:bCs/>
            <w:noProof/>
            <w:webHidden/>
            <w:sz w:val="12"/>
            <w:szCs w:val="12"/>
            <w:lang w:eastAsia="ru-RU"/>
          </w:rPr>
          <w:t>5</w:t>
        </w:r>
        <w:r w:rsidR="005C71F7">
          <w:rPr>
            <w:b/>
            <w:bCs/>
            <w:noProof/>
            <w:webHidden/>
            <w:sz w:val="12"/>
            <w:szCs w:val="12"/>
            <w:lang w:eastAsia="ru-RU"/>
          </w:rPr>
          <w:t>.</w:t>
        </w:r>
        <w:r w:rsidRPr="00D973B8">
          <w:rPr>
            <w:noProof/>
            <w:webHidden/>
            <w:sz w:val="12"/>
            <w:szCs w:val="12"/>
            <w:lang w:eastAsia="ru-RU"/>
          </w:rPr>
          <w:fldChar w:fldCharType="end"/>
        </w:r>
      </w:hyperlink>
    </w:p>
    <w:p w:rsidR="00491087" w:rsidRPr="00D973B8" w:rsidRDefault="004C3389">
      <w:pPr>
        <w:pStyle w:val="20"/>
        <w:tabs>
          <w:tab w:val="right" w:leader="dot" w:pos="9911"/>
        </w:tabs>
        <w:rPr>
          <w:noProof/>
          <w:sz w:val="12"/>
          <w:szCs w:val="12"/>
          <w:lang w:eastAsia="ru-RU"/>
        </w:rPr>
      </w:pPr>
      <w:hyperlink w:anchor="_Toc187498486" w:history="1">
        <w:r w:rsidR="00491087" w:rsidRPr="00D973B8">
          <w:rPr>
            <w:noProof/>
            <w:sz w:val="12"/>
            <w:szCs w:val="12"/>
            <w:lang w:eastAsia="ru-RU"/>
          </w:rPr>
          <w:t>2.7. Идентификация официальных лиц ралли</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_Toc187498486 \h </w:instrText>
        </w:r>
        <w:r w:rsidRPr="00D973B8">
          <w:rPr>
            <w:noProof/>
            <w:webHidden/>
            <w:sz w:val="12"/>
            <w:szCs w:val="12"/>
            <w:lang w:eastAsia="ru-RU"/>
          </w:rPr>
          <w:fldChar w:fldCharType="separate"/>
        </w:r>
        <w:r w:rsidR="00915D08">
          <w:rPr>
            <w:b/>
            <w:bCs/>
            <w:noProof/>
            <w:webHidden/>
            <w:sz w:val="12"/>
            <w:szCs w:val="12"/>
            <w:lang w:eastAsia="ru-RU"/>
          </w:rPr>
          <w:t>5</w:t>
        </w:r>
        <w:r w:rsidR="005C71F7">
          <w:rPr>
            <w:b/>
            <w:bCs/>
            <w:noProof/>
            <w:webHidden/>
            <w:sz w:val="12"/>
            <w:szCs w:val="12"/>
            <w:lang w:eastAsia="ru-RU"/>
          </w:rPr>
          <w:t>.</w:t>
        </w:r>
        <w:r w:rsidRPr="00D973B8">
          <w:rPr>
            <w:noProof/>
            <w:webHidden/>
            <w:sz w:val="12"/>
            <w:szCs w:val="12"/>
            <w:lang w:eastAsia="ru-RU"/>
          </w:rPr>
          <w:fldChar w:fldCharType="end"/>
        </w:r>
      </w:hyperlink>
    </w:p>
    <w:p w:rsidR="00491087" w:rsidRPr="00D973B8" w:rsidRDefault="004C3389">
      <w:pPr>
        <w:pStyle w:val="10"/>
        <w:rPr>
          <w:caps w:val="0"/>
          <w:sz w:val="12"/>
          <w:szCs w:val="12"/>
        </w:rPr>
      </w:pPr>
      <w:hyperlink w:anchor="_Toc187498487" w:history="1">
        <w:r w:rsidR="00491087" w:rsidRPr="00D973B8">
          <w:rPr>
            <w:sz w:val="12"/>
            <w:szCs w:val="12"/>
          </w:rPr>
          <w:t>3.</w:t>
        </w:r>
        <w:r w:rsidR="00491087" w:rsidRPr="00D973B8">
          <w:rPr>
            <w:caps w:val="0"/>
            <w:sz w:val="12"/>
            <w:szCs w:val="12"/>
          </w:rPr>
          <w:tab/>
        </w:r>
        <w:r w:rsidR="00491087" w:rsidRPr="00D973B8">
          <w:rPr>
            <w:sz w:val="12"/>
            <w:szCs w:val="12"/>
          </w:rPr>
          <w:t>УЧАСТНИКИ, ВОДИТЕЛИ, АВТОМОБИЛИ.</w:t>
        </w:r>
        <w:r w:rsidR="00491087" w:rsidRPr="00D973B8">
          <w:rPr>
            <w:webHidden/>
            <w:sz w:val="12"/>
            <w:szCs w:val="12"/>
          </w:rPr>
          <w:tab/>
        </w:r>
        <w:r w:rsidRPr="00D973B8">
          <w:rPr>
            <w:webHidden/>
            <w:sz w:val="12"/>
            <w:szCs w:val="12"/>
          </w:rPr>
          <w:fldChar w:fldCharType="begin"/>
        </w:r>
        <w:r w:rsidR="00491087" w:rsidRPr="00D973B8">
          <w:rPr>
            <w:webHidden/>
            <w:sz w:val="12"/>
            <w:szCs w:val="12"/>
          </w:rPr>
          <w:instrText xml:space="preserve"> PAGEREF _Toc187498487 \h </w:instrText>
        </w:r>
        <w:r w:rsidRPr="00D973B8">
          <w:rPr>
            <w:webHidden/>
            <w:sz w:val="12"/>
            <w:szCs w:val="12"/>
          </w:rPr>
        </w:r>
        <w:r w:rsidRPr="00D973B8">
          <w:rPr>
            <w:webHidden/>
            <w:sz w:val="12"/>
            <w:szCs w:val="12"/>
          </w:rPr>
          <w:fldChar w:fldCharType="separate"/>
        </w:r>
        <w:r w:rsidR="005C71F7">
          <w:rPr>
            <w:webHidden/>
            <w:sz w:val="12"/>
            <w:szCs w:val="12"/>
          </w:rPr>
          <w:t>5</w:t>
        </w:r>
        <w:r w:rsidRPr="00D973B8">
          <w:rPr>
            <w:webHidden/>
            <w:sz w:val="12"/>
            <w:szCs w:val="12"/>
          </w:rPr>
          <w:fldChar w:fldCharType="end"/>
        </w:r>
      </w:hyperlink>
    </w:p>
    <w:p w:rsidR="00491087" w:rsidRPr="00D973B8" w:rsidRDefault="004C3389">
      <w:pPr>
        <w:pStyle w:val="20"/>
        <w:tabs>
          <w:tab w:val="right" w:leader="dot" w:pos="9911"/>
        </w:tabs>
        <w:rPr>
          <w:noProof/>
          <w:sz w:val="12"/>
          <w:szCs w:val="12"/>
          <w:lang w:eastAsia="ru-RU"/>
        </w:rPr>
      </w:pPr>
      <w:hyperlink w:anchor="_Toc187498488" w:history="1">
        <w:r w:rsidR="00491087" w:rsidRPr="00D973B8">
          <w:rPr>
            <w:noProof/>
            <w:sz w:val="12"/>
            <w:szCs w:val="12"/>
            <w:lang w:eastAsia="ru-RU"/>
          </w:rPr>
          <w:t>3.1. Допускаемые участники, водители, экипажи, зачеты (классы)</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_Toc187498488 \h </w:instrText>
        </w:r>
        <w:r w:rsidRPr="00D973B8">
          <w:rPr>
            <w:noProof/>
            <w:webHidden/>
            <w:sz w:val="12"/>
            <w:szCs w:val="12"/>
            <w:lang w:eastAsia="ru-RU"/>
          </w:rPr>
          <w:fldChar w:fldCharType="separate"/>
        </w:r>
        <w:r w:rsidR="00915D08">
          <w:rPr>
            <w:b/>
            <w:bCs/>
            <w:noProof/>
            <w:webHidden/>
            <w:sz w:val="12"/>
            <w:szCs w:val="12"/>
            <w:lang w:eastAsia="ru-RU"/>
          </w:rPr>
          <w:t>6</w:t>
        </w:r>
        <w:r w:rsidR="005C71F7">
          <w:rPr>
            <w:b/>
            <w:bCs/>
            <w:noProof/>
            <w:webHidden/>
            <w:sz w:val="12"/>
            <w:szCs w:val="12"/>
            <w:lang w:eastAsia="ru-RU"/>
          </w:rPr>
          <w:t>.</w:t>
        </w:r>
        <w:r w:rsidRPr="00D973B8">
          <w:rPr>
            <w:noProof/>
            <w:webHidden/>
            <w:sz w:val="12"/>
            <w:szCs w:val="12"/>
            <w:lang w:eastAsia="ru-RU"/>
          </w:rPr>
          <w:fldChar w:fldCharType="end"/>
        </w:r>
      </w:hyperlink>
    </w:p>
    <w:p w:rsidR="00491087" w:rsidRPr="00D973B8" w:rsidRDefault="004C3389">
      <w:pPr>
        <w:pStyle w:val="20"/>
        <w:tabs>
          <w:tab w:val="right" w:leader="dot" w:pos="9911"/>
        </w:tabs>
        <w:rPr>
          <w:noProof/>
          <w:sz w:val="12"/>
          <w:szCs w:val="12"/>
          <w:lang w:eastAsia="ru-RU"/>
        </w:rPr>
      </w:pPr>
      <w:hyperlink w:anchor="_Toc187498489" w:history="1">
        <w:r w:rsidR="00491087" w:rsidRPr="00D973B8">
          <w:rPr>
            <w:noProof/>
            <w:sz w:val="12"/>
            <w:szCs w:val="12"/>
            <w:lang w:eastAsia="ru-RU"/>
          </w:rPr>
          <w:t>3.2. Команды</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_Toc187498489 \h </w:instrText>
        </w:r>
        <w:r w:rsidRPr="00D973B8">
          <w:rPr>
            <w:noProof/>
            <w:webHidden/>
            <w:sz w:val="12"/>
            <w:szCs w:val="12"/>
            <w:lang w:eastAsia="ru-RU"/>
          </w:rPr>
          <w:fldChar w:fldCharType="separate"/>
        </w:r>
        <w:r w:rsidR="00915D08">
          <w:rPr>
            <w:b/>
            <w:bCs/>
            <w:noProof/>
            <w:webHidden/>
            <w:sz w:val="12"/>
            <w:szCs w:val="12"/>
            <w:lang w:eastAsia="ru-RU"/>
          </w:rPr>
          <w:t>6</w:t>
        </w:r>
        <w:r w:rsidR="005C71F7">
          <w:rPr>
            <w:b/>
            <w:bCs/>
            <w:noProof/>
            <w:webHidden/>
            <w:sz w:val="12"/>
            <w:szCs w:val="12"/>
            <w:lang w:eastAsia="ru-RU"/>
          </w:rPr>
          <w:t>.</w:t>
        </w:r>
        <w:r w:rsidRPr="00D973B8">
          <w:rPr>
            <w:noProof/>
            <w:webHidden/>
            <w:sz w:val="12"/>
            <w:szCs w:val="12"/>
            <w:lang w:eastAsia="ru-RU"/>
          </w:rPr>
          <w:fldChar w:fldCharType="end"/>
        </w:r>
      </w:hyperlink>
    </w:p>
    <w:p w:rsidR="00491087" w:rsidRPr="00D973B8" w:rsidRDefault="004C3389">
      <w:pPr>
        <w:pStyle w:val="20"/>
        <w:tabs>
          <w:tab w:val="right" w:leader="dot" w:pos="9911"/>
        </w:tabs>
        <w:rPr>
          <w:noProof/>
          <w:sz w:val="12"/>
          <w:szCs w:val="12"/>
          <w:lang w:eastAsia="ru-RU"/>
        </w:rPr>
      </w:pPr>
      <w:hyperlink w:anchor="_Toc187498490" w:history="1">
        <w:r w:rsidR="00491087" w:rsidRPr="00D973B8">
          <w:rPr>
            <w:noProof/>
            <w:sz w:val="12"/>
            <w:szCs w:val="12"/>
            <w:lang w:eastAsia="ru-RU"/>
          </w:rPr>
          <w:t>3.3. Допускаемые автомобили</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_Toc187498490 \h </w:instrText>
        </w:r>
        <w:r w:rsidRPr="00D973B8">
          <w:rPr>
            <w:noProof/>
            <w:webHidden/>
            <w:sz w:val="12"/>
            <w:szCs w:val="12"/>
            <w:lang w:eastAsia="ru-RU"/>
          </w:rPr>
          <w:fldChar w:fldCharType="separate"/>
        </w:r>
        <w:r w:rsidR="00915D08">
          <w:rPr>
            <w:b/>
            <w:bCs/>
            <w:noProof/>
            <w:webHidden/>
            <w:sz w:val="12"/>
            <w:szCs w:val="12"/>
            <w:lang w:eastAsia="ru-RU"/>
          </w:rPr>
          <w:t>6</w:t>
        </w:r>
        <w:r w:rsidR="005C71F7">
          <w:rPr>
            <w:b/>
            <w:bCs/>
            <w:noProof/>
            <w:webHidden/>
            <w:sz w:val="12"/>
            <w:szCs w:val="12"/>
            <w:lang w:eastAsia="ru-RU"/>
          </w:rPr>
          <w:t>.</w:t>
        </w:r>
        <w:r w:rsidRPr="00D973B8">
          <w:rPr>
            <w:noProof/>
            <w:webHidden/>
            <w:sz w:val="12"/>
            <w:szCs w:val="12"/>
            <w:lang w:eastAsia="ru-RU"/>
          </w:rPr>
          <w:fldChar w:fldCharType="end"/>
        </w:r>
      </w:hyperlink>
    </w:p>
    <w:p w:rsidR="00491087" w:rsidRPr="00D973B8" w:rsidRDefault="004C3389">
      <w:pPr>
        <w:pStyle w:val="20"/>
        <w:tabs>
          <w:tab w:val="right" w:leader="dot" w:pos="9911"/>
        </w:tabs>
        <w:rPr>
          <w:noProof/>
          <w:sz w:val="12"/>
          <w:szCs w:val="12"/>
          <w:lang w:eastAsia="ru-RU"/>
        </w:rPr>
      </w:pPr>
      <w:hyperlink w:anchor="_Toc187498491" w:history="1">
        <w:r w:rsidR="00491087" w:rsidRPr="00D973B8">
          <w:rPr>
            <w:noProof/>
            <w:sz w:val="12"/>
            <w:szCs w:val="12"/>
            <w:lang w:eastAsia="ru-RU"/>
          </w:rPr>
          <w:t>3.4. Количество допускаемых автомобилей</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_Toc187498491 \h </w:instrText>
        </w:r>
        <w:r w:rsidRPr="00D973B8">
          <w:rPr>
            <w:noProof/>
            <w:webHidden/>
            <w:sz w:val="12"/>
            <w:szCs w:val="12"/>
            <w:lang w:eastAsia="ru-RU"/>
          </w:rPr>
          <w:fldChar w:fldCharType="separate"/>
        </w:r>
        <w:r w:rsidR="00915D08">
          <w:rPr>
            <w:b/>
            <w:bCs/>
            <w:noProof/>
            <w:webHidden/>
            <w:sz w:val="12"/>
            <w:szCs w:val="12"/>
            <w:lang w:eastAsia="ru-RU"/>
          </w:rPr>
          <w:t>6</w:t>
        </w:r>
        <w:r w:rsidR="005C71F7">
          <w:rPr>
            <w:b/>
            <w:bCs/>
            <w:noProof/>
            <w:webHidden/>
            <w:sz w:val="12"/>
            <w:szCs w:val="12"/>
            <w:lang w:eastAsia="ru-RU"/>
          </w:rPr>
          <w:t>.</w:t>
        </w:r>
        <w:r w:rsidRPr="00D973B8">
          <w:rPr>
            <w:noProof/>
            <w:webHidden/>
            <w:sz w:val="12"/>
            <w:szCs w:val="12"/>
            <w:lang w:eastAsia="ru-RU"/>
          </w:rPr>
          <w:fldChar w:fldCharType="end"/>
        </w:r>
      </w:hyperlink>
    </w:p>
    <w:p w:rsidR="00491087" w:rsidRPr="00D973B8" w:rsidRDefault="004C3389">
      <w:pPr>
        <w:pStyle w:val="20"/>
        <w:tabs>
          <w:tab w:val="right" w:leader="dot" w:pos="9911"/>
        </w:tabs>
        <w:rPr>
          <w:noProof/>
          <w:sz w:val="12"/>
          <w:szCs w:val="12"/>
          <w:lang w:eastAsia="ru-RU"/>
        </w:rPr>
      </w:pPr>
      <w:hyperlink w:anchor="_Toc187498492" w:history="1">
        <w:r w:rsidR="00491087" w:rsidRPr="00D973B8">
          <w:rPr>
            <w:noProof/>
            <w:sz w:val="12"/>
            <w:szCs w:val="12"/>
            <w:lang w:eastAsia="ru-RU"/>
          </w:rPr>
          <w:t>3.5. Регламентация шин</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_Toc187498492 \h </w:instrText>
        </w:r>
        <w:r w:rsidRPr="00D973B8">
          <w:rPr>
            <w:noProof/>
            <w:webHidden/>
            <w:sz w:val="12"/>
            <w:szCs w:val="12"/>
            <w:lang w:eastAsia="ru-RU"/>
          </w:rPr>
        </w:r>
        <w:r w:rsidRPr="00D973B8">
          <w:rPr>
            <w:noProof/>
            <w:webHidden/>
            <w:sz w:val="12"/>
            <w:szCs w:val="12"/>
            <w:lang w:eastAsia="ru-RU"/>
          </w:rPr>
          <w:fldChar w:fldCharType="separate"/>
        </w:r>
        <w:r w:rsidR="005C71F7">
          <w:rPr>
            <w:noProof/>
            <w:webHidden/>
            <w:sz w:val="12"/>
            <w:szCs w:val="12"/>
            <w:lang w:eastAsia="ru-RU"/>
          </w:rPr>
          <w:t>7</w:t>
        </w:r>
        <w:r w:rsidRPr="00D973B8">
          <w:rPr>
            <w:noProof/>
            <w:webHidden/>
            <w:sz w:val="12"/>
            <w:szCs w:val="12"/>
            <w:lang w:eastAsia="ru-RU"/>
          </w:rPr>
          <w:fldChar w:fldCharType="end"/>
        </w:r>
      </w:hyperlink>
    </w:p>
    <w:p w:rsidR="00491087" w:rsidRPr="00D973B8" w:rsidRDefault="004C3389">
      <w:pPr>
        <w:pStyle w:val="10"/>
        <w:rPr>
          <w:caps w:val="0"/>
          <w:sz w:val="12"/>
          <w:szCs w:val="12"/>
        </w:rPr>
      </w:pPr>
      <w:hyperlink w:anchor="_Toc187498493" w:history="1">
        <w:r w:rsidR="00491087" w:rsidRPr="00D973B8">
          <w:rPr>
            <w:sz w:val="12"/>
            <w:szCs w:val="12"/>
          </w:rPr>
          <w:t>4.</w:t>
        </w:r>
        <w:r w:rsidR="00491087" w:rsidRPr="00D973B8">
          <w:rPr>
            <w:caps w:val="0"/>
            <w:sz w:val="12"/>
            <w:szCs w:val="12"/>
          </w:rPr>
          <w:tab/>
        </w:r>
        <w:r w:rsidR="00491087" w:rsidRPr="00D973B8">
          <w:rPr>
            <w:sz w:val="12"/>
            <w:szCs w:val="12"/>
          </w:rPr>
          <w:t>ЗАЯВКИ НА УЧАСТИЕ, СТРАХОВАНИЕ, ОТВЕТСТВЕННОСТЬ</w:t>
        </w:r>
        <w:r w:rsidR="00491087" w:rsidRPr="00D973B8">
          <w:rPr>
            <w:webHidden/>
            <w:sz w:val="12"/>
            <w:szCs w:val="12"/>
          </w:rPr>
          <w:tab/>
        </w:r>
        <w:r w:rsidRPr="00D973B8">
          <w:rPr>
            <w:webHidden/>
            <w:sz w:val="12"/>
            <w:szCs w:val="12"/>
          </w:rPr>
          <w:fldChar w:fldCharType="begin"/>
        </w:r>
        <w:r w:rsidR="00491087" w:rsidRPr="00D973B8">
          <w:rPr>
            <w:webHidden/>
            <w:sz w:val="12"/>
            <w:szCs w:val="12"/>
          </w:rPr>
          <w:instrText xml:space="preserve"> PAGEREF _Toc187498493 \h </w:instrText>
        </w:r>
        <w:r w:rsidRPr="00D973B8">
          <w:rPr>
            <w:webHidden/>
            <w:sz w:val="12"/>
            <w:szCs w:val="12"/>
          </w:rPr>
          <w:fldChar w:fldCharType="separate"/>
        </w:r>
        <w:r w:rsidR="00915D08">
          <w:rPr>
            <w:b/>
            <w:bCs/>
            <w:webHidden/>
            <w:sz w:val="12"/>
            <w:szCs w:val="12"/>
          </w:rPr>
          <w:t>7</w:t>
        </w:r>
        <w:r w:rsidR="005C71F7">
          <w:rPr>
            <w:b/>
            <w:bCs/>
            <w:webHidden/>
            <w:sz w:val="12"/>
            <w:szCs w:val="12"/>
          </w:rPr>
          <w:t>.</w:t>
        </w:r>
        <w:r w:rsidRPr="00D973B8">
          <w:rPr>
            <w:webHidden/>
            <w:sz w:val="12"/>
            <w:szCs w:val="12"/>
          </w:rPr>
          <w:fldChar w:fldCharType="end"/>
        </w:r>
      </w:hyperlink>
    </w:p>
    <w:p w:rsidR="00491087" w:rsidRPr="00D973B8" w:rsidRDefault="004C3389">
      <w:pPr>
        <w:pStyle w:val="20"/>
        <w:tabs>
          <w:tab w:val="right" w:leader="dot" w:pos="9911"/>
        </w:tabs>
        <w:rPr>
          <w:noProof/>
          <w:sz w:val="12"/>
          <w:szCs w:val="12"/>
          <w:lang w:eastAsia="ru-RU"/>
        </w:rPr>
      </w:pPr>
      <w:hyperlink w:anchor="_Toc187498494" w:history="1">
        <w:r w:rsidR="00491087" w:rsidRPr="00D973B8">
          <w:rPr>
            <w:noProof/>
            <w:sz w:val="12"/>
            <w:szCs w:val="12"/>
            <w:lang w:eastAsia="ru-RU"/>
          </w:rPr>
          <w:t>4.1. Срок приема заявок на участие</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_Toc187498494 \h </w:instrText>
        </w:r>
        <w:r w:rsidRPr="00D973B8">
          <w:rPr>
            <w:noProof/>
            <w:webHidden/>
            <w:sz w:val="12"/>
            <w:szCs w:val="12"/>
            <w:lang w:eastAsia="ru-RU"/>
          </w:rPr>
        </w:r>
        <w:r w:rsidRPr="00D973B8">
          <w:rPr>
            <w:noProof/>
            <w:webHidden/>
            <w:sz w:val="12"/>
            <w:szCs w:val="12"/>
            <w:lang w:eastAsia="ru-RU"/>
          </w:rPr>
          <w:fldChar w:fldCharType="separate"/>
        </w:r>
        <w:r w:rsidR="005C71F7">
          <w:rPr>
            <w:noProof/>
            <w:webHidden/>
            <w:sz w:val="12"/>
            <w:szCs w:val="12"/>
            <w:lang w:eastAsia="ru-RU"/>
          </w:rPr>
          <w:t>5</w:t>
        </w:r>
        <w:r w:rsidRPr="00D973B8">
          <w:rPr>
            <w:noProof/>
            <w:webHidden/>
            <w:sz w:val="12"/>
            <w:szCs w:val="12"/>
            <w:lang w:eastAsia="ru-RU"/>
          </w:rPr>
          <w:fldChar w:fldCharType="end"/>
        </w:r>
      </w:hyperlink>
    </w:p>
    <w:p w:rsidR="00491087" w:rsidRPr="00D973B8" w:rsidRDefault="004C3389">
      <w:pPr>
        <w:pStyle w:val="20"/>
        <w:tabs>
          <w:tab w:val="right" w:leader="dot" w:pos="9911"/>
        </w:tabs>
        <w:rPr>
          <w:noProof/>
          <w:sz w:val="12"/>
          <w:szCs w:val="12"/>
          <w:lang w:eastAsia="ru-RU"/>
        </w:rPr>
      </w:pPr>
      <w:hyperlink w:anchor="_Toc187498495" w:history="1">
        <w:r w:rsidR="00491087" w:rsidRPr="00D973B8">
          <w:rPr>
            <w:noProof/>
            <w:sz w:val="12"/>
            <w:szCs w:val="12"/>
            <w:lang w:eastAsia="ru-RU"/>
          </w:rPr>
          <w:t>4.2. Процедура подачи заявок на участие, суммы заявочных взносов, оплата.</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_Toc187498495 \h </w:instrText>
        </w:r>
        <w:r w:rsidRPr="00D973B8">
          <w:rPr>
            <w:noProof/>
            <w:webHidden/>
            <w:sz w:val="12"/>
            <w:szCs w:val="12"/>
            <w:lang w:eastAsia="ru-RU"/>
          </w:rPr>
          <w:fldChar w:fldCharType="separate"/>
        </w:r>
        <w:r w:rsidR="00915D08">
          <w:rPr>
            <w:b/>
            <w:bCs/>
            <w:noProof/>
            <w:webHidden/>
            <w:sz w:val="12"/>
            <w:szCs w:val="12"/>
            <w:lang w:eastAsia="ru-RU"/>
          </w:rPr>
          <w:t>7</w:t>
        </w:r>
        <w:r w:rsidR="005C71F7">
          <w:rPr>
            <w:b/>
            <w:bCs/>
            <w:noProof/>
            <w:webHidden/>
            <w:sz w:val="12"/>
            <w:szCs w:val="12"/>
            <w:lang w:eastAsia="ru-RU"/>
          </w:rPr>
          <w:t>.</w:t>
        </w:r>
        <w:r w:rsidRPr="00D973B8">
          <w:rPr>
            <w:noProof/>
            <w:webHidden/>
            <w:sz w:val="12"/>
            <w:szCs w:val="12"/>
            <w:lang w:eastAsia="ru-RU"/>
          </w:rPr>
          <w:fldChar w:fldCharType="end"/>
        </w:r>
      </w:hyperlink>
    </w:p>
    <w:p w:rsidR="00491087" w:rsidRPr="00D973B8" w:rsidRDefault="004C3389">
      <w:pPr>
        <w:pStyle w:val="20"/>
        <w:tabs>
          <w:tab w:val="right" w:leader="dot" w:pos="9911"/>
        </w:tabs>
        <w:rPr>
          <w:noProof/>
          <w:sz w:val="12"/>
          <w:szCs w:val="12"/>
          <w:lang w:eastAsia="ru-RU"/>
        </w:rPr>
      </w:pPr>
      <w:hyperlink w:anchor="_Toc187498496" w:history="1">
        <w:r w:rsidR="00491087" w:rsidRPr="00D973B8">
          <w:rPr>
            <w:noProof/>
            <w:sz w:val="12"/>
            <w:szCs w:val="12"/>
            <w:lang w:eastAsia="ru-RU"/>
          </w:rPr>
          <w:t>4.3. Страхование гражданской ответственности, ОМС, Страхование от ТНС</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_Toc187498496 \h </w:instrText>
        </w:r>
        <w:r w:rsidRPr="00D973B8">
          <w:rPr>
            <w:noProof/>
            <w:webHidden/>
            <w:sz w:val="12"/>
            <w:szCs w:val="12"/>
            <w:lang w:eastAsia="ru-RU"/>
          </w:rPr>
        </w:r>
        <w:r w:rsidRPr="00D973B8">
          <w:rPr>
            <w:noProof/>
            <w:webHidden/>
            <w:sz w:val="12"/>
            <w:szCs w:val="12"/>
            <w:lang w:eastAsia="ru-RU"/>
          </w:rPr>
          <w:fldChar w:fldCharType="separate"/>
        </w:r>
        <w:r w:rsidR="005C71F7">
          <w:rPr>
            <w:noProof/>
            <w:webHidden/>
            <w:sz w:val="12"/>
            <w:szCs w:val="12"/>
            <w:lang w:eastAsia="ru-RU"/>
          </w:rPr>
          <w:t>7</w:t>
        </w:r>
        <w:r w:rsidRPr="00D973B8">
          <w:rPr>
            <w:noProof/>
            <w:webHidden/>
            <w:sz w:val="12"/>
            <w:szCs w:val="12"/>
            <w:lang w:eastAsia="ru-RU"/>
          </w:rPr>
          <w:fldChar w:fldCharType="end"/>
        </w:r>
      </w:hyperlink>
    </w:p>
    <w:p w:rsidR="00491087" w:rsidRPr="00D973B8" w:rsidRDefault="004C3389">
      <w:pPr>
        <w:pStyle w:val="20"/>
        <w:tabs>
          <w:tab w:val="right" w:leader="dot" w:pos="9911"/>
        </w:tabs>
        <w:rPr>
          <w:noProof/>
          <w:sz w:val="12"/>
          <w:szCs w:val="12"/>
          <w:lang w:eastAsia="ru-RU"/>
        </w:rPr>
      </w:pPr>
      <w:hyperlink w:anchor="_Toc187498497" w:history="1">
        <w:r w:rsidR="00491087" w:rsidRPr="00D973B8">
          <w:rPr>
            <w:noProof/>
            <w:sz w:val="12"/>
            <w:szCs w:val="12"/>
            <w:lang w:eastAsia="ru-RU"/>
          </w:rPr>
          <w:t>4.4. Ответственность</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_Toc187498497 \h </w:instrText>
        </w:r>
        <w:r w:rsidRPr="00D973B8">
          <w:rPr>
            <w:noProof/>
            <w:webHidden/>
            <w:sz w:val="12"/>
            <w:szCs w:val="12"/>
            <w:lang w:eastAsia="ru-RU"/>
          </w:rPr>
        </w:r>
        <w:r w:rsidRPr="00D973B8">
          <w:rPr>
            <w:noProof/>
            <w:webHidden/>
            <w:sz w:val="12"/>
            <w:szCs w:val="12"/>
            <w:lang w:eastAsia="ru-RU"/>
          </w:rPr>
          <w:fldChar w:fldCharType="separate"/>
        </w:r>
        <w:r w:rsidR="005C71F7">
          <w:rPr>
            <w:noProof/>
            <w:webHidden/>
            <w:sz w:val="12"/>
            <w:szCs w:val="12"/>
            <w:lang w:eastAsia="ru-RU"/>
          </w:rPr>
          <w:t>7</w:t>
        </w:r>
        <w:r w:rsidRPr="00D973B8">
          <w:rPr>
            <w:noProof/>
            <w:webHidden/>
            <w:sz w:val="12"/>
            <w:szCs w:val="12"/>
            <w:lang w:eastAsia="ru-RU"/>
          </w:rPr>
          <w:fldChar w:fldCharType="end"/>
        </w:r>
      </w:hyperlink>
    </w:p>
    <w:p w:rsidR="00491087" w:rsidRPr="00D973B8" w:rsidRDefault="004C3389">
      <w:pPr>
        <w:pStyle w:val="10"/>
        <w:rPr>
          <w:caps w:val="0"/>
          <w:sz w:val="12"/>
          <w:szCs w:val="12"/>
        </w:rPr>
      </w:pPr>
      <w:hyperlink w:anchor="_Toc187498498" w:history="1">
        <w:r w:rsidR="00491087" w:rsidRPr="00D973B8">
          <w:rPr>
            <w:sz w:val="12"/>
            <w:szCs w:val="12"/>
          </w:rPr>
          <w:t>5.</w:t>
        </w:r>
        <w:r w:rsidR="00491087" w:rsidRPr="00D973B8">
          <w:rPr>
            <w:caps w:val="0"/>
            <w:sz w:val="12"/>
            <w:szCs w:val="12"/>
          </w:rPr>
          <w:tab/>
        </w:r>
        <w:r w:rsidR="00491087" w:rsidRPr="00D973B8">
          <w:rPr>
            <w:sz w:val="12"/>
            <w:szCs w:val="12"/>
          </w:rPr>
          <w:t>ИНФОРМАЦИОННЫЕ МАТЕРИАЛЫ И СТАРТОВЫЕ НОМЕРА</w:t>
        </w:r>
        <w:r w:rsidR="00491087" w:rsidRPr="00D973B8">
          <w:rPr>
            <w:webHidden/>
            <w:sz w:val="12"/>
            <w:szCs w:val="12"/>
          </w:rPr>
          <w:tab/>
        </w:r>
        <w:r w:rsidRPr="00D973B8">
          <w:rPr>
            <w:webHidden/>
            <w:sz w:val="12"/>
            <w:szCs w:val="12"/>
          </w:rPr>
          <w:fldChar w:fldCharType="begin"/>
        </w:r>
        <w:r w:rsidR="00491087" w:rsidRPr="00D973B8">
          <w:rPr>
            <w:webHidden/>
            <w:sz w:val="12"/>
            <w:szCs w:val="12"/>
          </w:rPr>
          <w:instrText xml:space="preserve"> PAGEREF _Toc187498498 \h </w:instrText>
        </w:r>
        <w:r w:rsidRPr="00D973B8">
          <w:rPr>
            <w:webHidden/>
            <w:sz w:val="12"/>
            <w:szCs w:val="12"/>
          </w:rPr>
        </w:r>
        <w:r w:rsidRPr="00D973B8">
          <w:rPr>
            <w:webHidden/>
            <w:sz w:val="12"/>
            <w:szCs w:val="12"/>
          </w:rPr>
          <w:fldChar w:fldCharType="separate"/>
        </w:r>
        <w:r w:rsidR="005C71F7">
          <w:rPr>
            <w:webHidden/>
            <w:sz w:val="12"/>
            <w:szCs w:val="12"/>
          </w:rPr>
          <w:t>7</w:t>
        </w:r>
        <w:r w:rsidRPr="00D973B8">
          <w:rPr>
            <w:webHidden/>
            <w:sz w:val="12"/>
            <w:szCs w:val="12"/>
          </w:rPr>
          <w:fldChar w:fldCharType="end"/>
        </w:r>
      </w:hyperlink>
    </w:p>
    <w:p w:rsidR="00491087" w:rsidRPr="00D973B8" w:rsidRDefault="004C3389">
      <w:pPr>
        <w:pStyle w:val="20"/>
        <w:tabs>
          <w:tab w:val="right" w:leader="dot" w:pos="9911"/>
        </w:tabs>
        <w:rPr>
          <w:noProof/>
          <w:sz w:val="12"/>
          <w:szCs w:val="12"/>
          <w:lang w:eastAsia="ru-RU"/>
        </w:rPr>
      </w:pPr>
      <w:hyperlink w:anchor="_Toc187498499" w:history="1">
        <w:r w:rsidR="00491087" w:rsidRPr="00D973B8">
          <w:rPr>
            <w:noProof/>
            <w:sz w:val="12"/>
            <w:szCs w:val="12"/>
            <w:lang w:eastAsia="ru-RU"/>
          </w:rPr>
          <w:t>5.1. Информационные материалы</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_Toc187498499 \h </w:instrText>
        </w:r>
        <w:r w:rsidRPr="00D973B8">
          <w:rPr>
            <w:noProof/>
            <w:webHidden/>
            <w:sz w:val="12"/>
            <w:szCs w:val="12"/>
            <w:lang w:eastAsia="ru-RU"/>
          </w:rPr>
        </w:r>
        <w:r w:rsidRPr="00D973B8">
          <w:rPr>
            <w:noProof/>
            <w:webHidden/>
            <w:sz w:val="12"/>
            <w:szCs w:val="12"/>
            <w:lang w:eastAsia="ru-RU"/>
          </w:rPr>
          <w:fldChar w:fldCharType="separate"/>
        </w:r>
        <w:r w:rsidR="005C71F7">
          <w:rPr>
            <w:noProof/>
            <w:webHidden/>
            <w:sz w:val="12"/>
            <w:szCs w:val="12"/>
            <w:lang w:eastAsia="ru-RU"/>
          </w:rPr>
          <w:t>7</w:t>
        </w:r>
        <w:r w:rsidRPr="00D973B8">
          <w:rPr>
            <w:noProof/>
            <w:webHidden/>
            <w:sz w:val="12"/>
            <w:szCs w:val="12"/>
            <w:lang w:eastAsia="ru-RU"/>
          </w:rPr>
          <w:fldChar w:fldCharType="end"/>
        </w:r>
      </w:hyperlink>
    </w:p>
    <w:p w:rsidR="00491087" w:rsidRPr="00D973B8" w:rsidRDefault="004C3389">
      <w:pPr>
        <w:pStyle w:val="20"/>
        <w:tabs>
          <w:tab w:val="right" w:leader="dot" w:pos="9911"/>
        </w:tabs>
        <w:rPr>
          <w:noProof/>
          <w:sz w:val="12"/>
          <w:szCs w:val="12"/>
          <w:lang w:eastAsia="ru-RU"/>
        </w:rPr>
      </w:pPr>
      <w:hyperlink w:anchor="_Toc187498500" w:history="1">
        <w:r w:rsidR="00491087" w:rsidRPr="00D973B8">
          <w:rPr>
            <w:noProof/>
            <w:sz w:val="12"/>
            <w:szCs w:val="12"/>
            <w:lang w:eastAsia="ru-RU"/>
          </w:rPr>
          <w:t>5.2. Стартовые номера</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_Toc187498500 \h </w:instrText>
        </w:r>
        <w:r w:rsidRPr="00D973B8">
          <w:rPr>
            <w:noProof/>
            <w:webHidden/>
            <w:sz w:val="12"/>
            <w:szCs w:val="12"/>
            <w:lang w:eastAsia="ru-RU"/>
          </w:rPr>
        </w:r>
        <w:r w:rsidRPr="00D973B8">
          <w:rPr>
            <w:noProof/>
            <w:webHidden/>
            <w:sz w:val="12"/>
            <w:szCs w:val="12"/>
            <w:lang w:eastAsia="ru-RU"/>
          </w:rPr>
          <w:fldChar w:fldCharType="separate"/>
        </w:r>
        <w:r w:rsidR="005C71F7">
          <w:rPr>
            <w:noProof/>
            <w:webHidden/>
            <w:sz w:val="12"/>
            <w:szCs w:val="12"/>
            <w:lang w:eastAsia="ru-RU"/>
          </w:rPr>
          <w:t>7</w:t>
        </w:r>
        <w:r w:rsidRPr="00D973B8">
          <w:rPr>
            <w:noProof/>
            <w:webHidden/>
            <w:sz w:val="12"/>
            <w:szCs w:val="12"/>
            <w:lang w:eastAsia="ru-RU"/>
          </w:rPr>
          <w:fldChar w:fldCharType="end"/>
        </w:r>
      </w:hyperlink>
    </w:p>
    <w:p w:rsidR="00491087" w:rsidRPr="00D973B8" w:rsidRDefault="004C3389">
      <w:pPr>
        <w:pStyle w:val="10"/>
        <w:rPr>
          <w:caps w:val="0"/>
          <w:sz w:val="12"/>
          <w:szCs w:val="12"/>
        </w:rPr>
      </w:pPr>
      <w:hyperlink w:anchor="_Toc187498501" w:history="1">
        <w:r w:rsidR="00491087" w:rsidRPr="00D973B8">
          <w:rPr>
            <w:smallCaps/>
            <w:sz w:val="12"/>
            <w:szCs w:val="12"/>
          </w:rPr>
          <w:t>6.</w:t>
        </w:r>
        <w:r w:rsidR="00491087" w:rsidRPr="00D973B8">
          <w:rPr>
            <w:caps w:val="0"/>
            <w:sz w:val="12"/>
            <w:szCs w:val="12"/>
          </w:rPr>
          <w:tab/>
        </w:r>
        <w:r w:rsidR="00491087" w:rsidRPr="00D973B8">
          <w:rPr>
            <w:smallCaps/>
            <w:sz w:val="12"/>
            <w:szCs w:val="12"/>
          </w:rPr>
          <w:t>АДМИНИСТРАТИВНЫЕ И ТЕХНИЧЕСКИЕ ИНСПЕКЦИИ</w:t>
        </w:r>
        <w:r w:rsidR="00491087" w:rsidRPr="00D973B8">
          <w:rPr>
            <w:webHidden/>
            <w:sz w:val="12"/>
            <w:szCs w:val="12"/>
          </w:rPr>
          <w:tab/>
        </w:r>
        <w:r w:rsidRPr="00D973B8">
          <w:rPr>
            <w:webHidden/>
            <w:sz w:val="12"/>
            <w:szCs w:val="12"/>
          </w:rPr>
          <w:fldChar w:fldCharType="begin"/>
        </w:r>
        <w:r w:rsidR="00491087" w:rsidRPr="00D973B8">
          <w:rPr>
            <w:webHidden/>
            <w:sz w:val="12"/>
            <w:szCs w:val="12"/>
          </w:rPr>
          <w:instrText xml:space="preserve"> PAGEREF _Toc187498501 \h </w:instrText>
        </w:r>
        <w:r w:rsidRPr="00D973B8">
          <w:rPr>
            <w:webHidden/>
            <w:sz w:val="12"/>
            <w:szCs w:val="12"/>
          </w:rPr>
        </w:r>
        <w:r w:rsidRPr="00D973B8">
          <w:rPr>
            <w:webHidden/>
            <w:sz w:val="12"/>
            <w:szCs w:val="12"/>
          </w:rPr>
          <w:fldChar w:fldCharType="separate"/>
        </w:r>
        <w:r w:rsidR="005C71F7">
          <w:rPr>
            <w:webHidden/>
            <w:sz w:val="12"/>
            <w:szCs w:val="12"/>
          </w:rPr>
          <w:t>7</w:t>
        </w:r>
        <w:r w:rsidRPr="00D973B8">
          <w:rPr>
            <w:webHidden/>
            <w:sz w:val="12"/>
            <w:szCs w:val="12"/>
          </w:rPr>
          <w:fldChar w:fldCharType="end"/>
        </w:r>
      </w:hyperlink>
    </w:p>
    <w:p w:rsidR="00491087" w:rsidRPr="00D973B8" w:rsidRDefault="004C3389">
      <w:pPr>
        <w:pStyle w:val="20"/>
        <w:tabs>
          <w:tab w:val="right" w:leader="dot" w:pos="9911"/>
        </w:tabs>
        <w:rPr>
          <w:noProof/>
          <w:sz w:val="12"/>
          <w:szCs w:val="12"/>
          <w:lang w:eastAsia="ru-RU"/>
        </w:rPr>
      </w:pPr>
      <w:hyperlink w:anchor="_Toc187498502" w:history="1">
        <w:r w:rsidR="00491087" w:rsidRPr="00D973B8">
          <w:rPr>
            <w:noProof/>
            <w:sz w:val="12"/>
            <w:szCs w:val="12"/>
            <w:lang w:eastAsia="ru-RU"/>
          </w:rPr>
          <w:t>6.1. Место проведения административных проверок</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_Toc187498502 \h </w:instrText>
        </w:r>
        <w:r w:rsidRPr="00D973B8">
          <w:rPr>
            <w:noProof/>
            <w:webHidden/>
            <w:sz w:val="12"/>
            <w:szCs w:val="12"/>
            <w:lang w:eastAsia="ru-RU"/>
          </w:rPr>
        </w:r>
        <w:r w:rsidRPr="00D973B8">
          <w:rPr>
            <w:noProof/>
            <w:webHidden/>
            <w:sz w:val="12"/>
            <w:szCs w:val="12"/>
            <w:lang w:eastAsia="ru-RU"/>
          </w:rPr>
          <w:fldChar w:fldCharType="separate"/>
        </w:r>
        <w:r w:rsidR="005C71F7">
          <w:rPr>
            <w:noProof/>
            <w:webHidden/>
            <w:sz w:val="12"/>
            <w:szCs w:val="12"/>
            <w:lang w:eastAsia="ru-RU"/>
          </w:rPr>
          <w:t>7</w:t>
        </w:r>
        <w:r w:rsidRPr="00D973B8">
          <w:rPr>
            <w:noProof/>
            <w:webHidden/>
            <w:sz w:val="12"/>
            <w:szCs w:val="12"/>
            <w:lang w:eastAsia="ru-RU"/>
          </w:rPr>
          <w:fldChar w:fldCharType="end"/>
        </w:r>
      </w:hyperlink>
    </w:p>
    <w:p w:rsidR="00491087" w:rsidRPr="00D973B8" w:rsidRDefault="004C3389">
      <w:pPr>
        <w:pStyle w:val="20"/>
        <w:tabs>
          <w:tab w:val="right" w:leader="dot" w:pos="9911"/>
        </w:tabs>
        <w:rPr>
          <w:noProof/>
          <w:sz w:val="12"/>
          <w:szCs w:val="12"/>
          <w:lang w:eastAsia="ru-RU"/>
        </w:rPr>
      </w:pPr>
      <w:hyperlink w:anchor="_Toc187498503" w:history="1">
        <w:r w:rsidR="00491087" w:rsidRPr="00D973B8">
          <w:rPr>
            <w:noProof/>
            <w:sz w:val="12"/>
            <w:szCs w:val="12"/>
            <w:lang w:eastAsia="ru-RU"/>
          </w:rPr>
          <w:t>6.2. Документы, представляемые на административные проверки</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_Toc187498503 \h </w:instrText>
        </w:r>
        <w:r w:rsidRPr="00D973B8">
          <w:rPr>
            <w:noProof/>
            <w:webHidden/>
            <w:sz w:val="12"/>
            <w:szCs w:val="12"/>
            <w:lang w:eastAsia="ru-RU"/>
          </w:rPr>
        </w:r>
        <w:r w:rsidRPr="00D973B8">
          <w:rPr>
            <w:noProof/>
            <w:webHidden/>
            <w:sz w:val="12"/>
            <w:szCs w:val="12"/>
            <w:lang w:eastAsia="ru-RU"/>
          </w:rPr>
          <w:fldChar w:fldCharType="separate"/>
        </w:r>
        <w:r w:rsidR="005C71F7">
          <w:rPr>
            <w:noProof/>
            <w:webHidden/>
            <w:sz w:val="12"/>
            <w:szCs w:val="12"/>
            <w:lang w:eastAsia="ru-RU"/>
          </w:rPr>
          <w:t>7</w:t>
        </w:r>
        <w:r w:rsidRPr="00D973B8">
          <w:rPr>
            <w:noProof/>
            <w:webHidden/>
            <w:sz w:val="12"/>
            <w:szCs w:val="12"/>
            <w:lang w:eastAsia="ru-RU"/>
          </w:rPr>
          <w:fldChar w:fldCharType="end"/>
        </w:r>
      </w:hyperlink>
    </w:p>
    <w:p w:rsidR="00491087" w:rsidRPr="00D973B8" w:rsidRDefault="004C3389">
      <w:pPr>
        <w:pStyle w:val="20"/>
        <w:tabs>
          <w:tab w:val="right" w:leader="dot" w:pos="9911"/>
        </w:tabs>
        <w:rPr>
          <w:noProof/>
          <w:sz w:val="12"/>
          <w:szCs w:val="12"/>
          <w:lang w:eastAsia="ru-RU"/>
        </w:rPr>
      </w:pPr>
      <w:hyperlink w:anchor="_Toc187498504" w:history="1">
        <w:r w:rsidR="00491087" w:rsidRPr="00D973B8">
          <w:rPr>
            <w:noProof/>
            <w:sz w:val="12"/>
            <w:szCs w:val="12"/>
            <w:lang w:eastAsia="ru-RU"/>
          </w:rPr>
          <w:t>6.3. Место проведения и расписание технических инспекций</w:t>
        </w:r>
        <w:bookmarkStart w:id="1" w:name="_Hlt217323400"/>
        <w:r w:rsidR="00491087" w:rsidRPr="00D973B8">
          <w:rPr>
            <w:noProof/>
            <w:webHidden/>
            <w:sz w:val="12"/>
            <w:szCs w:val="12"/>
            <w:lang w:eastAsia="ru-RU"/>
          </w:rPr>
          <w:tab/>
        </w:r>
        <w:bookmarkEnd w:id="1"/>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_Toc187498504 \h </w:instrText>
        </w:r>
        <w:r w:rsidRPr="00D973B8">
          <w:rPr>
            <w:noProof/>
            <w:webHidden/>
            <w:sz w:val="12"/>
            <w:szCs w:val="12"/>
            <w:lang w:eastAsia="ru-RU"/>
          </w:rPr>
        </w:r>
        <w:r w:rsidRPr="00D973B8">
          <w:rPr>
            <w:noProof/>
            <w:webHidden/>
            <w:sz w:val="12"/>
            <w:szCs w:val="12"/>
            <w:lang w:eastAsia="ru-RU"/>
          </w:rPr>
          <w:fldChar w:fldCharType="separate"/>
        </w:r>
        <w:r w:rsidR="005C71F7">
          <w:rPr>
            <w:noProof/>
            <w:webHidden/>
            <w:sz w:val="12"/>
            <w:szCs w:val="12"/>
            <w:lang w:eastAsia="ru-RU"/>
          </w:rPr>
          <w:t>7</w:t>
        </w:r>
        <w:r w:rsidRPr="00D973B8">
          <w:rPr>
            <w:noProof/>
            <w:webHidden/>
            <w:sz w:val="12"/>
            <w:szCs w:val="12"/>
            <w:lang w:eastAsia="ru-RU"/>
          </w:rPr>
          <w:fldChar w:fldCharType="end"/>
        </w:r>
      </w:hyperlink>
    </w:p>
    <w:p w:rsidR="00491087" w:rsidRPr="00D973B8" w:rsidRDefault="004C3389">
      <w:pPr>
        <w:pStyle w:val="10"/>
        <w:rPr>
          <w:caps w:val="0"/>
          <w:sz w:val="12"/>
          <w:szCs w:val="12"/>
        </w:rPr>
      </w:pPr>
      <w:hyperlink w:anchor="_Toc187498507" w:history="1">
        <w:r w:rsidR="00491087" w:rsidRPr="00D973B8">
          <w:rPr>
            <w:sz w:val="12"/>
            <w:szCs w:val="12"/>
          </w:rPr>
          <w:t>7.</w:t>
        </w:r>
        <w:r w:rsidR="00491087" w:rsidRPr="00D973B8">
          <w:rPr>
            <w:caps w:val="0"/>
            <w:sz w:val="12"/>
            <w:szCs w:val="12"/>
          </w:rPr>
          <w:tab/>
        </w:r>
        <w:r w:rsidR="00491087" w:rsidRPr="00D973B8">
          <w:rPr>
            <w:sz w:val="12"/>
            <w:szCs w:val="12"/>
          </w:rPr>
          <w:t>ПРОВЕДЕНИЕ РАЛЛИ</w:t>
        </w:r>
        <w:r w:rsidR="00491087" w:rsidRPr="00D973B8">
          <w:rPr>
            <w:webHidden/>
            <w:sz w:val="12"/>
            <w:szCs w:val="12"/>
          </w:rPr>
          <w:tab/>
        </w:r>
        <w:r w:rsidRPr="00D973B8">
          <w:rPr>
            <w:webHidden/>
            <w:sz w:val="12"/>
            <w:szCs w:val="12"/>
          </w:rPr>
          <w:fldChar w:fldCharType="begin"/>
        </w:r>
        <w:r w:rsidR="00491087" w:rsidRPr="00D973B8">
          <w:rPr>
            <w:webHidden/>
            <w:sz w:val="12"/>
            <w:szCs w:val="12"/>
          </w:rPr>
          <w:instrText xml:space="preserve"> PAGEREF _Toc187498507 \h </w:instrText>
        </w:r>
        <w:r w:rsidRPr="00D973B8">
          <w:rPr>
            <w:webHidden/>
            <w:sz w:val="12"/>
            <w:szCs w:val="12"/>
          </w:rPr>
        </w:r>
        <w:r w:rsidRPr="00D973B8">
          <w:rPr>
            <w:webHidden/>
            <w:sz w:val="12"/>
            <w:szCs w:val="12"/>
          </w:rPr>
          <w:fldChar w:fldCharType="separate"/>
        </w:r>
        <w:r w:rsidR="005C71F7">
          <w:rPr>
            <w:webHidden/>
            <w:sz w:val="12"/>
            <w:szCs w:val="12"/>
          </w:rPr>
          <w:t>8</w:t>
        </w:r>
        <w:r w:rsidRPr="00D973B8">
          <w:rPr>
            <w:webHidden/>
            <w:sz w:val="12"/>
            <w:szCs w:val="12"/>
          </w:rPr>
          <w:fldChar w:fldCharType="end"/>
        </w:r>
      </w:hyperlink>
    </w:p>
    <w:p w:rsidR="00491087" w:rsidRPr="00D973B8" w:rsidRDefault="004C3389">
      <w:pPr>
        <w:pStyle w:val="20"/>
        <w:tabs>
          <w:tab w:val="right" w:leader="dot" w:pos="9911"/>
        </w:tabs>
        <w:rPr>
          <w:noProof/>
          <w:sz w:val="12"/>
          <w:szCs w:val="12"/>
          <w:lang w:eastAsia="ru-RU"/>
        </w:rPr>
      </w:pPr>
      <w:hyperlink w:anchor="_Toc187498508" w:history="1">
        <w:r w:rsidR="00491087" w:rsidRPr="00D973B8">
          <w:rPr>
            <w:noProof/>
            <w:sz w:val="12"/>
            <w:szCs w:val="12"/>
            <w:lang w:eastAsia="ru-RU"/>
          </w:rPr>
          <w:t>Применяемый тип расписания: Изменяемое расписание</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_Toc187498508 \h </w:instrText>
        </w:r>
        <w:r w:rsidRPr="00D973B8">
          <w:rPr>
            <w:noProof/>
            <w:webHidden/>
            <w:sz w:val="12"/>
            <w:szCs w:val="12"/>
            <w:lang w:eastAsia="ru-RU"/>
          </w:rPr>
        </w:r>
        <w:r w:rsidRPr="00D973B8">
          <w:rPr>
            <w:noProof/>
            <w:webHidden/>
            <w:sz w:val="12"/>
            <w:szCs w:val="12"/>
            <w:lang w:eastAsia="ru-RU"/>
          </w:rPr>
          <w:fldChar w:fldCharType="separate"/>
        </w:r>
        <w:r w:rsidR="005C71F7">
          <w:rPr>
            <w:noProof/>
            <w:webHidden/>
            <w:sz w:val="12"/>
            <w:szCs w:val="12"/>
            <w:lang w:eastAsia="ru-RU"/>
          </w:rPr>
          <w:t>8</w:t>
        </w:r>
        <w:r w:rsidRPr="00D973B8">
          <w:rPr>
            <w:noProof/>
            <w:webHidden/>
            <w:sz w:val="12"/>
            <w:szCs w:val="12"/>
            <w:lang w:eastAsia="ru-RU"/>
          </w:rPr>
          <w:fldChar w:fldCharType="end"/>
        </w:r>
      </w:hyperlink>
    </w:p>
    <w:p w:rsidR="00491087" w:rsidRPr="00D973B8" w:rsidRDefault="004C3389">
      <w:pPr>
        <w:pStyle w:val="20"/>
        <w:tabs>
          <w:tab w:val="right" w:leader="dot" w:pos="9911"/>
        </w:tabs>
        <w:rPr>
          <w:noProof/>
          <w:sz w:val="12"/>
          <w:szCs w:val="12"/>
          <w:lang w:eastAsia="ru-RU"/>
        </w:rPr>
      </w:pPr>
      <w:hyperlink w:anchor="_Toc187498509" w:history="1">
        <w:r w:rsidR="00491087" w:rsidRPr="00D973B8">
          <w:rPr>
            <w:noProof/>
            <w:sz w:val="12"/>
            <w:szCs w:val="12"/>
            <w:lang w:eastAsia="ru-RU"/>
          </w:rPr>
          <w:t>7.1. Официальное время в течение всего ралли (согласно ПР3</w:t>
        </w:r>
        <w:bookmarkStart w:id="2" w:name="_Hlt217323373"/>
        <w:r w:rsidR="00491087" w:rsidRPr="00D973B8">
          <w:rPr>
            <w:noProof/>
            <w:sz w:val="12"/>
            <w:szCs w:val="12"/>
            <w:lang w:eastAsia="ru-RU"/>
          </w:rPr>
          <w:t>К</w:t>
        </w:r>
        <w:bookmarkEnd w:id="2"/>
        <w:r w:rsidR="00491087" w:rsidRPr="00D973B8">
          <w:rPr>
            <w:noProof/>
            <w:sz w:val="12"/>
            <w:szCs w:val="12"/>
            <w:lang w:eastAsia="ru-RU"/>
          </w:rPr>
          <w:t>-09)</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_Toc187498509 \h </w:instrText>
        </w:r>
        <w:r w:rsidRPr="00D973B8">
          <w:rPr>
            <w:noProof/>
            <w:webHidden/>
            <w:sz w:val="12"/>
            <w:szCs w:val="12"/>
            <w:lang w:eastAsia="ru-RU"/>
          </w:rPr>
        </w:r>
        <w:r w:rsidRPr="00D973B8">
          <w:rPr>
            <w:noProof/>
            <w:webHidden/>
            <w:sz w:val="12"/>
            <w:szCs w:val="12"/>
            <w:lang w:eastAsia="ru-RU"/>
          </w:rPr>
          <w:fldChar w:fldCharType="separate"/>
        </w:r>
        <w:r w:rsidR="005C71F7">
          <w:rPr>
            <w:noProof/>
            <w:webHidden/>
            <w:sz w:val="12"/>
            <w:szCs w:val="12"/>
            <w:lang w:eastAsia="ru-RU"/>
          </w:rPr>
          <w:t>8</w:t>
        </w:r>
        <w:r w:rsidRPr="00D973B8">
          <w:rPr>
            <w:noProof/>
            <w:webHidden/>
            <w:sz w:val="12"/>
            <w:szCs w:val="12"/>
            <w:lang w:eastAsia="ru-RU"/>
          </w:rPr>
          <w:fldChar w:fldCharType="end"/>
        </w:r>
      </w:hyperlink>
    </w:p>
    <w:p w:rsidR="00491087" w:rsidRPr="00D973B8" w:rsidRDefault="004C3389">
      <w:pPr>
        <w:pStyle w:val="20"/>
        <w:tabs>
          <w:tab w:val="right" w:leader="dot" w:pos="9911"/>
        </w:tabs>
        <w:rPr>
          <w:noProof/>
          <w:sz w:val="12"/>
          <w:szCs w:val="12"/>
          <w:lang w:eastAsia="ru-RU"/>
        </w:rPr>
      </w:pPr>
      <w:hyperlink w:anchor="_Toc187498510" w:history="1">
        <w:r w:rsidR="00491087" w:rsidRPr="00D973B8">
          <w:rPr>
            <w:noProof/>
            <w:sz w:val="12"/>
            <w:szCs w:val="12"/>
            <w:lang w:eastAsia="ru-RU"/>
          </w:rPr>
          <w:t>7.2. Порядок старта</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_Toc187498510 \h </w:instrText>
        </w:r>
        <w:r w:rsidRPr="00D973B8">
          <w:rPr>
            <w:noProof/>
            <w:webHidden/>
            <w:sz w:val="12"/>
            <w:szCs w:val="12"/>
            <w:lang w:eastAsia="ru-RU"/>
          </w:rPr>
        </w:r>
        <w:r w:rsidRPr="00D973B8">
          <w:rPr>
            <w:noProof/>
            <w:webHidden/>
            <w:sz w:val="12"/>
            <w:szCs w:val="12"/>
            <w:lang w:eastAsia="ru-RU"/>
          </w:rPr>
          <w:fldChar w:fldCharType="separate"/>
        </w:r>
        <w:r w:rsidR="005C71F7">
          <w:rPr>
            <w:noProof/>
            <w:webHidden/>
            <w:sz w:val="12"/>
            <w:szCs w:val="12"/>
            <w:lang w:eastAsia="ru-RU"/>
          </w:rPr>
          <w:t>8</w:t>
        </w:r>
        <w:r w:rsidRPr="00D973B8">
          <w:rPr>
            <w:noProof/>
            <w:webHidden/>
            <w:sz w:val="12"/>
            <w:szCs w:val="12"/>
            <w:lang w:eastAsia="ru-RU"/>
          </w:rPr>
          <w:fldChar w:fldCharType="end"/>
        </w:r>
      </w:hyperlink>
    </w:p>
    <w:p w:rsidR="00491087" w:rsidRPr="00D973B8" w:rsidRDefault="004C3389">
      <w:pPr>
        <w:pStyle w:val="20"/>
        <w:tabs>
          <w:tab w:val="right" w:leader="dot" w:pos="9911"/>
        </w:tabs>
        <w:rPr>
          <w:noProof/>
          <w:sz w:val="12"/>
          <w:szCs w:val="12"/>
          <w:lang w:eastAsia="ru-RU"/>
        </w:rPr>
      </w:pPr>
      <w:hyperlink w:anchor="_Toc187498511" w:history="1">
        <w:r w:rsidR="00491087" w:rsidRPr="00D973B8">
          <w:rPr>
            <w:noProof/>
            <w:sz w:val="12"/>
            <w:szCs w:val="12"/>
            <w:lang w:eastAsia="ru-RU"/>
          </w:rPr>
          <w:t>7.3. Межстартовый интерв</w:t>
        </w:r>
        <w:bookmarkStart w:id="3" w:name="_Hlt187498530"/>
        <w:r w:rsidR="00491087" w:rsidRPr="00D973B8">
          <w:rPr>
            <w:noProof/>
            <w:sz w:val="12"/>
            <w:szCs w:val="12"/>
            <w:lang w:eastAsia="ru-RU"/>
          </w:rPr>
          <w:t>а</w:t>
        </w:r>
        <w:bookmarkEnd w:id="3"/>
        <w:r w:rsidR="00491087" w:rsidRPr="00D973B8">
          <w:rPr>
            <w:noProof/>
            <w:sz w:val="12"/>
            <w:szCs w:val="12"/>
            <w:lang w:eastAsia="ru-RU"/>
          </w:rPr>
          <w:t>л</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_Toc187498511 \h </w:instrText>
        </w:r>
        <w:r w:rsidRPr="00D973B8">
          <w:rPr>
            <w:noProof/>
            <w:webHidden/>
            <w:sz w:val="12"/>
            <w:szCs w:val="12"/>
            <w:lang w:eastAsia="ru-RU"/>
          </w:rPr>
        </w:r>
        <w:r w:rsidRPr="00D973B8">
          <w:rPr>
            <w:noProof/>
            <w:webHidden/>
            <w:sz w:val="12"/>
            <w:szCs w:val="12"/>
            <w:lang w:eastAsia="ru-RU"/>
          </w:rPr>
          <w:fldChar w:fldCharType="separate"/>
        </w:r>
        <w:r w:rsidR="005C71F7">
          <w:rPr>
            <w:noProof/>
            <w:webHidden/>
            <w:sz w:val="12"/>
            <w:szCs w:val="12"/>
            <w:lang w:eastAsia="ru-RU"/>
          </w:rPr>
          <w:t>8</w:t>
        </w:r>
        <w:r w:rsidRPr="00D973B8">
          <w:rPr>
            <w:noProof/>
            <w:webHidden/>
            <w:sz w:val="12"/>
            <w:szCs w:val="12"/>
            <w:lang w:eastAsia="ru-RU"/>
          </w:rPr>
          <w:fldChar w:fldCharType="end"/>
        </w:r>
      </w:hyperlink>
    </w:p>
    <w:p w:rsidR="00491087" w:rsidRPr="00D973B8" w:rsidRDefault="004C3389">
      <w:pPr>
        <w:pStyle w:val="20"/>
        <w:tabs>
          <w:tab w:val="right" w:leader="dot" w:pos="9911"/>
        </w:tabs>
        <w:rPr>
          <w:noProof/>
          <w:sz w:val="12"/>
          <w:szCs w:val="12"/>
          <w:lang w:eastAsia="ru-RU"/>
        </w:rPr>
      </w:pPr>
      <w:hyperlink w:anchor="_Toc187498513" w:history="1">
        <w:r w:rsidR="00491087" w:rsidRPr="00D973B8">
          <w:rPr>
            <w:noProof/>
            <w:sz w:val="12"/>
            <w:szCs w:val="12"/>
            <w:lang w:eastAsia="ru-RU"/>
          </w:rPr>
          <w:t>7.4. Обозначения судейских пунктов</w:t>
        </w:r>
        <w:bookmarkStart w:id="4" w:name="_Hlt189634268"/>
        <w:bookmarkStart w:id="5" w:name="_Hlt189634269"/>
        <w:r w:rsidR="00491087" w:rsidRPr="00D973B8">
          <w:rPr>
            <w:noProof/>
            <w:webHidden/>
            <w:sz w:val="12"/>
            <w:szCs w:val="12"/>
            <w:lang w:eastAsia="ru-RU"/>
          </w:rPr>
          <w:tab/>
        </w:r>
        <w:bookmarkEnd w:id="4"/>
        <w:bookmarkEnd w:id="5"/>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_Toc187498513 \h </w:instrText>
        </w:r>
        <w:r w:rsidRPr="00D973B8">
          <w:rPr>
            <w:noProof/>
            <w:webHidden/>
            <w:sz w:val="12"/>
            <w:szCs w:val="12"/>
            <w:lang w:eastAsia="ru-RU"/>
          </w:rPr>
        </w:r>
        <w:r w:rsidRPr="00D973B8">
          <w:rPr>
            <w:noProof/>
            <w:webHidden/>
            <w:sz w:val="12"/>
            <w:szCs w:val="12"/>
            <w:lang w:eastAsia="ru-RU"/>
          </w:rPr>
          <w:fldChar w:fldCharType="separate"/>
        </w:r>
        <w:r w:rsidR="005C71F7">
          <w:rPr>
            <w:noProof/>
            <w:webHidden/>
            <w:sz w:val="12"/>
            <w:szCs w:val="12"/>
            <w:lang w:eastAsia="ru-RU"/>
          </w:rPr>
          <w:t>8</w:t>
        </w:r>
        <w:r w:rsidRPr="00D973B8">
          <w:rPr>
            <w:noProof/>
            <w:webHidden/>
            <w:sz w:val="12"/>
            <w:szCs w:val="12"/>
            <w:lang w:eastAsia="ru-RU"/>
          </w:rPr>
          <w:fldChar w:fldCharType="end"/>
        </w:r>
      </w:hyperlink>
    </w:p>
    <w:p w:rsidR="00491087" w:rsidRPr="00D973B8" w:rsidRDefault="004C3389">
      <w:pPr>
        <w:pStyle w:val="20"/>
        <w:tabs>
          <w:tab w:val="right" w:leader="dot" w:pos="9911"/>
        </w:tabs>
        <w:rPr>
          <w:noProof/>
          <w:sz w:val="12"/>
          <w:szCs w:val="12"/>
          <w:lang w:eastAsia="ru-RU"/>
        </w:rPr>
      </w:pPr>
      <w:hyperlink w:anchor="_Toc187498514" w:history="1">
        <w:r w:rsidR="00491087" w:rsidRPr="00D973B8">
          <w:rPr>
            <w:noProof/>
            <w:sz w:val="12"/>
            <w:szCs w:val="12"/>
            <w:lang w:eastAsia="ru-RU"/>
          </w:rPr>
          <w:t>7.5. Дорожные соревнования</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_Toc187498514 \h </w:instrText>
        </w:r>
        <w:r w:rsidRPr="00D973B8">
          <w:rPr>
            <w:noProof/>
            <w:webHidden/>
            <w:sz w:val="12"/>
            <w:szCs w:val="12"/>
            <w:lang w:eastAsia="ru-RU"/>
          </w:rPr>
        </w:r>
        <w:r w:rsidRPr="00D973B8">
          <w:rPr>
            <w:noProof/>
            <w:webHidden/>
            <w:sz w:val="12"/>
            <w:szCs w:val="12"/>
            <w:lang w:eastAsia="ru-RU"/>
          </w:rPr>
          <w:fldChar w:fldCharType="separate"/>
        </w:r>
        <w:r w:rsidR="005C71F7">
          <w:rPr>
            <w:noProof/>
            <w:webHidden/>
            <w:sz w:val="12"/>
            <w:szCs w:val="12"/>
            <w:lang w:eastAsia="ru-RU"/>
          </w:rPr>
          <w:t>8</w:t>
        </w:r>
        <w:r w:rsidRPr="00D973B8">
          <w:rPr>
            <w:noProof/>
            <w:webHidden/>
            <w:sz w:val="12"/>
            <w:szCs w:val="12"/>
            <w:lang w:eastAsia="ru-RU"/>
          </w:rPr>
          <w:fldChar w:fldCharType="end"/>
        </w:r>
      </w:hyperlink>
    </w:p>
    <w:p w:rsidR="00491087" w:rsidRPr="00D973B8" w:rsidRDefault="004C3389">
      <w:pPr>
        <w:pStyle w:val="20"/>
        <w:tabs>
          <w:tab w:val="right" w:leader="dot" w:pos="9911"/>
        </w:tabs>
        <w:rPr>
          <w:noProof/>
          <w:sz w:val="12"/>
          <w:szCs w:val="12"/>
          <w:lang w:eastAsia="ru-RU"/>
        </w:rPr>
      </w:pPr>
      <w:hyperlink w:anchor="_Toc187498515" w:history="1">
        <w:r w:rsidR="00491087" w:rsidRPr="00D973B8">
          <w:rPr>
            <w:noProof/>
            <w:sz w:val="12"/>
            <w:szCs w:val="12"/>
            <w:lang w:eastAsia="ru-RU"/>
          </w:rPr>
          <w:t>7.6. Дополнительные соревнования</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_Toc187498515 \h </w:instrText>
        </w:r>
        <w:r w:rsidRPr="00D973B8">
          <w:rPr>
            <w:noProof/>
            <w:webHidden/>
            <w:sz w:val="12"/>
            <w:szCs w:val="12"/>
            <w:lang w:eastAsia="ru-RU"/>
          </w:rPr>
        </w:r>
        <w:r w:rsidRPr="00D973B8">
          <w:rPr>
            <w:noProof/>
            <w:webHidden/>
            <w:sz w:val="12"/>
            <w:szCs w:val="12"/>
            <w:lang w:eastAsia="ru-RU"/>
          </w:rPr>
          <w:fldChar w:fldCharType="separate"/>
        </w:r>
        <w:r w:rsidR="005C71F7">
          <w:rPr>
            <w:noProof/>
            <w:webHidden/>
            <w:sz w:val="12"/>
            <w:szCs w:val="12"/>
            <w:lang w:eastAsia="ru-RU"/>
          </w:rPr>
          <w:t>9</w:t>
        </w:r>
        <w:r w:rsidRPr="00D973B8">
          <w:rPr>
            <w:noProof/>
            <w:webHidden/>
            <w:sz w:val="12"/>
            <w:szCs w:val="12"/>
            <w:lang w:eastAsia="ru-RU"/>
          </w:rPr>
          <w:fldChar w:fldCharType="end"/>
        </w:r>
      </w:hyperlink>
    </w:p>
    <w:p w:rsidR="00491087" w:rsidRPr="00D973B8" w:rsidRDefault="004C3389">
      <w:pPr>
        <w:pStyle w:val="10"/>
        <w:rPr>
          <w:caps w:val="0"/>
          <w:sz w:val="12"/>
          <w:szCs w:val="12"/>
        </w:rPr>
      </w:pPr>
      <w:hyperlink w:anchor="_Toc187498516" w:history="1">
        <w:r w:rsidR="00491087" w:rsidRPr="00D973B8">
          <w:rPr>
            <w:sz w:val="12"/>
            <w:szCs w:val="12"/>
          </w:rPr>
          <w:t>8.</w:t>
        </w:r>
        <w:r w:rsidR="00491087" w:rsidRPr="00D973B8">
          <w:rPr>
            <w:caps w:val="0"/>
            <w:sz w:val="12"/>
            <w:szCs w:val="12"/>
          </w:rPr>
          <w:tab/>
        </w:r>
        <w:r w:rsidR="00491087" w:rsidRPr="00D973B8">
          <w:rPr>
            <w:sz w:val="12"/>
            <w:szCs w:val="12"/>
          </w:rPr>
          <w:t>ПЕНАЛИЗАЦИЯ</w:t>
        </w:r>
        <w:r w:rsidR="00491087" w:rsidRPr="00D973B8">
          <w:rPr>
            <w:webHidden/>
            <w:sz w:val="12"/>
            <w:szCs w:val="12"/>
          </w:rPr>
          <w:tab/>
        </w:r>
        <w:r w:rsidRPr="00D973B8">
          <w:rPr>
            <w:webHidden/>
            <w:sz w:val="12"/>
            <w:szCs w:val="12"/>
          </w:rPr>
          <w:fldChar w:fldCharType="begin"/>
        </w:r>
        <w:r w:rsidR="00491087" w:rsidRPr="00D973B8">
          <w:rPr>
            <w:webHidden/>
            <w:sz w:val="12"/>
            <w:szCs w:val="12"/>
          </w:rPr>
          <w:instrText xml:space="preserve"> PAGEREF _Toc187498516 \h </w:instrText>
        </w:r>
        <w:r w:rsidRPr="00D973B8">
          <w:rPr>
            <w:webHidden/>
            <w:sz w:val="12"/>
            <w:szCs w:val="12"/>
          </w:rPr>
          <w:fldChar w:fldCharType="separate"/>
        </w:r>
        <w:r w:rsidR="00915D08">
          <w:rPr>
            <w:b/>
            <w:bCs/>
            <w:webHidden/>
            <w:sz w:val="12"/>
            <w:szCs w:val="12"/>
          </w:rPr>
          <w:t>10</w:t>
        </w:r>
        <w:r w:rsidR="005C71F7">
          <w:rPr>
            <w:b/>
            <w:bCs/>
            <w:webHidden/>
            <w:sz w:val="12"/>
            <w:szCs w:val="12"/>
          </w:rPr>
          <w:t>.</w:t>
        </w:r>
        <w:r w:rsidRPr="00D973B8">
          <w:rPr>
            <w:webHidden/>
            <w:sz w:val="12"/>
            <w:szCs w:val="12"/>
          </w:rPr>
          <w:fldChar w:fldCharType="end"/>
        </w:r>
      </w:hyperlink>
    </w:p>
    <w:p w:rsidR="00491087" w:rsidRPr="00D973B8" w:rsidRDefault="004C3389">
      <w:pPr>
        <w:pStyle w:val="10"/>
        <w:rPr>
          <w:caps w:val="0"/>
          <w:sz w:val="12"/>
          <w:szCs w:val="12"/>
        </w:rPr>
      </w:pPr>
      <w:hyperlink w:anchor="_Toc187498517" w:history="1">
        <w:r w:rsidR="00491087" w:rsidRPr="00D973B8">
          <w:rPr>
            <w:sz w:val="12"/>
            <w:szCs w:val="12"/>
          </w:rPr>
          <w:t>9.</w:t>
        </w:r>
        <w:r w:rsidR="00491087" w:rsidRPr="00D973B8">
          <w:rPr>
            <w:caps w:val="0"/>
            <w:sz w:val="12"/>
            <w:szCs w:val="12"/>
          </w:rPr>
          <w:tab/>
        </w:r>
        <w:r w:rsidR="00491087" w:rsidRPr="00D973B8">
          <w:rPr>
            <w:sz w:val="12"/>
            <w:szCs w:val="12"/>
          </w:rPr>
          <w:t>протесты</w:t>
        </w:r>
        <w:r w:rsidR="00FE2154">
          <w:rPr>
            <w:sz w:val="12"/>
            <w:szCs w:val="12"/>
          </w:rPr>
          <w:t xml:space="preserve">, </w:t>
        </w:r>
        <w:r w:rsidR="00491087" w:rsidRPr="00D973B8">
          <w:rPr>
            <w:sz w:val="12"/>
            <w:szCs w:val="12"/>
          </w:rPr>
          <w:t xml:space="preserve"> апелляции</w:t>
        </w:r>
        <w:r w:rsidR="00491087" w:rsidRPr="00D973B8">
          <w:rPr>
            <w:webHidden/>
            <w:sz w:val="12"/>
            <w:szCs w:val="12"/>
          </w:rPr>
          <w:tab/>
        </w:r>
        <w:r w:rsidRPr="00D973B8">
          <w:rPr>
            <w:webHidden/>
            <w:sz w:val="12"/>
            <w:szCs w:val="12"/>
          </w:rPr>
          <w:fldChar w:fldCharType="begin"/>
        </w:r>
        <w:r w:rsidR="00491087" w:rsidRPr="00D973B8">
          <w:rPr>
            <w:webHidden/>
            <w:sz w:val="12"/>
            <w:szCs w:val="12"/>
          </w:rPr>
          <w:instrText xml:space="preserve"> PAGEREF _Toc187498517 \h </w:instrText>
        </w:r>
        <w:r w:rsidRPr="00D973B8">
          <w:rPr>
            <w:webHidden/>
            <w:sz w:val="12"/>
            <w:szCs w:val="12"/>
          </w:rPr>
        </w:r>
        <w:r w:rsidRPr="00D973B8">
          <w:rPr>
            <w:webHidden/>
            <w:sz w:val="12"/>
            <w:szCs w:val="12"/>
          </w:rPr>
          <w:fldChar w:fldCharType="separate"/>
        </w:r>
        <w:r w:rsidR="005C71F7">
          <w:rPr>
            <w:webHidden/>
            <w:sz w:val="12"/>
            <w:szCs w:val="12"/>
          </w:rPr>
          <w:t>12</w:t>
        </w:r>
        <w:r w:rsidRPr="00D973B8">
          <w:rPr>
            <w:webHidden/>
            <w:sz w:val="12"/>
            <w:szCs w:val="12"/>
          </w:rPr>
          <w:fldChar w:fldCharType="end"/>
        </w:r>
      </w:hyperlink>
    </w:p>
    <w:p w:rsidR="00491087" w:rsidRPr="00D973B8" w:rsidRDefault="004C3389">
      <w:pPr>
        <w:pStyle w:val="20"/>
        <w:tabs>
          <w:tab w:val="right" w:leader="dot" w:pos="9911"/>
        </w:tabs>
        <w:rPr>
          <w:noProof/>
          <w:sz w:val="12"/>
          <w:szCs w:val="12"/>
          <w:lang w:eastAsia="ru-RU"/>
        </w:rPr>
      </w:pPr>
      <w:hyperlink w:anchor="_Toc187498518" w:history="1">
        <w:r w:rsidR="00491087" w:rsidRPr="00D973B8">
          <w:rPr>
            <w:noProof/>
            <w:sz w:val="12"/>
            <w:szCs w:val="12"/>
            <w:lang w:eastAsia="ru-RU"/>
          </w:rPr>
          <w:t>9.1. Подача протестов и залоговые взносы</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_Toc187498518 \h </w:instrText>
        </w:r>
        <w:r w:rsidRPr="00D973B8">
          <w:rPr>
            <w:noProof/>
            <w:webHidden/>
            <w:sz w:val="12"/>
            <w:szCs w:val="12"/>
            <w:lang w:eastAsia="ru-RU"/>
          </w:rPr>
        </w:r>
        <w:r w:rsidRPr="00D973B8">
          <w:rPr>
            <w:noProof/>
            <w:webHidden/>
            <w:sz w:val="12"/>
            <w:szCs w:val="12"/>
            <w:lang w:eastAsia="ru-RU"/>
          </w:rPr>
          <w:fldChar w:fldCharType="separate"/>
        </w:r>
        <w:r w:rsidR="005C71F7">
          <w:rPr>
            <w:noProof/>
            <w:webHidden/>
            <w:sz w:val="12"/>
            <w:szCs w:val="12"/>
            <w:lang w:eastAsia="ru-RU"/>
          </w:rPr>
          <w:t>12</w:t>
        </w:r>
        <w:r w:rsidRPr="00D973B8">
          <w:rPr>
            <w:noProof/>
            <w:webHidden/>
            <w:sz w:val="12"/>
            <w:szCs w:val="12"/>
            <w:lang w:eastAsia="ru-RU"/>
          </w:rPr>
          <w:fldChar w:fldCharType="end"/>
        </w:r>
      </w:hyperlink>
    </w:p>
    <w:p w:rsidR="00491087" w:rsidRPr="00D973B8" w:rsidRDefault="004C3389">
      <w:pPr>
        <w:pStyle w:val="20"/>
        <w:tabs>
          <w:tab w:val="right" w:leader="dot" w:pos="9911"/>
        </w:tabs>
        <w:rPr>
          <w:noProof/>
          <w:sz w:val="12"/>
          <w:szCs w:val="12"/>
          <w:lang w:eastAsia="ru-RU"/>
        </w:rPr>
      </w:pPr>
      <w:hyperlink w:anchor="_Toc187498519" w:history="1">
        <w:r w:rsidR="00491087" w:rsidRPr="00D973B8">
          <w:rPr>
            <w:noProof/>
            <w:sz w:val="12"/>
            <w:szCs w:val="12"/>
            <w:lang w:eastAsia="ru-RU"/>
          </w:rPr>
          <w:t>9.2. Апелляции</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_Toc187498519 \h </w:instrText>
        </w:r>
        <w:r w:rsidRPr="00D973B8">
          <w:rPr>
            <w:noProof/>
            <w:webHidden/>
            <w:sz w:val="12"/>
            <w:szCs w:val="12"/>
            <w:lang w:eastAsia="ru-RU"/>
          </w:rPr>
        </w:r>
        <w:r w:rsidRPr="00D973B8">
          <w:rPr>
            <w:noProof/>
            <w:webHidden/>
            <w:sz w:val="12"/>
            <w:szCs w:val="12"/>
            <w:lang w:eastAsia="ru-RU"/>
          </w:rPr>
          <w:fldChar w:fldCharType="separate"/>
        </w:r>
        <w:r w:rsidR="005C71F7">
          <w:rPr>
            <w:noProof/>
            <w:webHidden/>
            <w:sz w:val="12"/>
            <w:szCs w:val="12"/>
            <w:lang w:eastAsia="ru-RU"/>
          </w:rPr>
          <w:t>12</w:t>
        </w:r>
        <w:r w:rsidRPr="00D973B8">
          <w:rPr>
            <w:noProof/>
            <w:webHidden/>
            <w:sz w:val="12"/>
            <w:szCs w:val="12"/>
            <w:lang w:eastAsia="ru-RU"/>
          </w:rPr>
          <w:fldChar w:fldCharType="end"/>
        </w:r>
      </w:hyperlink>
    </w:p>
    <w:p w:rsidR="00491087" w:rsidRPr="00D973B8" w:rsidRDefault="004C3389">
      <w:pPr>
        <w:pStyle w:val="10"/>
        <w:rPr>
          <w:caps w:val="0"/>
          <w:sz w:val="12"/>
          <w:szCs w:val="12"/>
        </w:rPr>
      </w:pPr>
      <w:hyperlink w:anchor="_Toc187498520" w:history="1">
        <w:r w:rsidR="00491087" w:rsidRPr="00D973B8">
          <w:rPr>
            <w:sz w:val="12"/>
            <w:szCs w:val="12"/>
          </w:rPr>
          <w:t>10.</w:t>
        </w:r>
        <w:r w:rsidR="00491087" w:rsidRPr="00D973B8">
          <w:rPr>
            <w:caps w:val="0"/>
            <w:sz w:val="12"/>
            <w:szCs w:val="12"/>
          </w:rPr>
          <w:tab/>
        </w:r>
        <w:r w:rsidR="00491087" w:rsidRPr="00D973B8">
          <w:rPr>
            <w:sz w:val="12"/>
            <w:szCs w:val="12"/>
          </w:rPr>
          <w:t>РЕЗУЛЬТАТЫ И НАГРАЖДЕНИЕ</w:t>
        </w:r>
        <w:r w:rsidR="00491087" w:rsidRPr="00D973B8">
          <w:rPr>
            <w:webHidden/>
            <w:sz w:val="12"/>
            <w:szCs w:val="12"/>
          </w:rPr>
          <w:tab/>
        </w:r>
        <w:r w:rsidRPr="00D973B8">
          <w:rPr>
            <w:webHidden/>
            <w:sz w:val="12"/>
            <w:szCs w:val="12"/>
          </w:rPr>
          <w:fldChar w:fldCharType="begin"/>
        </w:r>
        <w:r w:rsidR="00491087" w:rsidRPr="00D973B8">
          <w:rPr>
            <w:webHidden/>
            <w:sz w:val="12"/>
            <w:szCs w:val="12"/>
          </w:rPr>
          <w:instrText xml:space="preserve"> PAGEREF _Toc187498520 \h </w:instrText>
        </w:r>
        <w:r w:rsidRPr="00D973B8">
          <w:rPr>
            <w:webHidden/>
            <w:sz w:val="12"/>
            <w:szCs w:val="12"/>
          </w:rPr>
          <w:fldChar w:fldCharType="separate"/>
        </w:r>
        <w:r w:rsidR="00915D08">
          <w:rPr>
            <w:b/>
            <w:bCs/>
            <w:webHidden/>
            <w:sz w:val="12"/>
            <w:szCs w:val="12"/>
          </w:rPr>
          <w:t>12</w:t>
        </w:r>
        <w:r w:rsidR="005C71F7">
          <w:rPr>
            <w:b/>
            <w:bCs/>
            <w:webHidden/>
            <w:sz w:val="12"/>
            <w:szCs w:val="12"/>
          </w:rPr>
          <w:t>.</w:t>
        </w:r>
        <w:r w:rsidRPr="00D973B8">
          <w:rPr>
            <w:webHidden/>
            <w:sz w:val="12"/>
            <w:szCs w:val="12"/>
          </w:rPr>
          <w:fldChar w:fldCharType="end"/>
        </w:r>
      </w:hyperlink>
    </w:p>
    <w:p w:rsidR="00491087" w:rsidRPr="00D973B8" w:rsidRDefault="004C3389">
      <w:pPr>
        <w:pStyle w:val="20"/>
        <w:tabs>
          <w:tab w:val="right" w:leader="dot" w:pos="9911"/>
        </w:tabs>
        <w:rPr>
          <w:noProof/>
          <w:sz w:val="12"/>
          <w:szCs w:val="12"/>
          <w:lang w:eastAsia="ru-RU"/>
        </w:rPr>
      </w:pPr>
      <w:hyperlink w:anchor="_Toc187498521" w:history="1">
        <w:r w:rsidR="00491087" w:rsidRPr="00D973B8">
          <w:rPr>
            <w:noProof/>
            <w:sz w:val="12"/>
            <w:szCs w:val="12"/>
            <w:lang w:eastAsia="ru-RU"/>
          </w:rPr>
          <w:t>10.1. Классификации</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_Toc187498521 \h </w:instrText>
        </w:r>
        <w:r w:rsidRPr="00D973B8">
          <w:rPr>
            <w:noProof/>
            <w:webHidden/>
            <w:sz w:val="12"/>
            <w:szCs w:val="12"/>
            <w:lang w:eastAsia="ru-RU"/>
          </w:rPr>
          <w:fldChar w:fldCharType="separate"/>
        </w:r>
        <w:r w:rsidR="00915D08">
          <w:rPr>
            <w:b/>
            <w:bCs/>
            <w:noProof/>
            <w:webHidden/>
            <w:sz w:val="12"/>
            <w:szCs w:val="12"/>
            <w:lang w:eastAsia="ru-RU"/>
          </w:rPr>
          <w:t>12</w:t>
        </w:r>
        <w:r w:rsidR="005C71F7">
          <w:rPr>
            <w:b/>
            <w:bCs/>
            <w:noProof/>
            <w:webHidden/>
            <w:sz w:val="12"/>
            <w:szCs w:val="12"/>
            <w:lang w:eastAsia="ru-RU"/>
          </w:rPr>
          <w:t>.</w:t>
        </w:r>
        <w:r w:rsidRPr="00D973B8">
          <w:rPr>
            <w:noProof/>
            <w:webHidden/>
            <w:sz w:val="12"/>
            <w:szCs w:val="12"/>
            <w:lang w:eastAsia="ru-RU"/>
          </w:rPr>
          <w:fldChar w:fldCharType="end"/>
        </w:r>
      </w:hyperlink>
    </w:p>
    <w:p w:rsidR="00491087" w:rsidRPr="00D973B8" w:rsidRDefault="004C3389">
      <w:pPr>
        <w:pStyle w:val="20"/>
        <w:tabs>
          <w:tab w:val="right" w:leader="dot" w:pos="9911"/>
        </w:tabs>
        <w:rPr>
          <w:noProof/>
          <w:sz w:val="12"/>
          <w:szCs w:val="12"/>
          <w:lang w:eastAsia="ru-RU"/>
        </w:rPr>
      </w:pPr>
      <w:hyperlink w:anchor="_Toc187498522" w:history="1">
        <w:r w:rsidR="00491087" w:rsidRPr="00D973B8">
          <w:rPr>
            <w:noProof/>
            <w:sz w:val="12"/>
            <w:szCs w:val="12"/>
            <w:lang w:eastAsia="ru-RU"/>
          </w:rPr>
          <w:t>10.2. Условия командного зачета</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_Toc187498522 \h </w:instrText>
        </w:r>
        <w:r w:rsidRPr="00D973B8">
          <w:rPr>
            <w:noProof/>
            <w:webHidden/>
            <w:sz w:val="12"/>
            <w:szCs w:val="12"/>
            <w:lang w:eastAsia="ru-RU"/>
          </w:rPr>
          <w:fldChar w:fldCharType="separate"/>
        </w:r>
        <w:r w:rsidR="00915D08">
          <w:rPr>
            <w:b/>
            <w:bCs/>
            <w:noProof/>
            <w:webHidden/>
            <w:sz w:val="12"/>
            <w:szCs w:val="12"/>
            <w:lang w:eastAsia="ru-RU"/>
          </w:rPr>
          <w:t>122</w:t>
        </w:r>
        <w:r w:rsidR="005C71F7">
          <w:rPr>
            <w:b/>
            <w:bCs/>
            <w:noProof/>
            <w:webHidden/>
            <w:sz w:val="12"/>
            <w:szCs w:val="12"/>
            <w:lang w:eastAsia="ru-RU"/>
          </w:rPr>
          <w:t>а.</w:t>
        </w:r>
        <w:r w:rsidRPr="00D973B8">
          <w:rPr>
            <w:noProof/>
            <w:webHidden/>
            <w:sz w:val="12"/>
            <w:szCs w:val="12"/>
            <w:lang w:eastAsia="ru-RU"/>
          </w:rPr>
          <w:fldChar w:fldCharType="end"/>
        </w:r>
      </w:hyperlink>
    </w:p>
    <w:p w:rsidR="00491087" w:rsidRPr="00D973B8" w:rsidRDefault="004C3389">
      <w:pPr>
        <w:pStyle w:val="20"/>
        <w:tabs>
          <w:tab w:val="right" w:leader="dot" w:pos="9911"/>
        </w:tabs>
        <w:rPr>
          <w:noProof/>
          <w:sz w:val="12"/>
          <w:szCs w:val="12"/>
          <w:lang w:eastAsia="ru-RU"/>
        </w:rPr>
      </w:pPr>
      <w:hyperlink w:anchor="_Toc187498523" w:history="1">
        <w:r w:rsidR="00491087" w:rsidRPr="00D973B8">
          <w:rPr>
            <w:noProof/>
            <w:sz w:val="12"/>
            <w:szCs w:val="12"/>
            <w:lang w:eastAsia="ru-RU"/>
          </w:rPr>
          <w:t>10.3. Публикация результатов</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_Toc187498523 \h </w:instrText>
        </w:r>
        <w:r w:rsidRPr="00D973B8">
          <w:rPr>
            <w:noProof/>
            <w:webHidden/>
            <w:sz w:val="12"/>
            <w:szCs w:val="12"/>
            <w:lang w:eastAsia="ru-RU"/>
          </w:rPr>
        </w:r>
        <w:r w:rsidRPr="00D973B8">
          <w:rPr>
            <w:noProof/>
            <w:webHidden/>
            <w:sz w:val="12"/>
            <w:szCs w:val="12"/>
            <w:lang w:eastAsia="ru-RU"/>
          </w:rPr>
          <w:fldChar w:fldCharType="separate"/>
        </w:r>
        <w:r w:rsidR="005C71F7">
          <w:rPr>
            <w:noProof/>
            <w:webHidden/>
            <w:sz w:val="12"/>
            <w:szCs w:val="12"/>
            <w:lang w:eastAsia="ru-RU"/>
          </w:rPr>
          <w:t>12</w:t>
        </w:r>
        <w:r w:rsidRPr="00D973B8">
          <w:rPr>
            <w:noProof/>
            <w:webHidden/>
            <w:sz w:val="12"/>
            <w:szCs w:val="12"/>
            <w:lang w:eastAsia="ru-RU"/>
          </w:rPr>
          <w:fldChar w:fldCharType="end"/>
        </w:r>
      </w:hyperlink>
    </w:p>
    <w:p w:rsidR="00491087" w:rsidRPr="00D973B8" w:rsidRDefault="004C3389">
      <w:pPr>
        <w:pStyle w:val="20"/>
        <w:tabs>
          <w:tab w:val="right" w:leader="dot" w:pos="9911"/>
        </w:tabs>
        <w:rPr>
          <w:noProof/>
          <w:sz w:val="12"/>
          <w:szCs w:val="12"/>
          <w:lang w:eastAsia="ru-RU"/>
        </w:rPr>
      </w:pPr>
      <w:hyperlink w:anchor="_Toc187498524" w:history="1">
        <w:r w:rsidR="00491087" w:rsidRPr="00D973B8">
          <w:rPr>
            <w:noProof/>
            <w:sz w:val="12"/>
            <w:szCs w:val="12"/>
            <w:lang w:eastAsia="ru-RU"/>
          </w:rPr>
          <w:t>10.4. Призы</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_Toc187498524 \h </w:instrText>
        </w:r>
        <w:r w:rsidRPr="00D973B8">
          <w:rPr>
            <w:noProof/>
            <w:webHidden/>
            <w:sz w:val="12"/>
            <w:szCs w:val="12"/>
            <w:lang w:eastAsia="ru-RU"/>
          </w:rPr>
        </w:r>
        <w:r w:rsidRPr="00D973B8">
          <w:rPr>
            <w:noProof/>
            <w:webHidden/>
            <w:sz w:val="12"/>
            <w:szCs w:val="12"/>
            <w:lang w:eastAsia="ru-RU"/>
          </w:rPr>
          <w:fldChar w:fldCharType="separate"/>
        </w:r>
        <w:r w:rsidR="005C71F7">
          <w:rPr>
            <w:noProof/>
            <w:webHidden/>
            <w:sz w:val="12"/>
            <w:szCs w:val="12"/>
            <w:lang w:eastAsia="ru-RU"/>
          </w:rPr>
          <w:t>12</w:t>
        </w:r>
        <w:r w:rsidRPr="00D973B8">
          <w:rPr>
            <w:noProof/>
            <w:webHidden/>
            <w:sz w:val="12"/>
            <w:szCs w:val="12"/>
            <w:lang w:eastAsia="ru-RU"/>
          </w:rPr>
          <w:fldChar w:fldCharType="end"/>
        </w:r>
      </w:hyperlink>
    </w:p>
    <w:p w:rsidR="00491087" w:rsidRPr="00D973B8" w:rsidRDefault="004C3389">
      <w:pPr>
        <w:pStyle w:val="20"/>
        <w:tabs>
          <w:tab w:val="right" w:leader="dot" w:pos="9911"/>
        </w:tabs>
        <w:rPr>
          <w:noProof/>
          <w:sz w:val="12"/>
          <w:szCs w:val="12"/>
          <w:lang w:eastAsia="ru-RU"/>
        </w:rPr>
      </w:pPr>
      <w:hyperlink w:anchor="_Toc187498525" w:history="1">
        <w:r w:rsidR="00491087" w:rsidRPr="00D973B8">
          <w:rPr>
            <w:noProof/>
            <w:sz w:val="12"/>
            <w:szCs w:val="12"/>
            <w:lang w:eastAsia="ru-RU"/>
          </w:rPr>
          <w:t>10.5. Награждение</w:t>
        </w:r>
        <w:r w:rsidR="00491087" w:rsidRPr="00D973B8">
          <w:rPr>
            <w:noProof/>
            <w:webHidden/>
            <w:sz w:val="12"/>
            <w:szCs w:val="12"/>
            <w:lang w:eastAsia="ru-RU"/>
          </w:rPr>
          <w:tab/>
        </w:r>
        <w:r w:rsidRPr="00D973B8">
          <w:rPr>
            <w:noProof/>
            <w:webHidden/>
            <w:sz w:val="12"/>
            <w:szCs w:val="12"/>
            <w:lang w:eastAsia="ru-RU"/>
          </w:rPr>
          <w:fldChar w:fldCharType="begin"/>
        </w:r>
        <w:r w:rsidR="00491087" w:rsidRPr="00D973B8">
          <w:rPr>
            <w:noProof/>
            <w:webHidden/>
            <w:sz w:val="12"/>
            <w:szCs w:val="12"/>
            <w:lang w:eastAsia="ru-RU"/>
          </w:rPr>
          <w:instrText xml:space="preserve"> PAGEREF _Toc187498525 \h </w:instrText>
        </w:r>
        <w:r w:rsidRPr="00D973B8">
          <w:rPr>
            <w:noProof/>
            <w:webHidden/>
            <w:sz w:val="12"/>
            <w:szCs w:val="12"/>
            <w:lang w:eastAsia="ru-RU"/>
          </w:rPr>
        </w:r>
        <w:r w:rsidRPr="00D973B8">
          <w:rPr>
            <w:noProof/>
            <w:webHidden/>
            <w:sz w:val="12"/>
            <w:szCs w:val="12"/>
            <w:lang w:eastAsia="ru-RU"/>
          </w:rPr>
          <w:fldChar w:fldCharType="separate"/>
        </w:r>
        <w:r w:rsidR="005C71F7">
          <w:rPr>
            <w:noProof/>
            <w:webHidden/>
            <w:sz w:val="12"/>
            <w:szCs w:val="12"/>
            <w:lang w:eastAsia="ru-RU"/>
          </w:rPr>
          <w:t>12</w:t>
        </w:r>
        <w:r w:rsidRPr="00D973B8">
          <w:rPr>
            <w:noProof/>
            <w:webHidden/>
            <w:sz w:val="12"/>
            <w:szCs w:val="12"/>
            <w:lang w:eastAsia="ru-RU"/>
          </w:rPr>
          <w:fldChar w:fldCharType="end"/>
        </w:r>
      </w:hyperlink>
    </w:p>
    <w:p w:rsidR="00491087" w:rsidRPr="00D973B8" w:rsidRDefault="004C3389">
      <w:pPr>
        <w:pStyle w:val="10"/>
        <w:rPr>
          <w:caps w:val="0"/>
          <w:sz w:val="12"/>
          <w:szCs w:val="12"/>
        </w:rPr>
      </w:pPr>
      <w:hyperlink w:anchor="_Toc187498526" w:history="1">
        <w:r w:rsidR="00491087" w:rsidRPr="00D973B8">
          <w:rPr>
            <w:sz w:val="12"/>
            <w:szCs w:val="12"/>
          </w:rPr>
          <w:t>11.</w:t>
        </w:r>
        <w:r w:rsidR="00491087" w:rsidRPr="00D973B8">
          <w:rPr>
            <w:caps w:val="0"/>
            <w:sz w:val="12"/>
            <w:szCs w:val="12"/>
          </w:rPr>
          <w:tab/>
        </w:r>
        <w:r w:rsidR="00491087" w:rsidRPr="00D973B8">
          <w:rPr>
            <w:sz w:val="12"/>
            <w:szCs w:val="12"/>
          </w:rPr>
          <w:t>ПРИЛОЖЕНИЯ</w:t>
        </w:r>
        <w:r w:rsidR="00491087" w:rsidRPr="00D973B8">
          <w:rPr>
            <w:webHidden/>
            <w:sz w:val="12"/>
            <w:szCs w:val="12"/>
          </w:rPr>
          <w:tab/>
        </w:r>
      </w:hyperlink>
    </w:p>
    <w:p w:rsidR="00491087" w:rsidRPr="00D973B8" w:rsidRDefault="004C3389">
      <w:pPr>
        <w:pStyle w:val="20"/>
        <w:tabs>
          <w:tab w:val="right" w:leader="dot" w:pos="9911"/>
        </w:tabs>
        <w:rPr>
          <w:noProof/>
          <w:sz w:val="12"/>
          <w:szCs w:val="12"/>
          <w:lang w:eastAsia="ru-RU"/>
        </w:rPr>
      </w:pPr>
      <w:hyperlink w:anchor="_Toc187498529" w:history="1">
        <w:r w:rsidR="00491087" w:rsidRPr="00D973B8">
          <w:rPr>
            <w:noProof/>
            <w:sz w:val="12"/>
            <w:szCs w:val="12"/>
            <w:lang w:eastAsia="ru-RU"/>
          </w:rPr>
          <w:t>СХЕМА РАЗМЕЩЕНИЯ ОФИЦИАЛЬНЫХ НАКЛЕЕК И ИНФОРМАЦИОННЫХ МАТЕРИАЛОВ</w:t>
        </w:r>
        <w:r w:rsidR="00491087" w:rsidRPr="00D973B8">
          <w:rPr>
            <w:noProof/>
            <w:webHidden/>
            <w:sz w:val="12"/>
            <w:szCs w:val="12"/>
            <w:lang w:eastAsia="ru-RU"/>
          </w:rPr>
          <w:tab/>
        </w:r>
      </w:hyperlink>
    </w:p>
    <w:p w:rsidR="00491087" w:rsidRPr="00D973B8" w:rsidRDefault="004C3389">
      <w:pPr>
        <w:rPr>
          <w:sz w:val="12"/>
          <w:szCs w:val="12"/>
        </w:rPr>
      </w:pPr>
      <w:r w:rsidRPr="00D973B8">
        <w:rPr>
          <w:sz w:val="12"/>
          <w:szCs w:val="12"/>
        </w:rPr>
        <w:fldChar w:fldCharType="end"/>
      </w:r>
    </w:p>
    <w:p w:rsidR="00491087" w:rsidRPr="00D973B8" w:rsidRDefault="00491087">
      <w:pPr>
        <w:rPr>
          <w:sz w:val="22"/>
          <w:szCs w:val="22"/>
        </w:rPr>
      </w:pPr>
      <w:r w:rsidRPr="00D973B8">
        <w:rPr>
          <w:sz w:val="12"/>
          <w:szCs w:val="12"/>
        </w:rPr>
        <w:br w:type="page"/>
      </w:r>
      <w:r w:rsidRPr="00D973B8">
        <w:rPr>
          <w:sz w:val="22"/>
          <w:szCs w:val="22"/>
        </w:rPr>
        <w:lastRenderedPageBreak/>
        <w:t>ПРОГРАММА РАЛЛИ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4860"/>
        <w:gridCol w:w="3420"/>
      </w:tblGrid>
      <w:tr w:rsidR="004711C3" w:rsidRPr="00D973B8" w:rsidTr="00201816">
        <w:trPr>
          <w:trHeight w:val="596"/>
        </w:trPr>
        <w:tc>
          <w:tcPr>
            <w:tcW w:w="1548" w:type="dxa"/>
            <w:shd w:val="clear" w:color="auto" w:fill="auto"/>
            <w:vAlign w:val="center"/>
          </w:tcPr>
          <w:p w:rsidR="004711C3" w:rsidRPr="00D973B8" w:rsidRDefault="004711C3" w:rsidP="00201816">
            <w:pPr>
              <w:pStyle w:val="Style6"/>
              <w:widowControl/>
              <w:spacing w:line="446" w:lineRule="exact"/>
              <w:jc w:val="left"/>
              <w:rPr>
                <w:rStyle w:val="FontStyle47"/>
                <w:spacing w:val="-4"/>
              </w:rPr>
            </w:pPr>
            <w:r w:rsidRPr="00D973B8">
              <w:rPr>
                <w:rStyle w:val="FontStyle47"/>
                <w:spacing w:val="-4"/>
              </w:rPr>
              <w:t>Время</w:t>
            </w:r>
          </w:p>
        </w:tc>
        <w:tc>
          <w:tcPr>
            <w:tcW w:w="4860" w:type="dxa"/>
            <w:shd w:val="clear" w:color="auto" w:fill="auto"/>
            <w:vAlign w:val="center"/>
          </w:tcPr>
          <w:p w:rsidR="004711C3" w:rsidRPr="00D973B8" w:rsidRDefault="004711C3" w:rsidP="00201816">
            <w:pPr>
              <w:pStyle w:val="Style6"/>
              <w:widowControl/>
              <w:spacing w:line="446" w:lineRule="exact"/>
              <w:jc w:val="left"/>
              <w:rPr>
                <w:rStyle w:val="FontStyle47"/>
                <w:spacing w:val="-4"/>
              </w:rPr>
            </w:pPr>
          </w:p>
        </w:tc>
        <w:tc>
          <w:tcPr>
            <w:tcW w:w="3420" w:type="dxa"/>
            <w:shd w:val="clear" w:color="auto" w:fill="auto"/>
            <w:vAlign w:val="center"/>
          </w:tcPr>
          <w:p w:rsidR="004711C3" w:rsidRPr="00D973B8" w:rsidRDefault="004711C3" w:rsidP="00201816">
            <w:pPr>
              <w:pStyle w:val="Style6"/>
              <w:widowControl/>
              <w:spacing w:line="446" w:lineRule="exact"/>
              <w:jc w:val="left"/>
              <w:rPr>
                <w:rStyle w:val="FontStyle47"/>
                <w:spacing w:val="-4"/>
              </w:rPr>
            </w:pPr>
            <w:r w:rsidRPr="00D973B8">
              <w:rPr>
                <w:rStyle w:val="FontStyle47"/>
                <w:spacing w:val="-4"/>
              </w:rPr>
              <w:t>Место</w:t>
            </w:r>
          </w:p>
        </w:tc>
      </w:tr>
      <w:tr w:rsidR="004711C3" w:rsidRPr="00D973B8" w:rsidTr="00201816">
        <w:trPr>
          <w:trHeight w:hRule="exact" w:val="397"/>
        </w:trPr>
        <w:tc>
          <w:tcPr>
            <w:tcW w:w="9828" w:type="dxa"/>
            <w:gridSpan w:val="3"/>
            <w:shd w:val="clear" w:color="auto" w:fill="auto"/>
          </w:tcPr>
          <w:p w:rsidR="004711C3" w:rsidRPr="00D973B8" w:rsidRDefault="00BE326F" w:rsidP="00D33054">
            <w:pPr>
              <w:pStyle w:val="Style6"/>
              <w:widowControl/>
              <w:spacing w:line="446" w:lineRule="exact"/>
              <w:jc w:val="left"/>
              <w:rPr>
                <w:rStyle w:val="FontStyle47"/>
                <w:spacing w:val="-4"/>
              </w:rPr>
            </w:pPr>
            <w:r>
              <w:rPr>
                <w:rStyle w:val="FontStyle47"/>
                <w:spacing w:val="-4"/>
              </w:rPr>
              <w:t>04</w:t>
            </w:r>
            <w:r w:rsidR="004711C3" w:rsidRPr="00D973B8">
              <w:rPr>
                <w:rStyle w:val="FontStyle47"/>
                <w:spacing w:val="-4"/>
              </w:rPr>
              <w:t xml:space="preserve"> </w:t>
            </w:r>
            <w:r w:rsidR="0094234E">
              <w:rPr>
                <w:rStyle w:val="FontStyle47"/>
                <w:spacing w:val="-4"/>
              </w:rPr>
              <w:t>апреля</w:t>
            </w:r>
            <w:r w:rsidR="00E511C1">
              <w:rPr>
                <w:rStyle w:val="FontStyle47"/>
                <w:spacing w:val="-4"/>
              </w:rPr>
              <w:t xml:space="preserve"> </w:t>
            </w:r>
            <w:r w:rsidR="00B8509E">
              <w:rPr>
                <w:rStyle w:val="FontStyle47"/>
                <w:spacing w:val="-4"/>
              </w:rPr>
              <w:t>2019</w:t>
            </w:r>
            <w:r w:rsidR="004711C3" w:rsidRPr="00D973B8">
              <w:rPr>
                <w:rStyle w:val="FontStyle47"/>
                <w:spacing w:val="-4"/>
              </w:rPr>
              <w:t xml:space="preserve"> </w:t>
            </w:r>
          </w:p>
        </w:tc>
      </w:tr>
      <w:tr w:rsidR="004711C3" w:rsidRPr="002A60C4" w:rsidTr="00201816">
        <w:trPr>
          <w:trHeight w:val="340"/>
        </w:trPr>
        <w:tc>
          <w:tcPr>
            <w:tcW w:w="1548" w:type="dxa"/>
            <w:shd w:val="clear" w:color="auto" w:fill="auto"/>
            <w:vAlign w:val="center"/>
          </w:tcPr>
          <w:p w:rsidR="004711C3" w:rsidRPr="00D973B8" w:rsidRDefault="004711C3" w:rsidP="006F7209">
            <w:pPr>
              <w:pStyle w:val="Style6"/>
              <w:widowControl/>
              <w:spacing w:line="240" w:lineRule="auto"/>
              <w:jc w:val="left"/>
              <w:rPr>
                <w:rStyle w:val="FontStyle47"/>
                <w:b w:val="0"/>
                <w:spacing w:val="-4"/>
              </w:rPr>
            </w:pPr>
            <w:r w:rsidRPr="00D973B8">
              <w:rPr>
                <w:rStyle w:val="FontStyle47"/>
                <w:b w:val="0"/>
                <w:spacing w:val="-4"/>
              </w:rPr>
              <w:t xml:space="preserve">с </w:t>
            </w:r>
            <w:r w:rsidR="006F7209">
              <w:rPr>
                <w:rStyle w:val="FontStyle47"/>
                <w:b w:val="0"/>
                <w:spacing w:val="-4"/>
              </w:rPr>
              <w:t>9</w:t>
            </w:r>
            <w:r w:rsidRPr="00D973B8">
              <w:rPr>
                <w:rStyle w:val="FontStyle47"/>
                <w:b w:val="0"/>
                <w:spacing w:val="-4"/>
              </w:rPr>
              <w:t>:00</w:t>
            </w:r>
            <w:r w:rsidR="006F7209">
              <w:rPr>
                <w:rStyle w:val="FontStyle47"/>
                <w:b w:val="0"/>
                <w:spacing w:val="-4"/>
              </w:rPr>
              <w:t>-23:00</w:t>
            </w:r>
          </w:p>
        </w:tc>
        <w:tc>
          <w:tcPr>
            <w:tcW w:w="4860" w:type="dxa"/>
            <w:shd w:val="clear" w:color="auto" w:fill="auto"/>
            <w:vAlign w:val="center"/>
          </w:tcPr>
          <w:p w:rsidR="004711C3" w:rsidRPr="00D973B8" w:rsidRDefault="004711C3" w:rsidP="00201816">
            <w:pPr>
              <w:pStyle w:val="Style6"/>
              <w:widowControl/>
              <w:spacing w:line="240" w:lineRule="auto"/>
              <w:jc w:val="left"/>
              <w:rPr>
                <w:rStyle w:val="FontStyle47"/>
                <w:b w:val="0"/>
                <w:spacing w:val="-4"/>
              </w:rPr>
            </w:pPr>
            <w:r w:rsidRPr="00D973B8">
              <w:rPr>
                <w:rStyle w:val="FontStyle47"/>
                <w:b w:val="0"/>
                <w:spacing w:val="-4"/>
              </w:rPr>
              <w:t xml:space="preserve">Начало приёма предварительных заявок </w:t>
            </w:r>
          </w:p>
        </w:tc>
        <w:tc>
          <w:tcPr>
            <w:tcW w:w="3420" w:type="dxa"/>
            <w:shd w:val="clear" w:color="auto" w:fill="auto"/>
            <w:vAlign w:val="center"/>
          </w:tcPr>
          <w:p w:rsidR="004711C3" w:rsidRPr="00D973B8" w:rsidRDefault="004711C3" w:rsidP="00201816">
            <w:pPr>
              <w:pStyle w:val="Style6"/>
              <w:widowControl/>
              <w:spacing w:line="240" w:lineRule="auto"/>
              <w:jc w:val="left"/>
              <w:rPr>
                <w:rStyle w:val="FontStyle47"/>
                <w:b w:val="0"/>
                <w:spacing w:val="-4"/>
                <w:lang w:val="en-US"/>
              </w:rPr>
            </w:pPr>
            <w:r w:rsidRPr="00D973B8">
              <w:rPr>
                <w:rStyle w:val="FontStyle47"/>
                <w:b w:val="0"/>
                <w:spacing w:val="-4"/>
                <w:lang w:val="en-US"/>
              </w:rPr>
              <w:t xml:space="preserve">E-mail: </w:t>
            </w:r>
            <w:hyperlink r:id="rId12" w:history="1">
              <w:r w:rsidRPr="00D973B8">
                <w:rPr>
                  <w:rStyle w:val="a9"/>
                  <w:rFonts w:cs="Arial"/>
                  <w:spacing w:val="-4"/>
                  <w:sz w:val="22"/>
                  <w:szCs w:val="22"/>
                  <w:lang w:val="en-US"/>
                </w:rPr>
                <w:t>info@pro-x.pro</w:t>
              </w:r>
            </w:hyperlink>
            <w:r w:rsidRPr="00D973B8">
              <w:rPr>
                <w:rStyle w:val="FontStyle47"/>
                <w:b w:val="0"/>
                <w:spacing w:val="-4"/>
                <w:lang w:val="en-US"/>
              </w:rPr>
              <w:t xml:space="preserve">  </w:t>
            </w:r>
          </w:p>
        </w:tc>
      </w:tr>
      <w:tr w:rsidR="004711C3" w:rsidRPr="00D973B8" w:rsidTr="00201816">
        <w:tc>
          <w:tcPr>
            <w:tcW w:w="9828" w:type="dxa"/>
            <w:gridSpan w:val="3"/>
            <w:shd w:val="clear" w:color="auto" w:fill="auto"/>
          </w:tcPr>
          <w:p w:rsidR="004711C3" w:rsidRPr="00D973B8" w:rsidRDefault="004711C3" w:rsidP="00201816">
            <w:pPr>
              <w:pStyle w:val="Style6"/>
              <w:widowControl/>
              <w:tabs>
                <w:tab w:val="left" w:pos="1545"/>
              </w:tabs>
              <w:spacing w:line="240" w:lineRule="auto"/>
              <w:jc w:val="left"/>
              <w:rPr>
                <w:rStyle w:val="FontStyle47"/>
                <w:color w:val="FF0000"/>
                <w:spacing w:val="-4"/>
                <w:lang w:val="en-US"/>
              </w:rPr>
            </w:pPr>
            <w:r w:rsidRPr="00D973B8">
              <w:rPr>
                <w:rStyle w:val="FontStyle47"/>
                <w:color w:val="FF0000"/>
                <w:spacing w:val="-4"/>
                <w:lang w:val="en-US"/>
              </w:rPr>
              <w:tab/>
            </w:r>
          </w:p>
          <w:p w:rsidR="004711C3" w:rsidRPr="00D973B8" w:rsidRDefault="00D33054" w:rsidP="00B8509E">
            <w:pPr>
              <w:pStyle w:val="Style6"/>
              <w:widowControl/>
              <w:spacing w:line="240" w:lineRule="auto"/>
              <w:jc w:val="left"/>
              <w:rPr>
                <w:rStyle w:val="FontStyle47"/>
                <w:spacing w:val="-4"/>
              </w:rPr>
            </w:pPr>
            <w:r>
              <w:rPr>
                <w:rStyle w:val="FontStyle47"/>
                <w:spacing w:val="-4"/>
              </w:rPr>
              <w:t>0</w:t>
            </w:r>
            <w:r w:rsidR="00B8509E">
              <w:rPr>
                <w:rStyle w:val="FontStyle47"/>
                <w:spacing w:val="-4"/>
                <w:lang w:val="en-US"/>
              </w:rPr>
              <w:t>5</w:t>
            </w:r>
            <w:r w:rsidR="004711C3" w:rsidRPr="00D973B8">
              <w:rPr>
                <w:rStyle w:val="FontStyle47"/>
                <w:spacing w:val="-4"/>
              </w:rPr>
              <w:t xml:space="preserve"> </w:t>
            </w:r>
            <w:r>
              <w:rPr>
                <w:rStyle w:val="FontStyle47"/>
                <w:spacing w:val="-4"/>
              </w:rPr>
              <w:t>июня</w:t>
            </w:r>
            <w:r w:rsidR="008006E6" w:rsidRPr="00D973B8">
              <w:rPr>
                <w:rStyle w:val="FontStyle47"/>
                <w:spacing w:val="-4"/>
              </w:rPr>
              <w:t xml:space="preserve"> </w:t>
            </w:r>
            <w:r w:rsidR="00B8509E">
              <w:rPr>
                <w:rStyle w:val="FontStyle47"/>
                <w:spacing w:val="-4"/>
              </w:rPr>
              <w:t>2019</w:t>
            </w:r>
            <w:r w:rsidR="00994F42" w:rsidRPr="00D973B8">
              <w:rPr>
                <w:rStyle w:val="FontStyle47"/>
                <w:spacing w:val="-4"/>
              </w:rPr>
              <w:t>, среда</w:t>
            </w:r>
          </w:p>
        </w:tc>
      </w:tr>
      <w:tr w:rsidR="004711C3" w:rsidRPr="00D973B8" w:rsidTr="00201816">
        <w:trPr>
          <w:trHeight w:val="340"/>
        </w:trPr>
        <w:tc>
          <w:tcPr>
            <w:tcW w:w="1548" w:type="dxa"/>
            <w:shd w:val="clear" w:color="auto" w:fill="auto"/>
            <w:vAlign w:val="center"/>
          </w:tcPr>
          <w:p w:rsidR="004711C3" w:rsidRPr="00D973B8" w:rsidRDefault="004711C3" w:rsidP="0030110B">
            <w:pPr>
              <w:pStyle w:val="3"/>
              <w:rPr>
                <w:rStyle w:val="FontStyle47"/>
                <w:b w:val="0"/>
                <w:spacing w:val="-4"/>
              </w:rPr>
            </w:pPr>
            <w:r w:rsidRPr="00D973B8">
              <w:rPr>
                <w:rStyle w:val="FontStyle47"/>
                <w:b w:val="0"/>
                <w:spacing w:val="-4"/>
              </w:rPr>
              <w:t>1</w:t>
            </w:r>
            <w:r w:rsidR="0094234E">
              <w:rPr>
                <w:rStyle w:val="FontStyle47"/>
                <w:b w:val="0"/>
                <w:spacing w:val="-4"/>
              </w:rPr>
              <w:t>4</w:t>
            </w:r>
            <w:r w:rsidRPr="00D973B8">
              <w:rPr>
                <w:rStyle w:val="FontStyle47"/>
                <w:b w:val="0"/>
                <w:spacing w:val="-4"/>
              </w:rPr>
              <w:t>:00 – 2</w:t>
            </w:r>
            <w:r w:rsidR="0030110B">
              <w:rPr>
                <w:rStyle w:val="FontStyle47"/>
                <w:b w:val="0"/>
                <w:spacing w:val="-4"/>
              </w:rPr>
              <w:t>1</w:t>
            </w:r>
            <w:r w:rsidRPr="00D973B8">
              <w:rPr>
                <w:rStyle w:val="FontStyle47"/>
                <w:b w:val="0"/>
                <w:spacing w:val="-4"/>
              </w:rPr>
              <w:t>:00</w:t>
            </w:r>
          </w:p>
        </w:tc>
        <w:tc>
          <w:tcPr>
            <w:tcW w:w="4860" w:type="dxa"/>
            <w:shd w:val="clear" w:color="auto" w:fill="auto"/>
            <w:vAlign w:val="center"/>
          </w:tcPr>
          <w:p w:rsidR="004711C3" w:rsidRPr="00D973B8" w:rsidRDefault="004711C3" w:rsidP="00E9309C">
            <w:pPr>
              <w:pStyle w:val="3"/>
              <w:rPr>
                <w:rStyle w:val="FontStyle47"/>
                <w:b w:val="0"/>
                <w:spacing w:val="-4"/>
              </w:rPr>
            </w:pPr>
            <w:r w:rsidRPr="00D973B8">
              <w:rPr>
                <w:rStyle w:val="FontStyle47"/>
                <w:b w:val="0"/>
                <w:spacing w:val="-4"/>
              </w:rPr>
              <w:t xml:space="preserve">Регистрация Участников. </w:t>
            </w:r>
          </w:p>
          <w:p w:rsidR="004711C3" w:rsidRPr="00D973B8" w:rsidRDefault="005869B7" w:rsidP="00E9309C">
            <w:pPr>
              <w:pStyle w:val="3"/>
              <w:rPr>
                <w:rStyle w:val="FontStyle47"/>
                <w:b w:val="0"/>
                <w:spacing w:val="-4"/>
              </w:rPr>
            </w:pPr>
            <w:r w:rsidRPr="00D973B8">
              <w:rPr>
                <w:rStyle w:val="FontStyle47"/>
                <w:b w:val="0"/>
                <w:spacing w:val="-4"/>
              </w:rPr>
              <w:t xml:space="preserve">Приём </w:t>
            </w:r>
            <w:r w:rsidR="004711C3" w:rsidRPr="00D973B8">
              <w:rPr>
                <w:rStyle w:val="FontStyle47"/>
                <w:b w:val="0"/>
                <w:spacing w:val="-4"/>
              </w:rPr>
              <w:t>дополнительных заявок.</w:t>
            </w:r>
          </w:p>
          <w:p w:rsidR="004711C3" w:rsidRPr="00D973B8" w:rsidRDefault="004711C3" w:rsidP="00E9309C">
            <w:pPr>
              <w:pStyle w:val="3"/>
              <w:rPr>
                <w:rStyle w:val="FontStyle47"/>
                <w:b w:val="0"/>
                <w:spacing w:val="-4"/>
              </w:rPr>
            </w:pPr>
            <w:r w:rsidRPr="00D973B8">
              <w:rPr>
                <w:rStyle w:val="FontStyle47"/>
                <w:b w:val="0"/>
                <w:spacing w:val="-4"/>
              </w:rPr>
              <w:t xml:space="preserve">Административная проверка. </w:t>
            </w:r>
          </w:p>
        </w:tc>
        <w:tc>
          <w:tcPr>
            <w:tcW w:w="3420" w:type="dxa"/>
            <w:shd w:val="clear" w:color="auto" w:fill="auto"/>
            <w:vAlign w:val="center"/>
          </w:tcPr>
          <w:p w:rsidR="004711C3" w:rsidRPr="00D973B8" w:rsidRDefault="004711C3" w:rsidP="0094234E">
            <w:pPr>
              <w:pStyle w:val="Style6"/>
              <w:widowControl/>
              <w:spacing w:line="240" w:lineRule="auto"/>
              <w:jc w:val="left"/>
              <w:rPr>
                <w:rStyle w:val="FontStyle47"/>
                <w:b w:val="0"/>
                <w:spacing w:val="-4"/>
              </w:rPr>
            </w:pPr>
            <w:r w:rsidRPr="00D973B8">
              <w:rPr>
                <w:rStyle w:val="FontStyle47"/>
                <w:b w:val="0"/>
                <w:spacing w:val="-4"/>
              </w:rPr>
              <w:t>Москва</w:t>
            </w:r>
            <w:r w:rsidR="00C75E58">
              <w:rPr>
                <w:rStyle w:val="FontStyle47"/>
                <w:b w:val="0"/>
                <w:spacing w:val="-4"/>
              </w:rPr>
              <w:t xml:space="preserve">, </w:t>
            </w:r>
            <w:r w:rsidR="0094234E">
              <w:rPr>
                <w:rStyle w:val="FontStyle47"/>
                <w:b w:val="0"/>
                <w:spacing w:val="-4"/>
              </w:rPr>
              <w:t>Крылатское, велотрек</w:t>
            </w:r>
          </w:p>
        </w:tc>
      </w:tr>
      <w:tr w:rsidR="0094234E" w:rsidRPr="00D973B8" w:rsidTr="0033726B">
        <w:trPr>
          <w:trHeight w:val="340"/>
        </w:trPr>
        <w:tc>
          <w:tcPr>
            <w:tcW w:w="9828" w:type="dxa"/>
            <w:gridSpan w:val="3"/>
            <w:shd w:val="clear" w:color="auto" w:fill="auto"/>
            <w:vAlign w:val="center"/>
          </w:tcPr>
          <w:p w:rsidR="0094234E" w:rsidRPr="00D973B8" w:rsidRDefault="0094234E" w:rsidP="00B8509E">
            <w:pPr>
              <w:pStyle w:val="Style6"/>
              <w:widowControl/>
              <w:spacing w:line="240" w:lineRule="auto"/>
              <w:jc w:val="left"/>
              <w:rPr>
                <w:sz w:val="22"/>
                <w:szCs w:val="22"/>
              </w:rPr>
            </w:pPr>
            <w:r>
              <w:rPr>
                <w:sz w:val="22"/>
                <w:szCs w:val="22"/>
              </w:rPr>
              <w:t>0</w:t>
            </w:r>
            <w:r w:rsidR="00B8509E">
              <w:rPr>
                <w:sz w:val="22"/>
                <w:szCs w:val="22"/>
                <w:lang w:val="en-US"/>
              </w:rPr>
              <w:t>6</w:t>
            </w:r>
            <w:r>
              <w:rPr>
                <w:sz w:val="22"/>
                <w:szCs w:val="22"/>
              </w:rPr>
              <w:t xml:space="preserve"> июня </w:t>
            </w:r>
            <w:r w:rsidR="00B8509E">
              <w:rPr>
                <w:sz w:val="22"/>
                <w:szCs w:val="22"/>
              </w:rPr>
              <w:t>2019</w:t>
            </w:r>
            <w:r>
              <w:rPr>
                <w:sz w:val="22"/>
                <w:szCs w:val="22"/>
              </w:rPr>
              <w:t>, четверг</w:t>
            </w:r>
          </w:p>
        </w:tc>
      </w:tr>
      <w:tr w:rsidR="004711C3" w:rsidRPr="00D973B8" w:rsidTr="00201816">
        <w:trPr>
          <w:trHeight w:val="340"/>
        </w:trPr>
        <w:tc>
          <w:tcPr>
            <w:tcW w:w="1548" w:type="dxa"/>
            <w:shd w:val="clear" w:color="auto" w:fill="auto"/>
            <w:vAlign w:val="center"/>
          </w:tcPr>
          <w:p w:rsidR="004711C3" w:rsidRPr="00D973B8" w:rsidRDefault="004711C3" w:rsidP="0094234E">
            <w:pPr>
              <w:pStyle w:val="3"/>
              <w:rPr>
                <w:rStyle w:val="FontStyle47"/>
                <w:b w:val="0"/>
                <w:spacing w:val="-4"/>
              </w:rPr>
            </w:pPr>
            <w:r w:rsidRPr="00D973B8">
              <w:rPr>
                <w:rStyle w:val="FontStyle47"/>
                <w:b w:val="0"/>
                <w:spacing w:val="-4"/>
              </w:rPr>
              <w:t>2</w:t>
            </w:r>
            <w:r w:rsidR="0094234E">
              <w:rPr>
                <w:rStyle w:val="FontStyle47"/>
                <w:b w:val="0"/>
                <w:spacing w:val="-4"/>
              </w:rPr>
              <w:t>0</w:t>
            </w:r>
            <w:r w:rsidRPr="00D973B8">
              <w:rPr>
                <w:rStyle w:val="FontStyle47"/>
                <w:b w:val="0"/>
                <w:spacing w:val="-4"/>
              </w:rPr>
              <w:t>:30</w:t>
            </w:r>
          </w:p>
        </w:tc>
        <w:tc>
          <w:tcPr>
            <w:tcW w:w="4860" w:type="dxa"/>
            <w:shd w:val="clear" w:color="auto" w:fill="auto"/>
            <w:vAlign w:val="center"/>
          </w:tcPr>
          <w:p w:rsidR="004711C3" w:rsidRPr="00D973B8" w:rsidRDefault="0094234E" w:rsidP="00E9309C">
            <w:pPr>
              <w:pStyle w:val="3"/>
              <w:rPr>
                <w:rStyle w:val="FontStyle47"/>
                <w:b w:val="0"/>
                <w:spacing w:val="-4"/>
              </w:rPr>
            </w:pPr>
            <w:r>
              <w:rPr>
                <w:rStyle w:val="FontStyle47"/>
                <w:b w:val="0"/>
                <w:spacing w:val="-4"/>
              </w:rPr>
              <w:t>П</w:t>
            </w:r>
            <w:r w:rsidR="004711C3" w:rsidRPr="00D973B8">
              <w:rPr>
                <w:rStyle w:val="FontStyle47"/>
                <w:b w:val="0"/>
                <w:spacing w:val="-4"/>
              </w:rPr>
              <w:t>убликация «Списка заявленных экипажей со стартовыми номерами»</w:t>
            </w:r>
            <w:r w:rsidR="008A5BE8" w:rsidRPr="00D973B8">
              <w:rPr>
                <w:rStyle w:val="FontStyle47"/>
                <w:b w:val="0"/>
                <w:spacing w:val="-4"/>
              </w:rPr>
              <w:t xml:space="preserve"> и Стартовой ведомости</w:t>
            </w:r>
          </w:p>
        </w:tc>
        <w:tc>
          <w:tcPr>
            <w:tcW w:w="3420" w:type="dxa"/>
            <w:shd w:val="clear" w:color="auto" w:fill="auto"/>
            <w:vAlign w:val="center"/>
          </w:tcPr>
          <w:p w:rsidR="004711C3" w:rsidRPr="00D973B8" w:rsidRDefault="0094234E" w:rsidP="00201816">
            <w:pPr>
              <w:pStyle w:val="Style6"/>
              <w:widowControl/>
              <w:spacing w:line="240" w:lineRule="auto"/>
              <w:jc w:val="left"/>
              <w:rPr>
                <w:rStyle w:val="FontStyle47"/>
                <w:rFonts w:cs="Times New Roman"/>
                <w:b w:val="0"/>
                <w:bCs w:val="0"/>
              </w:rPr>
            </w:pPr>
            <w:r w:rsidRPr="00E94BAF">
              <w:rPr>
                <w:rFonts w:eastAsia="HiddenHorzOCR" w:cs="HiddenHorzOCR"/>
                <w:lang w:val="en-US"/>
              </w:rPr>
              <w:t>http</w:t>
            </w:r>
            <w:r w:rsidRPr="00E94BAF">
              <w:rPr>
                <w:rFonts w:eastAsia="HiddenHorzOCR" w:cs="HiddenHorzOCR"/>
              </w:rPr>
              <w:t>://</w:t>
            </w:r>
            <w:r w:rsidRPr="00E94BAF">
              <w:rPr>
                <w:rFonts w:eastAsia="HiddenHorzOCR" w:cs="HiddenHorzOCR"/>
                <w:lang w:val="en-US"/>
              </w:rPr>
              <w:t>maki</w:t>
            </w:r>
            <w:r w:rsidRPr="00E94BAF">
              <w:rPr>
                <w:rFonts w:eastAsia="HiddenHorzOCR" w:cs="HiddenHorzOCR"/>
              </w:rPr>
              <w:t>-</w:t>
            </w:r>
            <w:r w:rsidRPr="00E94BAF">
              <w:rPr>
                <w:rFonts w:eastAsia="HiddenHorzOCR" w:cs="HiddenHorzOCR"/>
                <w:lang w:val="en-US"/>
              </w:rPr>
              <w:t>avtoclub</w:t>
            </w:r>
            <w:r w:rsidRPr="00E94BAF">
              <w:rPr>
                <w:rFonts w:eastAsia="HiddenHorzOCR" w:cs="HiddenHorzOCR"/>
              </w:rPr>
              <w:t>.</w:t>
            </w:r>
            <w:r w:rsidRPr="00E94BAF">
              <w:rPr>
                <w:rFonts w:eastAsia="HiddenHorzOCR" w:cs="HiddenHorzOCR"/>
                <w:lang w:val="en-US"/>
              </w:rPr>
              <w:t>msk</w:t>
            </w:r>
            <w:r w:rsidRPr="00E94BAF">
              <w:rPr>
                <w:rFonts w:eastAsia="HiddenHorzOCR" w:cs="HiddenHorzOCR"/>
              </w:rPr>
              <w:t>.</w:t>
            </w:r>
            <w:r w:rsidRPr="00E94BAF">
              <w:rPr>
                <w:rFonts w:eastAsia="HiddenHorzOCR" w:cs="HiddenHorzOCR"/>
                <w:lang w:val="en-US"/>
              </w:rPr>
              <w:t>ru</w:t>
            </w:r>
            <w:r w:rsidRPr="00E94BAF">
              <w:rPr>
                <w:rFonts w:eastAsia="HiddenHorzOCR" w:cs="HiddenHorzOCR"/>
              </w:rPr>
              <w:t>/</w:t>
            </w:r>
          </w:p>
        </w:tc>
      </w:tr>
      <w:tr w:rsidR="004711C3" w:rsidRPr="00D973B8" w:rsidTr="00201816">
        <w:tc>
          <w:tcPr>
            <w:tcW w:w="9828" w:type="dxa"/>
            <w:gridSpan w:val="3"/>
            <w:shd w:val="clear" w:color="auto" w:fill="auto"/>
          </w:tcPr>
          <w:p w:rsidR="004711C3" w:rsidRPr="00D973B8" w:rsidRDefault="004711C3" w:rsidP="00201816">
            <w:pPr>
              <w:pStyle w:val="Style6"/>
              <w:widowControl/>
              <w:spacing w:line="240" w:lineRule="auto"/>
              <w:jc w:val="left"/>
              <w:rPr>
                <w:rStyle w:val="FontStyle47"/>
                <w:spacing w:val="-4"/>
              </w:rPr>
            </w:pPr>
          </w:p>
          <w:p w:rsidR="004711C3" w:rsidRPr="00B8509E" w:rsidRDefault="00B8509E" w:rsidP="00B8509E">
            <w:pPr>
              <w:pStyle w:val="Style6"/>
              <w:widowControl/>
              <w:spacing w:line="240" w:lineRule="auto"/>
              <w:jc w:val="left"/>
              <w:rPr>
                <w:rStyle w:val="FontStyle47"/>
                <w:spacing w:val="-4"/>
              </w:rPr>
            </w:pPr>
            <w:r>
              <w:rPr>
                <w:rStyle w:val="FontStyle47"/>
                <w:spacing w:val="-4"/>
                <w:lang w:val="en-US"/>
              </w:rPr>
              <w:t>08</w:t>
            </w:r>
            <w:r w:rsidR="00994F42" w:rsidRPr="00D973B8">
              <w:rPr>
                <w:rStyle w:val="FontStyle47"/>
                <w:spacing w:val="-4"/>
              </w:rPr>
              <w:t xml:space="preserve"> </w:t>
            </w:r>
            <w:r w:rsidR="0094234E">
              <w:rPr>
                <w:rStyle w:val="FontStyle47"/>
                <w:spacing w:val="-4"/>
              </w:rPr>
              <w:t xml:space="preserve">июня </w:t>
            </w:r>
            <w:r>
              <w:rPr>
                <w:rStyle w:val="FontStyle47"/>
                <w:spacing w:val="-4"/>
              </w:rPr>
              <w:t>2019</w:t>
            </w:r>
            <w:r w:rsidR="004711C3" w:rsidRPr="00D973B8">
              <w:rPr>
                <w:rStyle w:val="FontStyle47"/>
                <w:spacing w:val="-4"/>
              </w:rPr>
              <w:t xml:space="preserve">, </w:t>
            </w:r>
            <w:r>
              <w:rPr>
                <w:rStyle w:val="FontStyle47"/>
                <w:spacing w:val="-4"/>
              </w:rPr>
              <w:t>суббота</w:t>
            </w:r>
          </w:p>
        </w:tc>
      </w:tr>
      <w:tr w:rsidR="00FB38C8" w:rsidRPr="00D973B8" w:rsidTr="00201816">
        <w:trPr>
          <w:trHeight w:val="340"/>
        </w:trPr>
        <w:tc>
          <w:tcPr>
            <w:tcW w:w="1548" w:type="dxa"/>
            <w:shd w:val="clear" w:color="auto" w:fill="auto"/>
            <w:vAlign w:val="center"/>
          </w:tcPr>
          <w:p w:rsidR="00FB38C8" w:rsidRPr="00D973B8" w:rsidRDefault="009D270D" w:rsidP="00D33054">
            <w:pPr>
              <w:pStyle w:val="Style6"/>
              <w:widowControl/>
              <w:spacing w:line="240" w:lineRule="auto"/>
              <w:jc w:val="left"/>
              <w:rPr>
                <w:rStyle w:val="FontStyle47"/>
                <w:b w:val="0"/>
                <w:spacing w:val="-4"/>
              </w:rPr>
            </w:pPr>
            <w:r>
              <w:rPr>
                <w:rStyle w:val="FontStyle47"/>
                <w:b w:val="0"/>
                <w:spacing w:val="-4"/>
              </w:rPr>
              <w:t>С 0</w:t>
            </w:r>
            <w:r w:rsidR="00D33054">
              <w:rPr>
                <w:rStyle w:val="FontStyle47"/>
                <w:b w:val="0"/>
                <w:spacing w:val="-4"/>
              </w:rPr>
              <w:t>8</w:t>
            </w:r>
            <w:r>
              <w:rPr>
                <w:rStyle w:val="FontStyle47"/>
                <w:b w:val="0"/>
                <w:spacing w:val="-4"/>
              </w:rPr>
              <w:t>:00</w:t>
            </w:r>
          </w:p>
        </w:tc>
        <w:tc>
          <w:tcPr>
            <w:tcW w:w="4860" w:type="dxa"/>
            <w:shd w:val="clear" w:color="auto" w:fill="auto"/>
            <w:vAlign w:val="center"/>
          </w:tcPr>
          <w:p w:rsidR="00FB38C8" w:rsidRPr="00D973B8" w:rsidRDefault="009D270D" w:rsidP="00201816">
            <w:pPr>
              <w:pStyle w:val="Style6"/>
              <w:widowControl/>
              <w:spacing w:line="240" w:lineRule="auto"/>
              <w:jc w:val="left"/>
              <w:rPr>
                <w:rStyle w:val="FontStyle47"/>
                <w:b w:val="0"/>
                <w:spacing w:val="-4"/>
              </w:rPr>
            </w:pPr>
            <w:r>
              <w:rPr>
                <w:rStyle w:val="FontStyle47"/>
                <w:b w:val="0"/>
                <w:spacing w:val="-4"/>
              </w:rPr>
              <w:t>Прибытие экипажей на старт</w:t>
            </w:r>
            <w:r w:rsidR="00C75E58">
              <w:rPr>
                <w:rStyle w:val="FontStyle47"/>
                <w:b w:val="0"/>
                <w:spacing w:val="-4"/>
              </w:rPr>
              <w:t>, Административная проверка для иногородних экипажей</w:t>
            </w:r>
          </w:p>
        </w:tc>
        <w:tc>
          <w:tcPr>
            <w:tcW w:w="3420" w:type="dxa"/>
            <w:vMerge w:val="restart"/>
            <w:shd w:val="clear" w:color="auto" w:fill="auto"/>
            <w:vAlign w:val="center"/>
          </w:tcPr>
          <w:p w:rsidR="00B57120" w:rsidRPr="00B57120" w:rsidRDefault="00B8509E" w:rsidP="00D33054">
            <w:pPr>
              <w:rPr>
                <w:lang w:eastAsia="en-US"/>
              </w:rPr>
            </w:pPr>
            <w:r>
              <w:rPr>
                <w:lang w:eastAsia="en-US"/>
              </w:rPr>
              <w:t>Уточняется</w:t>
            </w:r>
          </w:p>
        </w:tc>
      </w:tr>
      <w:tr w:rsidR="00FB38C8" w:rsidRPr="00D973B8" w:rsidTr="00201816">
        <w:tc>
          <w:tcPr>
            <w:tcW w:w="1548" w:type="dxa"/>
            <w:shd w:val="clear" w:color="auto" w:fill="auto"/>
            <w:vAlign w:val="center"/>
          </w:tcPr>
          <w:p w:rsidR="00FB38C8" w:rsidRPr="00D973B8" w:rsidRDefault="00FB38C8" w:rsidP="00D33054">
            <w:pPr>
              <w:pStyle w:val="Style6"/>
              <w:widowControl/>
              <w:spacing w:line="240" w:lineRule="auto"/>
              <w:jc w:val="left"/>
              <w:rPr>
                <w:rStyle w:val="FontStyle47"/>
                <w:b w:val="0"/>
                <w:spacing w:val="-4"/>
              </w:rPr>
            </w:pPr>
            <w:r w:rsidRPr="00D973B8">
              <w:rPr>
                <w:rStyle w:val="FontStyle47"/>
                <w:b w:val="0"/>
                <w:spacing w:val="-4"/>
              </w:rPr>
              <w:t>0</w:t>
            </w:r>
            <w:r w:rsidR="00D33054">
              <w:rPr>
                <w:rStyle w:val="FontStyle47"/>
                <w:b w:val="0"/>
                <w:spacing w:val="-4"/>
              </w:rPr>
              <w:t>8</w:t>
            </w:r>
            <w:r w:rsidRPr="00D973B8">
              <w:rPr>
                <w:rStyle w:val="FontStyle47"/>
                <w:b w:val="0"/>
                <w:spacing w:val="-4"/>
              </w:rPr>
              <w:t>:</w:t>
            </w:r>
            <w:r w:rsidR="00D33054">
              <w:rPr>
                <w:rStyle w:val="FontStyle47"/>
                <w:b w:val="0"/>
                <w:spacing w:val="-4"/>
              </w:rPr>
              <w:t>30</w:t>
            </w:r>
          </w:p>
        </w:tc>
        <w:tc>
          <w:tcPr>
            <w:tcW w:w="4860" w:type="dxa"/>
            <w:shd w:val="clear" w:color="auto" w:fill="auto"/>
            <w:vAlign w:val="center"/>
          </w:tcPr>
          <w:p w:rsidR="00FB38C8" w:rsidRPr="00D973B8" w:rsidRDefault="0094234E" w:rsidP="0094234E">
            <w:pPr>
              <w:pStyle w:val="3"/>
              <w:rPr>
                <w:rStyle w:val="FontStyle47"/>
                <w:b w:val="0"/>
                <w:spacing w:val="-4"/>
              </w:rPr>
            </w:pPr>
            <w:r w:rsidRPr="00D973B8">
              <w:rPr>
                <w:rStyle w:val="FontStyle47"/>
                <w:b w:val="0"/>
                <w:spacing w:val="-4"/>
              </w:rPr>
              <w:t>Получение ДК экипажами</w:t>
            </w:r>
          </w:p>
        </w:tc>
        <w:tc>
          <w:tcPr>
            <w:tcW w:w="3420" w:type="dxa"/>
            <w:vMerge/>
            <w:shd w:val="clear" w:color="auto" w:fill="auto"/>
            <w:vAlign w:val="center"/>
          </w:tcPr>
          <w:p w:rsidR="00FB38C8" w:rsidRPr="00D973B8" w:rsidRDefault="00FB38C8" w:rsidP="00201816">
            <w:pPr>
              <w:pStyle w:val="Style6"/>
              <w:widowControl/>
              <w:spacing w:line="240" w:lineRule="auto"/>
              <w:jc w:val="left"/>
              <w:rPr>
                <w:rStyle w:val="FontStyle47"/>
                <w:b w:val="0"/>
                <w:spacing w:val="-4"/>
                <w:u w:val="single"/>
              </w:rPr>
            </w:pPr>
          </w:p>
        </w:tc>
      </w:tr>
      <w:tr w:rsidR="0094234E" w:rsidRPr="00D973B8" w:rsidTr="00201816">
        <w:tc>
          <w:tcPr>
            <w:tcW w:w="1548" w:type="dxa"/>
            <w:shd w:val="clear" w:color="auto" w:fill="auto"/>
            <w:vAlign w:val="center"/>
          </w:tcPr>
          <w:p w:rsidR="0094234E" w:rsidRPr="00D973B8" w:rsidRDefault="0094234E" w:rsidP="00C75E58">
            <w:pPr>
              <w:pStyle w:val="Style6"/>
              <w:widowControl/>
              <w:spacing w:line="240" w:lineRule="auto"/>
              <w:jc w:val="left"/>
              <w:rPr>
                <w:rStyle w:val="FontStyle47"/>
                <w:b w:val="0"/>
                <w:spacing w:val="-4"/>
              </w:rPr>
            </w:pPr>
          </w:p>
        </w:tc>
        <w:tc>
          <w:tcPr>
            <w:tcW w:w="4860" w:type="dxa"/>
            <w:shd w:val="clear" w:color="auto" w:fill="auto"/>
            <w:vAlign w:val="center"/>
          </w:tcPr>
          <w:p w:rsidR="0094234E" w:rsidRPr="00D973B8" w:rsidRDefault="0094234E" w:rsidP="00E9309C">
            <w:pPr>
              <w:pStyle w:val="3"/>
              <w:rPr>
                <w:rStyle w:val="FontStyle47"/>
                <w:b w:val="0"/>
                <w:spacing w:val="-4"/>
              </w:rPr>
            </w:pPr>
          </w:p>
        </w:tc>
        <w:tc>
          <w:tcPr>
            <w:tcW w:w="3420" w:type="dxa"/>
            <w:shd w:val="clear" w:color="auto" w:fill="auto"/>
            <w:vAlign w:val="center"/>
          </w:tcPr>
          <w:p w:rsidR="0094234E" w:rsidRPr="00D973B8" w:rsidRDefault="0094234E" w:rsidP="00201816">
            <w:pPr>
              <w:pStyle w:val="Style6"/>
              <w:widowControl/>
              <w:spacing w:line="240" w:lineRule="auto"/>
              <w:jc w:val="left"/>
              <w:rPr>
                <w:rStyle w:val="FontStyle47"/>
                <w:b w:val="0"/>
                <w:spacing w:val="-4"/>
              </w:rPr>
            </w:pPr>
          </w:p>
        </w:tc>
      </w:tr>
      <w:tr w:rsidR="00C1079D" w:rsidRPr="00D973B8" w:rsidTr="00201816">
        <w:trPr>
          <w:trHeight w:val="391"/>
        </w:trPr>
        <w:tc>
          <w:tcPr>
            <w:tcW w:w="1548" w:type="dxa"/>
            <w:shd w:val="clear" w:color="auto" w:fill="auto"/>
            <w:vAlign w:val="center"/>
          </w:tcPr>
          <w:p w:rsidR="00C1079D" w:rsidRPr="00D33054" w:rsidRDefault="00E24AC2" w:rsidP="00E24AC2">
            <w:pPr>
              <w:pStyle w:val="Style6"/>
              <w:widowControl/>
              <w:spacing w:line="240" w:lineRule="auto"/>
              <w:jc w:val="left"/>
              <w:rPr>
                <w:rStyle w:val="FontStyle47"/>
                <w:b w:val="0"/>
                <w:spacing w:val="-4"/>
              </w:rPr>
            </w:pPr>
            <w:r w:rsidRPr="00D33054">
              <w:rPr>
                <w:rStyle w:val="FontStyle47"/>
                <w:b w:val="0"/>
                <w:spacing w:val="-4"/>
              </w:rPr>
              <w:t>9</w:t>
            </w:r>
            <w:r w:rsidR="00C1079D" w:rsidRPr="00D973B8">
              <w:rPr>
                <w:rStyle w:val="FontStyle47"/>
                <w:b w:val="0"/>
                <w:spacing w:val="-4"/>
              </w:rPr>
              <w:t>:</w:t>
            </w:r>
            <w:r w:rsidRPr="00D33054">
              <w:rPr>
                <w:rStyle w:val="FontStyle47"/>
                <w:b w:val="0"/>
                <w:spacing w:val="-4"/>
              </w:rPr>
              <w:t>30</w:t>
            </w:r>
          </w:p>
        </w:tc>
        <w:tc>
          <w:tcPr>
            <w:tcW w:w="4860" w:type="dxa"/>
            <w:shd w:val="clear" w:color="auto" w:fill="auto"/>
            <w:vAlign w:val="center"/>
          </w:tcPr>
          <w:p w:rsidR="00C1079D" w:rsidRPr="00D973B8" w:rsidRDefault="00E24AC2" w:rsidP="00E9309C">
            <w:pPr>
              <w:pStyle w:val="3"/>
              <w:rPr>
                <w:rStyle w:val="FontStyle47"/>
                <w:b w:val="0"/>
                <w:spacing w:val="-4"/>
              </w:rPr>
            </w:pPr>
            <w:r w:rsidRPr="00D973B8">
              <w:rPr>
                <w:rStyle w:val="FontStyle47"/>
                <w:b w:val="0"/>
                <w:spacing w:val="-4"/>
              </w:rPr>
              <w:t>Обязательный предстартовый брифинг</w:t>
            </w:r>
            <w:r>
              <w:rPr>
                <w:rStyle w:val="FontStyle47"/>
                <w:b w:val="0"/>
                <w:spacing w:val="-4"/>
              </w:rPr>
              <w:t>, торжественное открытие ралли</w:t>
            </w:r>
          </w:p>
        </w:tc>
        <w:tc>
          <w:tcPr>
            <w:tcW w:w="3420" w:type="dxa"/>
            <w:vMerge w:val="restart"/>
            <w:shd w:val="clear" w:color="auto" w:fill="auto"/>
            <w:vAlign w:val="center"/>
          </w:tcPr>
          <w:p w:rsidR="00C1079D" w:rsidRPr="00B57120" w:rsidRDefault="00C75E58" w:rsidP="00C75E58">
            <w:pPr>
              <w:rPr>
                <w:lang w:eastAsia="en-US"/>
              </w:rPr>
            </w:pPr>
            <w:r>
              <w:rPr>
                <w:lang w:eastAsia="en-US"/>
              </w:rPr>
              <w:t>Место старта</w:t>
            </w:r>
          </w:p>
        </w:tc>
      </w:tr>
      <w:tr w:rsidR="00C1079D" w:rsidRPr="00D973B8" w:rsidTr="00201816">
        <w:trPr>
          <w:trHeight w:val="391"/>
        </w:trPr>
        <w:tc>
          <w:tcPr>
            <w:tcW w:w="1548" w:type="dxa"/>
            <w:shd w:val="clear" w:color="auto" w:fill="auto"/>
            <w:vAlign w:val="center"/>
          </w:tcPr>
          <w:p w:rsidR="00C1079D" w:rsidRPr="00D973B8" w:rsidRDefault="00E24AC2" w:rsidP="006F7209">
            <w:pPr>
              <w:pStyle w:val="Style6"/>
              <w:widowControl/>
              <w:spacing w:line="240" w:lineRule="auto"/>
              <w:jc w:val="left"/>
              <w:rPr>
                <w:rStyle w:val="FontStyle47"/>
                <w:b w:val="0"/>
                <w:i/>
                <w:color w:val="0000FF"/>
                <w:spacing w:val="-4"/>
              </w:rPr>
            </w:pPr>
            <w:r>
              <w:rPr>
                <w:rStyle w:val="FontStyle47"/>
                <w:b w:val="0"/>
                <w:spacing w:val="-4"/>
                <w:lang w:val="en-US"/>
              </w:rPr>
              <w:t>10</w:t>
            </w:r>
            <w:r w:rsidR="00C1079D" w:rsidRPr="00D973B8">
              <w:rPr>
                <w:rStyle w:val="FontStyle47"/>
                <w:b w:val="0"/>
                <w:spacing w:val="-4"/>
              </w:rPr>
              <w:t>:0</w:t>
            </w:r>
            <w:r w:rsidR="006F7209">
              <w:rPr>
                <w:rStyle w:val="FontStyle47"/>
                <w:b w:val="0"/>
                <w:spacing w:val="-4"/>
              </w:rPr>
              <w:t>1</w:t>
            </w:r>
            <w:r w:rsidR="00C1079D" w:rsidRPr="00D973B8">
              <w:rPr>
                <w:rStyle w:val="FontStyle47"/>
                <w:b w:val="0"/>
                <w:spacing w:val="-4"/>
              </w:rPr>
              <w:t xml:space="preserve"> </w:t>
            </w:r>
          </w:p>
        </w:tc>
        <w:tc>
          <w:tcPr>
            <w:tcW w:w="4860" w:type="dxa"/>
            <w:shd w:val="clear" w:color="auto" w:fill="auto"/>
            <w:vAlign w:val="center"/>
          </w:tcPr>
          <w:p w:rsidR="00C1079D" w:rsidRPr="00D973B8" w:rsidRDefault="00C1079D" w:rsidP="00E9309C">
            <w:pPr>
              <w:pStyle w:val="3"/>
              <w:rPr>
                <w:rStyle w:val="FontStyle47"/>
                <w:b w:val="0"/>
                <w:spacing w:val="-4"/>
              </w:rPr>
            </w:pPr>
            <w:r w:rsidRPr="00D973B8">
              <w:rPr>
                <w:rStyle w:val="FontStyle47"/>
                <w:b w:val="0"/>
                <w:spacing w:val="-4"/>
              </w:rPr>
              <w:t>Старт первого экипажа</w:t>
            </w:r>
          </w:p>
        </w:tc>
        <w:tc>
          <w:tcPr>
            <w:tcW w:w="3420" w:type="dxa"/>
            <w:vMerge/>
            <w:shd w:val="clear" w:color="auto" w:fill="auto"/>
            <w:vAlign w:val="center"/>
          </w:tcPr>
          <w:p w:rsidR="00C1079D" w:rsidRPr="00D973B8" w:rsidRDefault="00C1079D" w:rsidP="00201816">
            <w:pPr>
              <w:pStyle w:val="Style6"/>
              <w:widowControl/>
              <w:spacing w:line="240" w:lineRule="auto"/>
              <w:jc w:val="left"/>
              <w:rPr>
                <w:rStyle w:val="FontStyle47"/>
                <w:b w:val="0"/>
                <w:spacing w:val="-4"/>
                <w:u w:val="single"/>
              </w:rPr>
            </w:pPr>
          </w:p>
        </w:tc>
      </w:tr>
      <w:tr w:rsidR="00C1079D" w:rsidRPr="00D973B8" w:rsidTr="00201816">
        <w:trPr>
          <w:trHeight w:val="340"/>
        </w:trPr>
        <w:tc>
          <w:tcPr>
            <w:tcW w:w="1548" w:type="dxa"/>
            <w:shd w:val="clear" w:color="auto" w:fill="auto"/>
            <w:vAlign w:val="center"/>
          </w:tcPr>
          <w:p w:rsidR="00C1079D" w:rsidRPr="00D973B8" w:rsidRDefault="00C1079D" w:rsidP="00E24AC2">
            <w:pPr>
              <w:pStyle w:val="Style6"/>
              <w:widowControl/>
              <w:spacing w:line="240" w:lineRule="auto"/>
              <w:jc w:val="left"/>
              <w:rPr>
                <w:rStyle w:val="FontStyle47"/>
                <w:b w:val="0"/>
                <w:spacing w:val="-4"/>
              </w:rPr>
            </w:pPr>
            <w:r w:rsidRPr="00D973B8">
              <w:rPr>
                <w:rStyle w:val="FontStyle47"/>
                <w:b w:val="0"/>
                <w:spacing w:val="-4"/>
              </w:rPr>
              <w:t>1</w:t>
            </w:r>
            <w:r w:rsidR="00E24AC2">
              <w:rPr>
                <w:rStyle w:val="FontStyle47"/>
                <w:b w:val="0"/>
                <w:spacing w:val="-4"/>
                <w:lang w:val="en-US"/>
              </w:rPr>
              <w:t>7</w:t>
            </w:r>
            <w:r w:rsidRPr="00D973B8">
              <w:rPr>
                <w:rStyle w:val="FontStyle47"/>
                <w:b w:val="0"/>
                <w:spacing w:val="-4"/>
              </w:rPr>
              <w:t>:00</w:t>
            </w:r>
          </w:p>
        </w:tc>
        <w:tc>
          <w:tcPr>
            <w:tcW w:w="4860" w:type="dxa"/>
            <w:shd w:val="clear" w:color="auto" w:fill="auto"/>
            <w:vAlign w:val="center"/>
          </w:tcPr>
          <w:p w:rsidR="00C1079D" w:rsidRPr="00D973B8" w:rsidRDefault="00C1079D" w:rsidP="00E9309C">
            <w:pPr>
              <w:pStyle w:val="3"/>
              <w:rPr>
                <w:rStyle w:val="FontStyle47"/>
                <w:b w:val="0"/>
                <w:spacing w:val="-4"/>
              </w:rPr>
            </w:pPr>
            <w:r w:rsidRPr="00D973B8">
              <w:rPr>
                <w:rStyle w:val="FontStyle47"/>
                <w:b w:val="0"/>
                <w:spacing w:val="-4"/>
              </w:rPr>
              <w:t>Расчётное время финиша первого экипажа на первой секции ралли</w:t>
            </w:r>
          </w:p>
        </w:tc>
        <w:tc>
          <w:tcPr>
            <w:tcW w:w="3420" w:type="dxa"/>
            <w:shd w:val="clear" w:color="auto" w:fill="auto"/>
            <w:vAlign w:val="center"/>
          </w:tcPr>
          <w:p w:rsidR="00C1079D" w:rsidRPr="00D973B8" w:rsidRDefault="006F7209" w:rsidP="009D270D">
            <w:pPr>
              <w:pStyle w:val="Style6"/>
              <w:widowControl/>
              <w:spacing w:line="240" w:lineRule="auto"/>
              <w:jc w:val="left"/>
              <w:rPr>
                <w:rStyle w:val="FontStyle47"/>
                <w:b w:val="0"/>
                <w:spacing w:val="-4"/>
              </w:rPr>
            </w:pPr>
            <w:r w:rsidRPr="00D973B8">
              <w:rPr>
                <w:rStyle w:val="FontStyle47"/>
                <w:b w:val="0"/>
                <w:spacing w:val="-4"/>
              </w:rPr>
              <w:t>Москва</w:t>
            </w:r>
            <w:r>
              <w:rPr>
                <w:rStyle w:val="FontStyle47"/>
                <w:b w:val="0"/>
                <w:spacing w:val="-4"/>
              </w:rPr>
              <w:t>, Крылатское, Велотрек</w:t>
            </w:r>
          </w:p>
        </w:tc>
      </w:tr>
      <w:tr w:rsidR="00C1079D" w:rsidRPr="00D973B8" w:rsidTr="00201816">
        <w:trPr>
          <w:trHeight w:val="340"/>
        </w:trPr>
        <w:tc>
          <w:tcPr>
            <w:tcW w:w="1548" w:type="dxa"/>
            <w:shd w:val="clear" w:color="auto" w:fill="auto"/>
            <w:vAlign w:val="center"/>
          </w:tcPr>
          <w:p w:rsidR="00C1079D" w:rsidRPr="00D973B8" w:rsidRDefault="00E24AC2" w:rsidP="00201816">
            <w:pPr>
              <w:pStyle w:val="Style6"/>
              <w:widowControl/>
              <w:spacing w:line="240" w:lineRule="auto"/>
              <w:jc w:val="left"/>
              <w:rPr>
                <w:rStyle w:val="FontStyle47"/>
                <w:b w:val="0"/>
                <w:spacing w:val="-4"/>
              </w:rPr>
            </w:pPr>
            <w:r>
              <w:rPr>
                <w:rStyle w:val="FontStyle47"/>
                <w:b w:val="0"/>
                <w:spacing w:val="-4"/>
                <w:lang w:val="en-US"/>
              </w:rPr>
              <w:t>19</w:t>
            </w:r>
            <w:r w:rsidR="00C1079D" w:rsidRPr="00D973B8">
              <w:rPr>
                <w:rStyle w:val="FontStyle47"/>
                <w:b w:val="0"/>
                <w:spacing w:val="-4"/>
              </w:rPr>
              <w:t>:00</w:t>
            </w:r>
          </w:p>
        </w:tc>
        <w:tc>
          <w:tcPr>
            <w:tcW w:w="4860" w:type="dxa"/>
            <w:shd w:val="clear" w:color="auto" w:fill="auto"/>
            <w:vAlign w:val="center"/>
          </w:tcPr>
          <w:p w:rsidR="00C1079D" w:rsidRPr="00E24AC2" w:rsidRDefault="00E24AC2" w:rsidP="00FE2154">
            <w:pPr>
              <w:pStyle w:val="3"/>
              <w:rPr>
                <w:rStyle w:val="FontStyle47"/>
                <w:b w:val="0"/>
                <w:spacing w:val="-4"/>
              </w:rPr>
            </w:pPr>
            <w:r w:rsidRPr="00E24AC2">
              <w:rPr>
                <w:rFonts w:eastAsia="HiddenHorzOCR" w:cs="HiddenHorzOCR"/>
                <w:sz w:val="22"/>
                <w:szCs w:val="22"/>
              </w:rPr>
              <w:t>Публикация предварительных (неофициальных) результатов</w:t>
            </w:r>
          </w:p>
        </w:tc>
        <w:tc>
          <w:tcPr>
            <w:tcW w:w="3420" w:type="dxa"/>
            <w:shd w:val="clear" w:color="auto" w:fill="auto"/>
            <w:vAlign w:val="center"/>
          </w:tcPr>
          <w:p w:rsidR="00C1079D" w:rsidRPr="00D973B8" w:rsidRDefault="00E24AC2" w:rsidP="00201816">
            <w:pPr>
              <w:pStyle w:val="Style6"/>
              <w:widowControl/>
              <w:spacing w:line="240" w:lineRule="auto"/>
              <w:jc w:val="left"/>
              <w:rPr>
                <w:rStyle w:val="FontStyle47"/>
                <w:b w:val="0"/>
                <w:spacing w:val="-4"/>
              </w:rPr>
            </w:pPr>
            <w:r w:rsidRPr="00D973B8">
              <w:rPr>
                <w:rStyle w:val="FontStyle47"/>
                <w:b w:val="0"/>
                <w:spacing w:val="-4"/>
              </w:rPr>
              <w:t>Москва</w:t>
            </w:r>
            <w:r>
              <w:rPr>
                <w:rStyle w:val="FontStyle47"/>
                <w:b w:val="0"/>
                <w:spacing w:val="-4"/>
              </w:rPr>
              <w:t>, Крылатское, Велотрек</w:t>
            </w:r>
          </w:p>
        </w:tc>
      </w:tr>
      <w:tr w:rsidR="00C1079D" w:rsidRPr="00D973B8" w:rsidTr="00201816">
        <w:trPr>
          <w:trHeight w:val="340"/>
        </w:trPr>
        <w:tc>
          <w:tcPr>
            <w:tcW w:w="1548" w:type="dxa"/>
            <w:shd w:val="clear" w:color="auto" w:fill="auto"/>
            <w:vAlign w:val="center"/>
          </w:tcPr>
          <w:p w:rsidR="00C1079D" w:rsidRPr="00D973B8" w:rsidRDefault="00E24AC2" w:rsidP="00201816">
            <w:pPr>
              <w:pStyle w:val="Style6"/>
              <w:widowControl/>
              <w:spacing w:line="240" w:lineRule="auto"/>
              <w:jc w:val="left"/>
              <w:rPr>
                <w:rStyle w:val="FontStyle47"/>
                <w:b w:val="0"/>
                <w:spacing w:val="-4"/>
              </w:rPr>
            </w:pPr>
            <w:r>
              <w:rPr>
                <w:rStyle w:val="FontStyle47"/>
                <w:b w:val="0"/>
                <w:spacing w:val="-4"/>
                <w:lang w:val="en-US"/>
              </w:rPr>
              <w:t>20</w:t>
            </w:r>
            <w:r w:rsidR="00C1079D" w:rsidRPr="00D973B8">
              <w:rPr>
                <w:rStyle w:val="FontStyle47"/>
                <w:b w:val="0"/>
                <w:spacing w:val="-4"/>
              </w:rPr>
              <w:t>:00</w:t>
            </w:r>
          </w:p>
        </w:tc>
        <w:tc>
          <w:tcPr>
            <w:tcW w:w="4860" w:type="dxa"/>
            <w:shd w:val="clear" w:color="auto" w:fill="auto"/>
            <w:vAlign w:val="center"/>
          </w:tcPr>
          <w:p w:rsidR="00C1079D" w:rsidRPr="00D973B8" w:rsidRDefault="00E24AC2" w:rsidP="00201816">
            <w:pPr>
              <w:pStyle w:val="Style6"/>
              <w:widowControl/>
              <w:spacing w:line="240" w:lineRule="auto"/>
              <w:jc w:val="left"/>
              <w:rPr>
                <w:rStyle w:val="FontStyle47"/>
                <w:b w:val="0"/>
                <w:spacing w:val="-4"/>
              </w:rPr>
            </w:pPr>
            <w:r w:rsidRPr="00972664">
              <w:rPr>
                <w:rFonts w:eastAsia="HiddenHorzOCR" w:cs="HiddenHorzOCR"/>
              </w:rPr>
              <w:t>Публикация итоговых результатов</w:t>
            </w:r>
          </w:p>
        </w:tc>
        <w:tc>
          <w:tcPr>
            <w:tcW w:w="3420" w:type="dxa"/>
            <w:vMerge w:val="restart"/>
            <w:shd w:val="clear" w:color="auto" w:fill="auto"/>
            <w:vAlign w:val="center"/>
          </w:tcPr>
          <w:p w:rsidR="00C1079D" w:rsidRPr="00D973B8" w:rsidRDefault="00E24AC2" w:rsidP="00201816">
            <w:pPr>
              <w:pStyle w:val="Style6"/>
              <w:widowControl/>
              <w:spacing w:line="240" w:lineRule="auto"/>
              <w:jc w:val="left"/>
              <w:rPr>
                <w:rStyle w:val="FontStyle47"/>
                <w:b w:val="0"/>
                <w:spacing w:val="-4"/>
              </w:rPr>
            </w:pPr>
            <w:r w:rsidRPr="00D973B8">
              <w:rPr>
                <w:rStyle w:val="FontStyle47"/>
                <w:b w:val="0"/>
                <w:spacing w:val="-4"/>
              </w:rPr>
              <w:t>Москва</w:t>
            </w:r>
            <w:r>
              <w:rPr>
                <w:rStyle w:val="FontStyle47"/>
                <w:b w:val="0"/>
                <w:spacing w:val="-4"/>
              </w:rPr>
              <w:t>, Крылатское, Велотрек</w:t>
            </w:r>
          </w:p>
        </w:tc>
      </w:tr>
      <w:tr w:rsidR="00C1079D" w:rsidRPr="00D973B8" w:rsidTr="00201816">
        <w:trPr>
          <w:trHeight w:val="340"/>
        </w:trPr>
        <w:tc>
          <w:tcPr>
            <w:tcW w:w="1548" w:type="dxa"/>
            <w:shd w:val="clear" w:color="auto" w:fill="auto"/>
            <w:vAlign w:val="center"/>
          </w:tcPr>
          <w:p w:rsidR="00C1079D" w:rsidRPr="00D973B8" w:rsidRDefault="00E24AC2" w:rsidP="00E24AC2">
            <w:pPr>
              <w:pStyle w:val="Style6"/>
              <w:widowControl/>
              <w:spacing w:line="240" w:lineRule="auto"/>
              <w:jc w:val="left"/>
              <w:rPr>
                <w:rStyle w:val="FontStyle47"/>
                <w:b w:val="0"/>
                <w:color w:val="0000FF"/>
                <w:spacing w:val="-4"/>
              </w:rPr>
            </w:pPr>
            <w:r>
              <w:rPr>
                <w:rStyle w:val="FontStyle47"/>
                <w:b w:val="0"/>
                <w:spacing w:val="-4"/>
                <w:lang w:val="en-US"/>
              </w:rPr>
              <w:t>20</w:t>
            </w:r>
            <w:r w:rsidR="00C1079D" w:rsidRPr="00D973B8">
              <w:rPr>
                <w:rStyle w:val="FontStyle47"/>
                <w:b w:val="0"/>
                <w:spacing w:val="-4"/>
              </w:rPr>
              <w:t>:</w:t>
            </w:r>
            <w:r>
              <w:rPr>
                <w:rStyle w:val="FontStyle47"/>
                <w:b w:val="0"/>
                <w:spacing w:val="-4"/>
                <w:lang w:val="en-US"/>
              </w:rPr>
              <w:t>3</w:t>
            </w:r>
            <w:r w:rsidR="00C1079D" w:rsidRPr="00D973B8">
              <w:rPr>
                <w:rStyle w:val="FontStyle47"/>
                <w:b w:val="0"/>
                <w:spacing w:val="-4"/>
              </w:rPr>
              <w:t>0</w:t>
            </w:r>
          </w:p>
        </w:tc>
        <w:tc>
          <w:tcPr>
            <w:tcW w:w="4860" w:type="dxa"/>
            <w:shd w:val="clear" w:color="auto" w:fill="auto"/>
            <w:vAlign w:val="center"/>
          </w:tcPr>
          <w:p w:rsidR="00C1079D" w:rsidRPr="00E24AC2" w:rsidRDefault="00E24AC2" w:rsidP="00201816">
            <w:pPr>
              <w:pStyle w:val="Style6"/>
              <w:widowControl/>
              <w:spacing w:line="240" w:lineRule="auto"/>
              <w:jc w:val="left"/>
              <w:rPr>
                <w:rStyle w:val="FontStyle47"/>
                <w:b w:val="0"/>
                <w:spacing w:val="-4"/>
              </w:rPr>
            </w:pPr>
            <w:r>
              <w:rPr>
                <w:rStyle w:val="FontStyle47"/>
                <w:b w:val="0"/>
                <w:spacing w:val="-4"/>
              </w:rPr>
              <w:t>Награждение</w:t>
            </w:r>
          </w:p>
        </w:tc>
        <w:tc>
          <w:tcPr>
            <w:tcW w:w="3420" w:type="dxa"/>
            <w:vMerge/>
            <w:shd w:val="clear" w:color="auto" w:fill="auto"/>
            <w:vAlign w:val="center"/>
          </w:tcPr>
          <w:p w:rsidR="00C1079D" w:rsidRPr="00D973B8" w:rsidRDefault="00C1079D" w:rsidP="00201816">
            <w:pPr>
              <w:pStyle w:val="Style6"/>
              <w:widowControl/>
              <w:spacing w:line="240" w:lineRule="auto"/>
              <w:jc w:val="left"/>
              <w:rPr>
                <w:rStyle w:val="FontStyle47"/>
                <w:b w:val="0"/>
                <w:spacing w:val="-4"/>
              </w:rPr>
            </w:pPr>
          </w:p>
        </w:tc>
      </w:tr>
    </w:tbl>
    <w:p w:rsidR="00E9309C" w:rsidRPr="00D973B8" w:rsidRDefault="00E9309C">
      <w:pPr>
        <w:rPr>
          <w:sz w:val="22"/>
          <w:szCs w:val="22"/>
        </w:rPr>
      </w:pPr>
    </w:p>
    <w:p w:rsidR="00E9309C" w:rsidRPr="00D973B8" w:rsidRDefault="00E9309C">
      <w:pPr>
        <w:rPr>
          <w:sz w:val="22"/>
          <w:szCs w:val="22"/>
        </w:rPr>
      </w:pPr>
    </w:p>
    <w:p w:rsidR="00491087" w:rsidRPr="00DB0BB1" w:rsidRDefault="00491087">
      <w:pPr>
        <w:pStyle w:val="a8"/>
        <w:pageBreakBefore/>
        <w:pBdr>
          <w:top w:val="single" w:sz="6" w:space="1" w:color="auto"/>
          <w:left w:val="single" w:sz="6" w:space="0" w:color="auto"/>
          <w:bottom w:val="single" w:sz="6" w:space="1" w:color="auto"/>
          <w:right w:val="single" w:sz="6" w:space="0" w:color="auto"/>
        </w:pBdr>
        <w:shd w:val="clear" w:color="auto" w:fill="C0C0C0"/>
        <w:spacing w:before="120" w:after="120"/>
        <w:rPr>
          <w:rFonts w:cs="Arial"/>
          <w:iCs/>
          <w:smallCaps w:val="0"/>
          <w:spacing w:val="100"/>
          <w:szCs w:val="20"/>
        </w:rPr>
      </w:pPr>
      <w:r w:rsidRPr="00DB0BB1">
        <w:rPr>
          <w:rFonts w:cs="Arial"/>
          <w:iCs/>
          <w:smallCaps w:val="0"/>
          <w:spacing w:val="100"/>
          <w:szCs w:val="20"/>
        </w:rPr>
        <w:lastRenderedPageBreak/>
        <w:t>ДОПОЛНИТЕЛЬНЫЙ РЕГЛАМЕНТ</w:t>
      </w:r>
    </w:p>
    <w:p w:rsidR="00491087" w:rsidRPr="00DB0BB1" w:rsidRDefault="00491087">
      <w:pPr>
        <w:pStyle w:val="1"/>
        <w:rPr>
          <w:szCs w:val="20"/>
        </w:rPr>
      </w:pPr>
      <w:bookmarkStart w:id="6" w:name="_Toc88138667"/>
      <w:bookmarkStart w:id="7" w:name="_Toc187498469"/>
      <w:r w:rsidRPr="00DB0BB1">
        <w:rPr>
          <w:szCs w:val="20"/>
        </w:rPr>
        <w:t>ОПИСАНИЕ РАЛЛИ</w:t>
      </w:r>
      <w:bookmarkEnd w:id="6"/>
      <w:bookmarkEnd w:id="7"/>
    </w:p>
    <w:p w:rsidR="00491087" w:rsidRPr="00DB0BB1" w:rsidRDefault="00491087">
      <w:pPr>
        <w:pStyle w:val="2"/>
        <w:rPr>
          <w:szCs w:val="20"/>
        </w:rPr>
      </w:pPr>
      <w:bookmarkStart w:id="8" w:name="_Toc88138668"/>
      <w:bookmarkStart w:id="9" w:name="_Toc187498470"/>
      <w:r w:rsidRPr="00DB0BB1">
        <w:rPr>
          <w:szCs w:val="20"/>
        </w:rPr>
        <w:t>Общая информация</w:t>
      </w:r>
      <w:bookmarkEnd w:id="8"/>
      <w:bookmarkEnd w:id="9"/>
    </w:p>
    <w:p w:rsidR="00D33054" w:rsidRPr="00B65696" w:rsidRDefault="00D33054" w:rsidP="00D33054">
      <w:pPr>
        <w:widowControl w:val="0"/>
        <w:suppressLineNumbers/>
        <w:suppressAutoHyphens/>
        <w:ind w:firstLine="709"/>
        <w:jc w:val="both"/>
        <w:rPr>
          <w:rFonts w:ascii="Arial" w:hAnsi="Arial" w:cs="Arial"/>
          <w:sz w:val="20"/>
          <w:szCs w:val="20"/>
        </w:rPr>
      </w:pPr>
      <w:bookmarkStart w:id="10" w:name="_Toc88138669"/>
      <w:bookmarkStart w:id="11" w:name="_Toc187498471"/>
      <w:r w:rsidRPr="00B65696">
        <w:rPr>
          <w:rFonts w:ascii="Arial" w:hAnsi="Arial" w:cs="Arial"/>
          <w:sz w:val="20"/>
          <w:szCs w:val="20"/>
        </w:rPr>
        <w:t xml:space="preserve">Наименование соревнования: «Ралли </w:t>
      </w:r>
      <w:r>
        <w:rPr>
          <w:rFonts w:ascii="Arial" w:hAnsi="Arial" w:cs="Arial"/>
          <w:sz w:val="20"/>
          <w:szCs w:val="20"/>
        </w:rPr>
        <w:t>Надежда</w:t>
      </w:r>
      <w:r w:rsidRPr="00B65696">
        <w:rPr>
          <w:rFonts w:ascii="Arial" w:hAnsi="Arial" w:cs="Arial"/>
          <w:sz w:val="20"/>
          <w:szCs w:val="20"/>
        </w:rPr>
        <w:t>»</w:t>
      </w:r>
    </w:p>
    <w:p w:rsidR="00D33054" w:rsidRPr="00775CA7" w:rsidRDefault="00D33054" w:rsidP="00D33054">
      <w:pPr>
        <w:widowControl w:val="0"/>
        <w:suppressLineNumbers/>
        <w:suppressAutoHyphens/>
        <w:ind w:firstLine="709"/>
        <w:jc w:val="both"/>
        <w:rPr>
          <w:rFonts w:ascii="Arial" w:hAnsi="Arial" w:cs="Arial"/>
          <w:sz w:val="20"/>
          <w:szCs w:val="20"/>
        </w:rPr>
      </w:pPr>
      <w:r w:rsidRPr="00775CA7">
        <w:rPr>
          <w:rFonts w:ascii="Arial" w:hAnsi="Arial" w:cs="Arial"/>
          <w:sz w:val="20"/>
          <w:szCs w:val="20"/>
        </w:rPr>
        <w:t xml:space="preserve">Номер в Календарном плане физкультурных и спортивных мероприятий Московской области (утв. Министерством физической культуры и спорта Московской области от </w:t>
      </w:r>
      <w:r w:rsidR="00B8509E" w:rsidRPr="00A32B86">
        <w:t>30.11.2018 г. №24-69-Р-КП</w:t>
      </w:r>
      <w:r w:rsidRPr="00775CA7">
        <w:rPr>
          <w:rFonts w:ascii="Arial" w:hAnsi="Arial" w:cs="Arial"/>
          <w:sz w:val="20"/>
          <w:szCs w:val="20"/>
        </w:rPr>
        <w:t>): ОМ00</w:t>
      </w:r>
      <w:r w:rsidR="00BB59CA">
        <w:rPr>
          <w:rFonts w:ascii="Arial" w:hAnsi="Arial" w:cs="Arial"/>
          <w:sz w:val="20"/>
          <w:szCs w:val="20"/>
        </w:rPr>
        <w:t>39</w:t>
      </w:r>
      <w:r w:rsidRPr="00775CA7">
        <w:rPr>
          <w:rFonts w:ascii="Arial" w:hAnsi="Arial" w:cs="Arial"/>
          <w:sz w:val="20"/>
          <w:szCs w:val="20"/>
        </w:rPr>
        <w:t>.</w:t>
      </w:r>
    </w:p>
    <w:p w:rsidR="00D33054" w:rsidRPr="00775CA7" w:rsidRDefault="00D33054" w:rsidP="00D33054">
      <w:pPr>
        <w:widowControl w:val="0"/>
        <w:suppressLineNumbers/>
        <w:suppressAutoHyphens/>
        <w:ind w:firstLine="709"/>
        <w:jc w:val="both"/>
        <w:rPr>
          <w:rFonts w:ascii="Arial" w:hAnsi="Arial" w:cs="Arial"/>
          <w:sz w:val="20"/>
          <w:szCs w:val="20"/>
        </w:rPr>
      </w:pPr>
      <w:r w:rsidRPr="00775CA7">
        <w:rPr>
          <w:rFonts w:ascii="Arial" w:hAnsi="Arial" w:cs="Arial"/>
          <w:sz w:val="20"/>
          <w:szCs w:val="20"/>
        </w:rPr>
        <w:t>Место проведения соревнования: Российская Федерация, Московская область.</w:t>
      </w:r>
    </w:p>
    <w:p w:rsidR="00D33054" w:rsidRPr="00775CA7" w:rsidRDefault="00D33054" w:rsidP="00D33054">
      <w:pPr>
        <w:widowControl w:val="0"/>
        <w:suppressLineNumbers/>
        <w:suppressAutoHyphens/>
        <w:ind w:firstLine="709"/>
        <w:jc w:val="both"/>
        <w:rPr>
          <w:rFonts w:ascii="Arial" w:hAnsi="Arial" w:cs="Arial"/>
          <w:sz w:val="20"/>
          <w:szCs w:val="20"/>
        </w:rPr>
      </w:pPr>
      <w:r w:rsidRPr="00775CA7">
        <w:rPr>
          <w:rFonts w:ascii="Arial" w:hAnsi="Arial" w:cs="Arial"/>
          <w:sz w:val="20"/>
          <w:szCs w:val="20"/>
        </w:rPr>
        <w:t xml:space="preserve">Время проведения соревнования: </w:t>
      </w:r>
      <w:r w:rsidR="00BB59CA">
        <w:rPr>
          <w:rFonts w:ascii="Arial" w:hAnsi="Arial" w:cs="Arial"/>
          <w:sz w:val="20"/>
          <w:szCs w:val="20"/>
        </w:rPr>
        <w:t>08</w:t>
      </w:r>
      <w:r w:rsidRPr="00775CA7">
        <w:rPr>
          <w:rFonts w:ascii="Arial" w:hAnsi="Arial" w:cs="Arial"/>
          <w:sz w:val="20"/>
          <w:szCs w:val="20"/>
        </w:rPr>
        <w:t xml:space="preserve"> </w:t>
      </w:r>
      <w:r>
        <w:rPr>
          <w:rFonts w:ascii="Arial" w:hAnsi="Arial" w:cs="Arial"/>
          <w:sz w:val="20"/>
          <w:szCs w:val="20"/>
        </w:rPr>
        <w:t>июня</w:t>
      </w:r>
      <w:r w:rsidRPr="00775CA7">
        <w:rPr>
          <w:rFonts w:ascii="Arial" w:hAnsi="Arial" w:cs="Arial"/>
          <w:sz w:val="20"/>
          <w:szCs w:val="20"/>
        </w:rPr>
        <w:t xml:space="preserve"> </w:t>
      </w:r>
      <w:r w:rsidR="00B8509E">
        <w:rPr>
          <w:rFonts w:ascii="Arial" w:hAnsi="Arial" w:cs="Arial"/>
          <w:sz w:val="20"/>
          <w:szCs w:val="20"/>
        </w:rPr>
        <w:t>2019</w:t>
      </w:r>
      <w:r w:rsidRPr="00775CA7">
        <w:rPr>
          <w:rFonts w:ascii="Arial" w:hAnsi="Arial" w:cs="Arial"/>
          <w:sz w:val="20"/>
          <w:szCs w:val="20"/>
        </w:rPr>
        <w:t xml:space="preserve"> года.</w:t>
      </w:r>
    </w:p>
    <w:p w:rsidR="00D33054" w:rsidRPr="00775CA7" w:rsidRDefault="00D33054" w:rsidP="00D33054">
      <w:pPr>
        <w:widowControl w:val="0"/>
        <w:suppressLineNumbers/>
        <w:suppressAutoHyphens/>
        <w:ind w:firstLine="709"/>
        <w:jc w:val="both"/>
        <w:rPr>
          <w:rFonts w:ascii="Arial" w:hAnsi="Arial" w:cs="Arial"/>
          <w:sz w:val="20"/>
          <w:szCs w:val="20"/>
        </w:rPr>
      </w:pPr>
      <w:r w:rsidRPr="00775CA7">
        <w:rPr>
          <w:rFonts w:ascii="Arial" w:hAnsi="Arial" w:cs="Arial"/>
          <w:sz w:val="20"/>
          <w:szCs w:val="20"/>
        </w:rPr>
        <w:t>Наименование вида спорта (ВРВС): Автомобильный спорт.</w:t>
      </w:r>
    </w:p>
    <w:p w:rsidR="00D33054" w:rsidRPr="00775CA7" w:rsidRDefault="00D33054" w:rsidP="00D33054">
      <w:pPr>
        <w:widowControl w:val="0"/>
        <w:suppressLineNumbers/>
        <w:suppressAutoHyphens/>
        <w:ind w:firstLine="709"/>
        <w:jc w:val="both"/>
        <w:rPr>
          <w:rFonts w:ascii="Arial" w:hAnsi="Arial" w:cs="Arial"/>
          <w:sz w:val="20"/>
          <w:szCs w:val="20"/>
        </w:rPr>
      </w:pPr>
      <w:r w:rsidRPr="00775CA7">
        <w:rPr>
          <w:rFonts w:ascii="Arial" w:hAnsi="Arial" w:cs="Arial"/>
          <w:sz w:val="20"/>
          <w:szCs w:val="20"/>
        </w:rPr>
        <w:t>Номер-код вида спорта (ВРВС):</w:t>
      </w:r>
      <w:r>
        <w:rPr>
          <w:rFonts w:ascii="Arial" w:hAnsi="Arial" w:cs="Arial"/>
          <w:sz w:val="20"/>
          <w:szCs w:val="20"/>
        </w:rPr>
        <w:t xml:space="preserve"> </w:t>
      </w:r>
      <w:r w:rsidRPr="00775CA7">
        <w:rPr>
          <w:rFonts w:ascii="Arial" w:hAnsi="Arial" w:cs="Arial"/>
          <w:sz w:val="20"/>
          <w:szCs w:val="20"/>
        </w:rPr>
        <w:t>1660005511Я.</w:t>
      </w:r>
    </w:p>
    <w:p w:rsidR="00D33054" w:rsidRPr="00775CA7" w:rsidRDefault="00D33054" w:rsidP="00D33054">
      <w:pPr>
        <w:widowControl w:val="0"/>
        <w:suppressLineNumbers/>
        <w:suppressAutoHyphens/>
        <w:ind w:firstLine="709"/>
        <w:jc w:val="both"/>
        <w:rPr>
          <w:rFonts w:ascii="Arial" w:hAnsi="Arial" w:cs="Arial"/>
          <w:sz w:val="20"/>
          <w:szCs w:val="20"/>
        </w:rPr>
      </w:pPr>
      <w:r w:rsidRPr="00775CA7">
        <w:rPr>
          <w:rFonts w:ascii="Arial" w:hAnsi="Arial" w:cs="Arial"/>
          <w:sz w:val="20"/>
          <w:szCs w:val="20"/>
        </w:rPr>
        <w:t>Наименование вида спортивной дисциплины (ВРВС): ралли 3-й категории.</w:t>
      </w:r>
    </w:p>
    <w:p w:rsidR="00D33054" w:rsidRPr="00775CA7" w:rsidRDefault="00D33054" w:rsidP="00D33054">
      <w:pPr>
        <w:widowControl w:val="0"/>
        <w:suppressLineNumbers/>
        <w:suppressAutoHyphens/>
        <w:ind w:firstLine="709"/>
        <w:jc w:val="both"/>
        <w:rPr>
          <w:rFonts w:ascii="Arial" w:hAnsi="Arial" w:cs="Arial"/>
          <w:sz w:val="20"/>
          <w:szCs w:val="20"/>
        </w:rPr>
      </w:pPr>
      <w:r w:rsidRPr="00775CA7">
        <w:rPr>
          <w:rFonts w:ascii="Arial" w:hAnsi="Arial" w:cs="Arial"/>
          <w:sz w:val="20"/>
          <w:szCs w:val="20"/>
        </w:rPr>
        <w:t xml:space="preserve">Номер-код спортивной дисциплины </w:t>
      </w:r>
      <w:r>
        <w:rPr>
          <w:rFonts w:ascii="Arial" w:hAnsi="Arial" w:cs="Arial"/>
          <w:sz w:val="20"/>
          <w:szCs w:val="20"/>
        </w:rPr>
        <w:t xml:space="preserve">(ВРВС): </w:t>
      </w:r>
      <w:r w:rsidRPr="00775CA7">
        <w:rPr>
          <w:rFonts w:ascii="Arial" w:hAnsi="Arial" w:cs="Arial"/>
          <w:sz w:val="20"/>
          <w:szCs w:val="20"/>
        </w:rPr>
        <w:t>1660881811Л.</w:t>
      </w:r>
    </w:p>
    <w:p w:rsidR="00491087" w:rsidRPr="00DB0BB1" w:rsidRDefault="00491087">
      <w:pPr>
        <w:pStyle w:val="2"/>
        <w:rPr>
          <w:szCs w:val="20"/>
        </w:rPr>
      </w:pPr>
      <w:r w:rsidRPr="00DB0BB1">
        <w:rPr>
          <w:szCs w:val="20"/>
        </w:rPr>
        <w:t xml:space="preserve">Статус </w:t>
      </w:r>
      <w:bookmarkEnd w:id="10"/>
      <w:bookmarkEnd w:id="11"/>
    </w:p>
    <w:p w:rsidR="003C6720" w:rsidRPr="00775CA7" w:rsidRDefault="003C6720" w:rsidP="003C6720">
      <w:pPr>
        <w:widowControl w:val="0"/>
        <w:suppressLineNumbers/>
        <w:suppressAutoHyphens/>
        <w:ind w:firstLine="709"/>
        <w:jc w:val="both"/>
        <w:rPr>
          <w:rFonts w:ascii="Arial" w:hAnsi="Arial" w:cs="Arial"/>
          <w:sz w:val="20"/>
          <w:szCs w:val="20"/>
        </w:rPr>
      </w:pPr>
      <w:bookmarkStart w:id="12" w:name="_Toc88138671"/>
      <w:bookmarkStart w:id="13" w:name="_Toc187498473"/>
      <w:r w:rsidRPr="00775CA7">
        <w:rPr>
          <w:rFonts w:ascii="Arial" w:hAnsi="Arial" w:cs="Arial"/>
          <w:sz w:val="20"/>
          <w:szCs w:val="20"/>
        </w:rPr>
        <w:t xml:space="preserve">Официальное соревнование Московской области </w:t>
      </w:r>
      <w:r>
        <w:rPr>
          <w:rFonts w:ascii="Arial" w:hAnsi="Arial" w:cs="Arial"/>
          <w:sz w:val="20"/>
          <w:szCs w:val="20"/>
        </w:rPr>
        <w:t>(субъекта Российской Федерации) –</w:t>
      </w:r>
      <w:r w:rsidRPr="00775CA7">
        <w:rPr>
          <w:rFonts w:ascii="Arial" w:hAnsi="Arial" w:cs="Arial"/>
          <w:sz w:val="20"/>
          <w:szCs w:val="20"/>
        </w:rPr>
        <w:t xml:space="preserve"> </w:t>
      </w:r>
      <w:r w:rsidR="00694557">
        <w:rPr>
          <w:rFonts w:ascii="Arial" w:hAnsi="Arial" w:cs="Arial"/>
          <w:sz w:val="20"/>
          <w:szCs w:val="20"/>
        </w:rPr>
        <w:t>3</w:t>
      </w:r>
      <w:r w:rsidRPr="00775CA7">
        <w:rPr>
          <w:rFonts w:ascii="Arial" w:hAnsi="Arial" w:cs="Arial"/>
          <w:sz w:val="20"/>
          <w:szCs w:val="20"/>
        </w:rPr>
        <w:t xml:space="preserve">-й этап Чемпионата Московской Области </w:t>
      </w:r>
      <w:r w:rsidR="00B8509E">
        <w:rPr>
          <w:rFonts w:ascii="Arial" w:hAnsi="Arial" w:cs="Arial"/>
          <w:sz w:val="20"/>
          <w:szCs w:val="20"/>
        </w:rPr>
        <w:t>2019</w:t>
      </w:r>
      <w:r w:rsidRPr="00775CA7">
        <w:rPr>
          <w:rFonts w:ascii="Arial" w:hAnsi="Arial" w:cs="Arial"/>
          <w:sz w:val="20"/>
          <w:szCs w:val="20"/>
        </w:rPr>
        <w:t xml:space="preserve"> года по дорожным ралли (ралли 3 категории)</w:t>
      </w:r>
      <w:r>
        <w:rPr>
          <w:rFonts w:ascii="Arial" w:hAnsi="Arial" w:cs="Arial"/>
          <w:sz w:val="20"/>
          <w:szCs w:val="20"/>
        </w:rPr>
        <w:t>.</w:t>
      </w:r>
    </w:p>
    <w:p w:rsidR="00491087" w:rsidRPr="00DB0BB1" w:rsidRDefault="00491087">
      <w:pPr>
        <w:pStyle w:val="2"/>
        <w:rPr>
          <w:szCs w:val="20"/>
        </w:rPr>
      </w:pPr>
      <w:r w:rsidRPr="00DB0BB1">
        <w:rPr>
          <w:szCs w:val="20"/>
        </w:rPr>
        <w:t>Регламентирующие документы</w:t>
      </w:r>
      <w:bookmarkEnd w:id="12"/>
      <w:bookmarkEnd w:id="13"/>
    </w:p>
    <w:p w:rsidR="003C6720" w:rsidRDefault="003C6720" w:rsidP="003C6720">
      <w:pPr>
        <w:pStyle w:val="aa"/>
        <w:rPr>
          <w:szCs w:val="20"/>
        </w:rPr>
      </w:pPr>
      <w:bookmarkStart w:id="14" w:name="_Toc88138672"/>
      <w:bookmarkStart w:id="15" w:name="_Toc187498474"/>
      <w:r w:rsidRPr="00DB0BB1">
        <w:rPr>
          <w:szCs w:val="20"/>
        </w:rPr>
        <w:t>Ралли проводится в соответствии со следующими нормативными документами:</w:t>
      </w:r>
    </w:p>
    <w:p w:rsidR="003C6720" w:rsidRPr="001E7BF6" w:rsidRDefault="003C6720" w:rsidP="003C6720">
      <w:pPr>
        <w:widowControl w:val="0"/>
        <w:numPr>
          <w:ilvl w:val="0"/>
          <w:numId w:val="18"/>
        </w:numPr>
        <w:suppressLineNumbers/>
        <w:suppressAutoHyphens/>
        <w:jc w:val="both"/>
        <w:rPr>
          <w:rFonts w:ascii="Arial" w:hAnsi="Arial" w:cs="Arial"/>
          <w:sz w:val="20"/>
          <w:szCs w:val="20"/>
        </w:rPr>
      </w:pPr>
      <w:r w:rsidRPr="001E7BF6">
        <w:rPr>
          <w:rFonts w:ascii="Arial" w:hAnsi="Arial" w:cs="Arial"/>
          <w:sz w:val="20"/>
          <w:szCs w:val="20"/>
        </w:rPr>
        <w:t>Федеральным Законом от 4 декабря 2007г № 329-ФЗ «О физической культуре и спорте в Российской Федерации»;</w:t>
      </w:r>
    </w:p>
    <w:p w:rsidR="003C6720" w:rsidRPr="001E7BF6" w:rsidRDefault="003C6720" w:rsidP="003C6720">
      <w:pPr>
        <w:widowControl w:val="0"/>
        <w:numPr>
          <w:ilvl w:val="0"/>
          <w:numId w:val="18"/>
        </w:numPr>
        <w:suppressLineNumbers/>
        <w:suppressAutoHyphens/>
        <w:jc w:val="both"/>
        <w:rPr>
          <w:rFonts w:ascii="Arial" w:hAnsi="Arial" w:cs="Arial"/>
          <w:sz w:val="20"/>
          <w:szCs w:val="20"/>
        </w:rPr>
      </w:pPr>
      <w:r w:rsidRPr="001E7BF6">
        <w:rPr>
          <w:rFonts w:ascii="Arial" w:hAnsi="Arial" w:cs="Arial"/>
          <w:sz w:val="20"/>
          <w:szCs w:val="20"/>
        </w:rPr>
        <w:t xml:space="preserve">Всероссийским реестром видов спорта по автомобильному спорту (далее ВРВС); </w:t>
      </w:r>
    </w:p>
    <w:p w:rsidR="003C6720" w:rsidRPr="001E7BF6" w:rsidRDefault="003C6720" w:rsidP="003C6720">
      <w:pPr>
        <w:widowControl w:val="0"/>
        <w:numPr>
          <w:ilvl w:val="0"/>
          <w:numId w:val="18"/>
        </w:numPr>
        <w:suppressLineNumbers/>
        <w:suppressAutoHyphens/>
        <w:rPr>
          <w:rFonts w:ascii="Arial" w:hAnsi="Arial" w:cs="Arial"/>
          <w:sz w:val="20"/>
          <w:szCs w:val="20"/>
        </w:rPr>
      </w:pPr>
      <w:r w:rsidRPr="001E7BF6">
        <w:rPr>
          <w:rFonts w:ascii="Arial" w:hAnsi="Arial" w:cs="Arial"/>
          <w:sz w:val="20"/>
          <w:szCs w:val="20"/>
        </w:rPr>
        <w:t>Единой всероссийской спортивной классификацией (далее ЕВСК);</w:t>
      </w:r>
    </w:p>
    <w:p w:rsidR="003C6720" w:rsidRPr="001E7BF6" w:rsidRDefault="003C6720" w:rsidP="003C6720">
      <w:pPr>
        <w:widowControl w:val="0"/>
        <w:numPr>
          <w:ilvl w:val="0"/>
          <w:numId w:val="18"/>
        </w:numPr>
        <w:suppressLineNumbers/>
        <w:suppressAutoHyphens/>
        <w:jc w:val="both"/>
        <w:rPr>
          <w:rFonts w:ascii="Arial" w:hAnsi="Arial" w:cs="Arial"/>
          <w:sz w:val="20"/>
          <w:szCs w:val="20"/>
        </w:rPr>
      </w:pPr>
      <w:r w:rsidRPr="001E7BF6">
        <w:rPr>
          <w:rFonts w:ascii="Arial" w:hAnsi="Arial" w:cs="Arial"/>
          <w:sz w:val="20"/>
          <w:szCs w:val="20"/>
        </w:rPr>
        <w:t xml:space="preserve">Календарным планом физкультурных мероприятий и спортивных мероприятий Московской области на </w:t>
      </w:r>
      <w:r w:rsidR="00B8509E">
        <w:rPr>
          <w:rFonts w:ascii="Arial" w:hAnsi="Arial" w:cs="Arial"/>
          <w:sz w:val="20"/>
          <w:szCs w:val="20"/>
        </w:rPr>
        <w:t>2019</w:t>
      </w:r>
      <w:r w:rsidRPr="001E7BF6">
        <w:rPr>
          <w:rFonts w:ascii="Arial" w:hAnsi="Arial" w:cs="Arial"/>
          <w:sz w:val="20"/>
          <w:szCs w:val="20"/>
        </w:rPr>
        <w:t xml:space="preserve"> год, утвержденным распоряжением Министерства Физической культуры и спорта Московской области от </w:t>
      </w:r>
      <w:r w:rsidR="00BB59CA" w:rsidRPr="00A32B86">
        <w:t>30.11.2018 г. №24-69-Р-КП</w:t>
      </w:r>
      <w:r w:rsidRPr="001E7BF6">
        <w:rPr>
          <w:rFonts w:ascii="Arial" w:hAnsi="Arial" w:cs="Arial"/>
          <w:sz w:val="20"/>
          <w:szCs w:val="20"/>
        </w:rPr>
        <w:t xml:space="preserve"> (далее – КП МО);</w:t>
      </w:r>
    </w:p>
    <w:p w:rsidR="003C6720" w:rsidRPr="001E7BF6" w:rsidRDefault="003C6720" w:rsidP="003C6720">
      <w:pPr>
        <w:widowControl w:val="0"/>
        <w:numPr>
          <w:ilvl w:val="0"/>
          <w:numId w:val="18"/>
        </w:numPr>
        <w:suppressLineNumbers/>
        <w:suppressAutoHyphens/>
        <w:rPr>
          <w:rFonts w:ascii="Arial" w:hAnsi="Arial" w:cs="Arial"/>
          <w:sz w:val="20"/>
          <w:szCs w:val="20"/>
        </w:rPr>
      </w:pPr>
      <w:r w:rsidRPr="001E7BF6">
        <w:rPr>
          <w:rFonts w:ascii="Arial" w:hAnsi="Arial" w:cs="Arial"/>
          <w:sz w:val="20"/>
          <w:szCs w:val="20"/>
        </w:rPr>
        <w:t xml:space="preserve">Спортивным кодексом РАФ (далее СК РАФ) и приложениями к нему; </w:t>
      </w:r>
    </w:p>
    <w:p w:rsidR="003C6720" w:rsidRPr="001E7BF6" w:rsidRDefault="003C6720" w:rsidP="003C6720">
      <w:pPr>
        <w:widowControl w:val="0"/>
        <w:numPr>
          <w:ilvl w:val="0"/>
          <w:numId w:val="18"/>
        </w:numPr>
        <w:suppressLineNumbers/>
        <w:suppressAutoHyphens/>
        <w:rPr>
          <w:rFonts w:ascii="Arial" w:hAnsi="Arial" w:cs="Arial"/>
          <w:sz w:val="20"/>
          <w:szCs w:val="20"/>
        </w:rPr>
      </w:pPr>
      <w:r w:rsidRPr="001E7BF6">
        <w:rPr>
          <w:rFonts w:ascii="Arial" w:hAnsi="Arial" w:cs="Arial"/>
          <w:sz w:val="20"/>
          <w:szCs w:val="20"/>
        </w:rPr>
        <w:t xml:space="preserve">Общими принципами РАФ (ОПРАФ); </w:t>
      </w:r>
    </w:p>
    <w:p w:rsidR="003C6720" w:rsidRPr="001E7BF6" w:rsidRDefault="003C6720" w:rsidP="003C6720">
      <w:pPr>
        <w:widowControl w:val="0"/>
        <w:numPr>
          <w:ilvl w:val="0"/>
          <w:numId w:val="18"/>
        </w:numPr>
        <w:suppressLineNumbers/>
        <w:suppressAutoHyphens/>
        <w:rPr>
          <w:rFonts w:ascii="Arial" w:hAnsi="Arial" w:cs="Arial"/>
          <w:sz w:val="20"/>
          <w:szCs w:val="20"/>
        </w:rPr>
      </w:pPr>
      <w:r w:rsidRPr="001E7BF6">
        <w:rPr>
          <w:rFonts w:ascii="Arial" w:hAnsi="Arial" w:cs="Arial"/>
          <w:sz w:val="20"/>
          <w:szCs w:val="20"/>
        </w:rPr>
        <w:t>Действующими Правилами организации и проведения дорожных ралли (ралли 3 категории) (</w:t>
      </w:r>
      <w:r>
        <w:rPr>
          <w:rFonts w:ascii="Arial" w:hAnsi="Arial" w:cs="Arial"/>
          <w:sz w:val="20"/>
          <w:szCs w:val="20"/>
        </w:rPr>
        <w:t>ПОПДР-</w:t>
      </w:r>
      <w:r w:rsidR="00B8509E">
        <w:rPr>
          <w:rFonts w:ascii="Arial" w:hAnsi="Arial" w:cs="Arial"/>
          <w:sz w:val="20"/>
          <w:szCs w:val="20"/>
        </w:rPr>
        <w:t>201</w:t>
      </w:r>
      <w:r w:rsidR="00BB59CA">
        <w:rPr>
          <w:rFonts w:ascii="Arial" w:hAnsi="Arial" w:cs="Arial"/>
          <w:sz w:val="20"/>
          <w:szCs w:val="20"/>
        </w:rPr>
        <w:t>8</w:t>
      </w:r>
      <w:r w:rsidRPr="001E7BF6">
        <w:rPr>
          <w:rFonts w:ascii="Arial" w:hAnsi="Arial" w:cs="Arial"/>
          <w:sz w:val="20"/>
          <w:szCs w:val="20"/>
        </w:rPr>
        <w:t>);</w:t>
      </w:r>
    </w:p>
    <w:p w:rsidR="003C6720" w:rsidRPr="001E7BF6" w:rsidRDefault="003C6720" w:rsidP="003C6720">
      <w:pPr>
        <w:widowControl w:val="0"/>
        <w:numPr>
          <w:ilvl w:val="0"/>
          <w:numId w:val="18"/>
        </w:numPr>
        <w:suppressLineNumbers/>
        <w:suppressAutoHyphens/>
        <w:rPr>
          <w:rFonts w:ascii="Arial" w:hAnsi="Arial" w:cs="Arial"/>
          <w:sz w:val="20"/>
          <w:szCs w:val="20"/>
        </w:rPr>
      </w:pPr>
      <w:r w:rsidRPr="001E7BF6">
        <w:rPr>
          <w:rFonts w:ascii="Arial" w:hAnsi="Arial" w:cs="Arial"/>
          <w:sz w:val="20"/>
          <w:szCs w:val="20"/>
        </w:rPr>
        <w:t>Действующими Правилами дорожного движения;</w:t>
      </w:r>
    </w:p>
    <w:p w:rsidR="003C6720" w:rsidRPr="001E7BF6" w:rsidRDefault="003C6720" w:rsidP="003C6720">
      <w:pPr>
        <w:widowControl w:val="0"/>
        <w:numPr>
          <w:ilvl w:val="0"/>
          <w:numId w:val="18"/>
        </w:numPr>
        <w:suppressLineNumbers/>
        <w:suppressAutoHyphens/>
        <w:rPr>
          <w:rFonts w:ascii="Arial" w:hAnsi="Arial" w:cs="Arial"/>
          <w:sz w:val="20"/>
          <w:szCs w:val="20"/>
        </w:rPr>
      </w:pPr>
      <w:r w:rsidRPr="001E7BF6">
        <w:rPr>
          <w:rFonts w:ascii="Arial" w:hAnsi="Arial" w:cs="Arial"/>
          <w:sz w:val="20"/>
          <w:szCs w:val="20"/>
        </w:rPr>
        <w:t xml:space="preserve">Регламентом Чемпионата Московской области </w:t>
      </w:r>
      <w:r w:rsidR="00B8509E">
        <w:rPr>
          <w:rFonts w:ascii="Arial" w:hAnsi="Arial" w:cs="Arial"/>
          <w:sz w:val="20"/>
          <w:szCs w:val="20"/>
        </w:rPr>
        <w:t>2019</w:t>
      </w:r>
      <w:r w:rsidRPr="001E7BF6">
        <w:rPr>
          <w:rFonts w:ascii="Arial" w:hAnsi="Arial" w:cs="Arial"/>
          <w:sz w:val="20"/>
          <w:szCs w:val="20"/>
        </w:rPr>
        <w:t xml:space="preserve"> года по Дорожным ралли (ралли 3 категории);</w:t>
      </w:r>
    </w:p>
    <w:p w:rsidR="003C6720" w:rsidRPr="001E7BF6" w:rsidRDefault="003C6720" w:rsidP="003C6720">
      <w:pPr>
        <w:widowControl w:val="0"/>
        <w:numPr>
          <w:ilvl w:val="0"/>
          <w:numId w:val="18"/>
        </w:numPr>
        <w:suppressLineNumbers/>
        <w:suppressAutoHyphens/>
        <w:rPr>
          <w:rFonts w:ascii="Arial" w:hAnsi="Arial" w:cs="Arial"/>
          <w:sz w:val="20"/>
          <w:szCs w:val="20"/>
        </w:rPr>
      </w:pPr>
      <w:r w:rsidRPr="001E7BF6">
        <w:rPr>
          <w:rFonts w:ascii="Arial" w:hAnsi="Arial" w:cs="Arial"/>
          <w:sz w:val="20"/>
          <w:szCs w:val="20"/>
        </w:rPr>
        <w:t>настоящим Регламентом (далее – «Регламент»).</w:t>
      </w:r>
    </w:p>
    <w:p w:rsidR="003C6720" w:rsidRPr="003C6720" w:rsidRDefault="003C6720" w:rsidP="003C6720">
      <w:pPr>
        <w:pStyle w:val="2"/>
        <w:numPr>
          <w:ilvl w:val="0"/>
          <w:numId w:val="0"/>
        </w:numPr>
        <w:ind w:left="1142"/>
        <w:rPr>
          <w:szCs w:val="20"/>
        </w:rPr>
      </w:pPr>
      <w:r w:rsidRPr="009F0D9F">
        <w:rPr>
          <w:rFonts w:cs="Arial"/>
          <w:szCs w:val="20"/>
        </w:rPr>
        <w:t>Все изменения настоящего Регламента могут быть объявлены только пронумерованн</w:t>
      </w:r>
      <w:r>
        <w:rPr>
          <w:rFonts w:cs="Arial"/>
          <w:szCs w:val="20"/>
        </w:rPr>
        <w:t>ыми и датированными бюллетенями</w:t>
      </w:r>
    </w:p>
    <w:p w:rsidR="003C6720" w:rsidRDefault="003C6720" w:rsidP="003C6720">
      <w:pPr>
        <w:pStyle w:val="2"/>
        <w:rPr>
          <w:szCs w:val="20"/>
        </w:rPr>
      </w:pPr>
      <w:bookmarkStart w:id="16" w:name="_Toc88138676"/>
      <w:bookmarkStart w:id="17" w:name="_Toc187498478"/>
      <w:bookmarkEnd w:id="14"/>
      <w:bookmarkEnd w:id="15"/>
      <w:r>
        <w:rPr>
          <w:szCs w:val="20"/>
        </w:rPr>
        <w:t>Номера виз:</w:t>
      </w:r>
    </w:p>
    <w:p w:rsidR="003C6720" w:rsidRPr="0029523B" w:rsidRDefault="003C6720" w:rsidP="003C6720">
      <w:pPr>
        <w:widowControl w:val="0"/>
        <w:suppressLineNumbers/>
        <w:suppressAutoHyphens/>
        <w:ind w:firstLine="709"/>
        <w:jc w:val="both"/>
        <w:rPr>
          <w:rFonts w:ascii="Arial" w:hAnsi="Arial" w:cs="Arial"/>
          <w:sz w:val="20"/>
          <w:szCs w:val="20"/>
        </w:rPr>
      </w:pPr>
      <w:r w:rsidRPr="00775CA7">
        <w:rPr>
          <w:rFonts w:ascii="Arial" w:hAnsi="Arial" w:cs="Arial"/>
          <w:sz w:val="20"/>
          <w:szCs w:val="20"/>
        </w:rPr>
        <w:t xml:space="preserve">Виза Комитета ралли ФАС МО </w:t>
      </w:r>
      <w:r w:rsidRPr="0029523B">
        <w:rPr>
          <w:rFonts w:ascii="Arial" w:hAnsi="Arial" w:cs="Arial"/>
          <w:sz w:val="20"/>
          <w:szCs w:val="20"/>
        </w:rPr>
        <w:t xml:space="preserve">- </w:t>
      </w:r>
      <w:r w:rsidR="00BB59CA">
        <w:rPr>
          <w:rFonts w:ascii="Arial" w:hAnsi="Arial" w:cs="Arial"/>
          <w:sz w:val="20"/>
          <w:szCs w:val="20"/>
        </w:rPr>
        <w:t>04</w:t>
      </w:r>
      <w:r>
        <w:rPr>
          <w:rFonts w:ascii="Arial" w:hAnsi="Arial" w:cs="Arial"/>
          <w:sz w:val="20"/>
          <w:szCs w:val="20"/>
        </w:rPr>
        <w:t>/04</w:t>
      </w:r>
      <w:r w:rsidRPr="0029523B">
        <w:rPr>
          <w:rFonts w:ascii="Arial" w:hAnsi="Arial" w:cs="Arial"/>
          <w:sz w:val="20"/>
          <w:szCs w:val="20"/>
        </w:rPr>
        <w:t>/</w:t>
      </w:r>
      <w:r w:rsidR="00B8509E">
        <w:rPr>
          <w:rFonts w:ascii="Arial" w:hAnsi="Arial" w:cs="Arial"/>
          <w:sz w:val="20"/>
          <w:szCs w:val="20"/>
        </w:rPr>
        <w:t>2019</w:t>
      </w:r>
      <w:r w:rsidRPr="0029523B">
        <w:rPr>
          <w:rFonts w:ascii="Arial" w:hAnsi="Arial" w:cs="Arial"/>
          <w:sz w:val="20"/>
          <w:szCs w:val="20"/>
        </w:rPr>
        <w:t xml:space="preserve"> </w:t>
      </w:r>
      <w:r>
        <w:rPr>
          <w:rFonts w:ascii="Arial" w:hAnsi="Arial" w:cs="Arial"/>
          <w:sz w:val="20"/>
          <w:szCs w:val="20"/>
          <w:lang w:val="en-US"/>
        </w:rPr>
        <w:t>u</w:t>
      </w:r>
    </w:p>
    <w:p w:rsidR="003C6720" w:rsidRPr="003C6720" w:rsidRDefault="003C6720" w:rsidP="003C6720">
      <w:pPr>
        <w:widowControl w:val="0"/>
        <w:suppressLineNumbers/>
        <w:suppressAutoHyphens/>
        <w:ind w:firstLine="709"/>
        <w:jc w:val="both"/>
        <w:rPr>
          <w:rFonts w:ascii="Arial" w:hAnsi="Arial" w:cs="Arial"/>
          <w:sz w:val="20"/>
          <w:szCs w:val="20"/>
        </w:rPr>
      </w:pPr>
      <w:r w:rsidRPr="00775CA7">
        <w:rPr>
          <w:rFonts w:ascii="Arial" w:hAnsi="Arial" w:cs="Arial"/>
          <w:sz w:val="20"/>
          <w:szCs w:val="20"/>
        </w:rPr>
        <w:t xml:space="preserve">Виза ФАС МО </w:t>
      </w:r>
      <w:r>
        <w:rPr>
          <w:rFonts w:ascii="Arial" w:hAnsi="Arial" w:cs="Arial"/>
          <w:sz w:val="20"/>
          <w:szCs w:val="20"/>
          <w:lang w:val="en-US"/>
        </w:rPr>
        <w:t>//</w:t>
      </w:r>
      <w:r w:rsidR="00B8509E">
        <w:rPr>
          <w:rFonts w:ascii="Arial" w:hAnsi="Arial" w:cs="Arial"/>
          <w:sz w:val="20"/>
          <w:szCs w:val="20"/>
          <w:lang w:val="en-US"/>
        </w:rPr>
        <w:t>2019</w:t>
      </w:r>
    </w:p>
    <w:p w:rsidR="003C6720" w:rsidRPr="004B1A3D" w:rsidRDefault="003C6720" w:rsidP="003C6720">
      <w:pPr>
        <w:pStyle w:val="2"/>
        <w:rPr>
          <w:szCs w:val="20"/>
        </w:rPr>
      </w:pPr>
      <w:r w:rsidRPr="004B1A3D">
        <w:rPr>
          <w:szCs w:val="20"/>
        </w:rPr>
        <w:tab/>
      </w:r>
      <w:r>
        <w:rPr>
          <w:szCs w:val="20"/>
        </w:rPr>
        <w:t>Организатор ралли</w:t>
      </w:r>
    </w:p>
    <w:p w:rsidR="003C6720" w:rsidRPr="00731A03" w:rsidRDefault="003C6720" w:rsidP="003C6720">
      <w:pPr>
        <w:widowControl w:val="0"/>
        <w:suppressLineNumbers/>
        <w:suppressAutoHyphens/>
        <w:ind w:firstLine="709"/>
        <w:jc w:val="both"/>
        <w:rPr>
          <w:rFonts w:ascii="Arial" w:hAnsi="Arial" w:cs="Arial"/>
          <w:sz w:val="20"/>
          <w:szCs w:val="20"/>
        </w:rPr>
      </w:pPr>
      <w:r w:rsidRPr="00731A03">
        <w:rPr>
          <w:rFonts w:ascii="Arial" w:hAnsi="Arial" w:cs="Arial"/>
          <w:sz w:val="20"/>
          <w:szCs w:val="20"/>
        </w:rPr>
        <w:t xml:space="preserve">Министерство физической культуры и спорта Московской области, </w:t>
      </w:r>
    </w:p>
    <w:p w:rsidR="003C6720" w:rsidRPr="00731A03" w:rsidRDefault="003C6720" w:rsidP="003C6720">
      <w:pPr>
        <w:widowControl w:val="0"/>
        <w:suppressLineNumbers/>
        <w:suppressAutoHyphens/>
        <w:ind w:firstLine="709"/>
        <w:jc w:val="both"/>
        <w:rPr>
          <w:rFonts w:ascii="Arial" w:hAnsi="Arial" w:cs="Arial"/>
          <w:sz w:val="20"/>
          <w:szCs w:val="20"/>
        </w:rPr>
      </w:pPr>
      <w:r w:rsidRPr="00731A03">
        <w:rPr>
          <w:rFonts w:ascii="Arial" w:hAnsi="Arial" w:cs="Arial"/>
          <w:sz w:val="20"/>
          <w:szCs w:val="20"/>
        </w:rPr>
        <w:t>Комитет ралли ФАС МО</w:t>
      </w:r>
    </w:p>
    <w:p w:rsidR="001C0CE6" w:rsidRPr="00844869" w:rsidRDefault="001C0CE6" w:rsidP="001C0CE6">
      <w:pPr>
        <w:ind w:left="426"/>
        <w:rPr>
          <w:rFonts w:ascii="Arial" w:hAnsi="Arial" w:cs="Arial"/>
          <w:sz w:val="20"/>
          <w:szCs w:val="20"/>
        </w:rPr>
      </w:pPr>
      <w:r w:rsidRPr="00844869">
        <w:rPr>
          <w:rFonts w:ascii="Arial" w:hAnsi="Arial" w:cs="Arial"/>
          <w:bCs/>
          <w:sz w:val="20"/>
          <w:szCs w:val="20"/>
        </w:rPr>
        <w:t>Региональная Общественная Организация Инвалидов «Московский Автоклуб И</w:t>
      </w:r>
      <w:r>
        <w:rPr>
          <w:rFonts w:ascii="Arial" w:hAnsi="Arial" w:cs="Arial"/>
          <w:bCs/>
          <w:sz w:val="20"/>
          <w:szCs w:val="20"/>
        </w:rPr>
        <w:t>н</w:t>
      </w:r>
      <w:r w:rsidRPr="00844869">
        <w:rPr>
          <w:rFonts w:ascii="Arial" w:hAnsi="Arial" w:cs="Arial"/>
          <w:bCs/>
          <w:sz w:val="20"/>
          <w:szCs w:val="20"/>
        </w:rPr>
        <w:t xml:space="preserve">валидов», </w:t>
      </w:r>
      <w:r w:rsidRPr="00844869">
        <w:rPr>
          <w:rFonts w:ascii="Arial" w:hAnsi="Arial" w:cs="Arial"/>
          <w:sz w:val="20"/>
          <w:szCs w:val="20"/>
        </w:rPr>
        <w:t>125167, Москва, 113054, город Москва, улица Бахрушина, 21-23-5</w:t>
      </w:r>
    </w:p>
    <w:p w:rsidR="001C0CE6" w:rsidRPr="00844869" w:rsidRDefault="001C0CE6" w:rsidP="001C0CE6">
      <w:pPr>
        <w:ind w:left="426"/>
        <w:rPr>
          <w:rFonts w:ascii="Arial" w:hAnsi="Arial" w:cs="Arial"/>
          <w:sz w:val="20"/>
          <w:szCs w:val="20"/>
        </w:rPr>
      </w:pPr>
      <w:r w:rsidRPr="00844869">
        <w:rPr>
          <w:rFonts w:ascii="Arial" w:hAnsi="Arial" w:cs="Arial"/>
          <w:sz w:val="20"/>
          <w:szCs w:val="20"/>
        </w:rPr>
        <w:t>ИНН 7705019437</w:t>
      </w:r>
    </w:p>
    <w:p w:rsidR="001C0CE6" w:rsidRPr="00844869" w:rsidRDefault="001C0CE6" w:rsidP="001C0CE6">
      <w:pPr>
        <w:ind w:left="426"/>
        <w:rPr>
          <w:rFonts w:ascii="Arial" w:hAnsi="Arial" w:cs="Arial"/>
          <w:sz w:val="20"/>
          <w:szCs w:val="20"/>
        </w:rPr>
      </w:pPr>
      <w:r w:rsidRPr="00844869">
        <w:rPr>
          <w:rFonts w:ascii="Arial" w:hAnsi="Arial" w:cs="Arial"/>
          <w:sz w:val="20"/>
          <w:szCs w:val="20"/>
        </w:rPr>
        <w:t>КПП 770501001 ОГРН 1027739813090</w:t>
      </w:r>
    </w:p>
    <w:p w:rsidR="001C0CE6" w:rsidRPr="00844869" w:rsidRDefault="001C0CE6" w:rsidP="001C0CE6">
      <w:pPr>
        <w:ind w:left="426"/>
        <w:rPr>
          <w:rFonts w:ascii="Arial" w:hAnsi="Arial" w:cs="Arial"/>
          <w:sz w:val="20"/>
          <w:szCs w:val="20"/>
        </w:rPr>
      </w:pPr>
      <w:r w:rsidRPr="00844869">
        <w:rPr>
          <w:rFonts w:ascii="Arial" w:hAnsi="Arial" w:cs="Arial"/>
          <w:sz w:val="20"/>
          <w:szCs w:val="20"/>
        </w:rPr>
        <w:t>Расчетный счет: 40702810401010030255</w:t>
      </w:r>
    </w:p>
    <w:p w:rsidR="001C0CE6" w:rsidRPr="00844869" w:rsidRDefault="001C0CE6" w:rsidP="001C0CE6">
      <w:pPr>
        <w:ind w:left="426"/>
        <w:rPr>
          <w:rFonts w:ascii="Arial" w:hAnsi="Arial" w:cs="Arial"/>
          <w:sz w:val="20"/>
          <w:szCs w:val="20"/>
        </w:rPr>
      </w:pPr>
      <w:r w:rsidRPr="00844869">
        <w:rPr>
          <w:rFonts w:ascii="Arial" w:hAnsi="Arial" w:cs="Arial"/>
          <w:sz w:val="20"/>
          <w:szCs w:val="20"/>
        </w:rPr>
        <w:t xml:space="preserve">В ВТБ 24 (ЗАО) </w:t>
      </w:r>
    </w:p>
    <w:p w:rsidR="001C0CE6" w:rsidRPr="00844869" w:rsidRDefault="001C0CE6" w:rsidP="001C0CE6">
      <w:pPr>
        <w:ind w:left="426"/>
        <w:rPr>
          <w:rFonts w:ascii="Arial" w:hAnsi="Arial" w:cs="Arial"/>
          <w:sz w:val="20"/>
          <w:szCs w:val="20"/>
        </w:rPr>
      </w:pPr>
      <w:r w:rsidRPr="00844869">
        <w:rPr>
          <w:rFonts w:ascii="Arial" w:hAnsi="Arial" w:cs="Arial"/>
          <w:sz w:val="20"/>
          <w:szCs w:val="20"/>
        </w:rPr>
        <w:t>БИК 044525716 ; корр.счет 30101810100000000716;</w:t>
      </w:r>
    </w:p>
    <w:p w:rsidR="001C0CE6" w:rsidRDefault="001C0CE6" w:rsidP="003C6720">
      <w:pPr>
        <w:widowControl w:val="0"/>
        <w:suppressLineNumbers/>
        <w:suppressAutoHyphens/>
        <w:ind w:firstLine="709"/>
        <w:jc w:val="both"/>
        <w:rPr>
          <w:rFonts w:ascii="Arial" w:hAnsi="Arial" w:cs="Arial"/>
          <w:sz w:val="20"/>
          <w:szCs w:val="20"/>
        </w:rPr>
      </w:pPr>
    </w:p>
    <w:p w:rsidR="003C6720" w:rsidRPr="004B1A3D" w:rsidRDefault="003C6720" w:rsidP="003C6720">
      <w:pPr>
        <w:pStyle w:val="2"/>
        <w:rPr>
          <w:szCs w:val="20"/>
        </w:rPr>
      </w:pPr>
      <w:bookmarkStart w:id="18" w:name="_Toc88138675"/>
      <w:bookmarkStart w:id="19" w:name="_Toc187498477"/>
      <w:r w:rsidRPr="004B1A3D">
        <w:rPr>
          <w:szCs w:val="20"/>
        </w:rPr>
        <w:t>Секретариат ралли</w:t>
      </w:r>
      <w:bookmarkEnd w:id="18"/>
      <w:bookmarkEnd w:id="19"/>
      <w:r>
        <w:rPr>
          <w:szCs w:val="20"/>
        </w:rPr>
        <w:t>:</w:t>
      </w:r>
    </w:p>
    <w:p w:rsidR="003C6720" w:rsidRPr="00775CA7" w:rsidRDefault="003C6720" w:rsidP="003C6720">
      <w:pPr>
        <w:widowControl w:val="0"/>
        <w:suppressLineNumbers/>
        <w:suppressAutoHyphens/>
        <w:ind w:firstLine="709"/>
        <w:jc w:val="both"/>
        <w:rPr>
          <w:rFonts w:ascii="Arial" w:hAnsi="Arial" w:cs="Arial"/>
          <w:sz w:val="20"/>
          <w:szCs w:val="20"/>
        </w:rPr>
      </w:pPr>
      <w:r w:rsidRPr="00302C8E">
        <w:rPr>
          <w:rFonts w:ascii="Arial" w:hAnsi="Arial" w:cs="Arial"/>
          <w:sz w:val="20"/>
          <w:szCs w:val="20"/>
        </w:rPr>
        <w:t>Г.</w:t>
      </w:r>
      <w:r w:rsidRPr="00DB0BB1">
        <w:rPr>
          <w:szCs w:val="20"/>
        </w:rPr>
        <w:t xml:space="preserve"> </w:t>
      </w:r>
      <w:r w:rsidRPr="00775CA7">
        <w:rPr>
          <w:rFonts w:ascii="Arial" w:hAnsi="Arial" w:cs="Arial"/>
          <w:sz w:val="20"/>
          <w:szCs w:val="20"/>
        </w:rPr>
        <w:t>Москва, Комсомольская пл. 3А, стр.11</w:t>
      </w:r>
    </w:p>
    <w:p w:rsidR="003C6720" w:rsidRPr="00775CA7" w:rsidRDefault="003C6720" w:rsidP="003C6720">
      <w:pPr>
        <w:widowControl w:val="0"/>
        <w:suppressLineNumbers/>
        <w:suppressAutoHyphens/>
        <w:ind w:firstLine="709"/>
        <w:jc w:val="both"/>
        <w:rPr>
          <w:rFonts w:ascii="Arial" w:hAnsi="Arial" w:cs="Arial"/>
          <w:sz w:val="20"/>
          <w:szCs w:val="20"/>
        </w:rPr>
      </w:pPr>
      <w:r w:rsidRPr="00775CA7">
        <w:rPr>
          <w:rFonts w:ascii="Arial" w:hAnsi="Arial" w:cs="Arial"/>
          <w:sz w:val="20"/>
          <w:szCs w:val="20"/>
        </w:rPr>
        <w:t>Электронный адрес: info@pro-x.pro</w:t>
      </w:r>
    </w:p>
    <w:p w:rsidR="003C6720" w:rsidRPr="00775CA7" w:rsidRDefault="003C6720" w:rsidP="003C6720">
      <w:pPr>
        <w:widowControl w:val="0"/>
        <w:suppressLineNumbers/>
        <w:suppressAutoHyphens/>
        <w:ind w:firstLine="709"/>
        <w:jc w:val="both"/>
        <w:rPr>
          <w:rFonts w:ascii="Arial" w:hAnsi="Arial" w:cs="Arial"/>
          <w:sz w:val="20"/>
          <w:szCs w:val="20"/>
        </w:rPr>
      </w:pPr>
      <w:r w:rsidRPr="00775CA7">
        <w:rPr>
          <w:rFonts w:ascii="Arial" w:hAnsi="Arial" w:cs="Arial"/>
          <w:sz w:val="20"/>
          <w:szCs w:val="20"/>
        </w:rPr>
        <w:t xml:space="preserve">Информационный сайт: </w:t>
      </w:r>
      <w:hyperlink r:id="rId13" w:history="1">
        <w:r w:rsidRPr="00775CA7">
          <w:rPr>
            <w:rFonts w:ascii="Arial" w:hAnsi="Arial" w:cs="Arial"/>
            <w:sz w:val="20"/>
          </w:rPr>
          <w:t>www.pro-x.pro</w:t>
        </w:r>
      </w:hyperlink>
      <w:r w:rsidRPr="00775CA7">
        <w:rPr>
          <w:rFonts w:ascii="Arial" w:hAnsi="Arial" w:cs="Arial"/>
          <w:sz w:val="20"/>
          <w:szCs w:val="20"/>
        </w:rPr>
        <w:t xml:space="preserve"> </w:t>
      </w:r>
    </w:p>
    <w:p w:rsidR="003C6720" w:rsidRPr="00775CA7" w:rsidRDefault="003C6720" w:rsidP="003C6720">
      <w:pPr>
        <w:widowControl w:val="0"/>
        <w:suppressLineNumbers/>
        <w:suppressAutoHyphens/>
        <w:ind w:firstLine="709"/>
        <w:jc w:val="both"/>
        <w:rPr>
          <w:rFonts w:ascii="Arial" w:hAnsi="Arial" w:cs="Arial"/>
          <w:sz w:val="20"/>
          <w:szCs w:val="20"/>
        </w:rPr>
      </w:pPr>
      <w:r w:rsidRPr="00775CA7">
        <w:rPr>
          <w:rFonts w:ascii="Arial" w:hAnsi="Arial" w:cs="Arial"/>
          <w:sz w:val="20"/>
          <w:szCs w:val="20"/>
        </w:rPr>
        <w:t>Официальный сайт чемпионата Московской области: www.fasmo.su</w:t>
      </w:r>
    </w:p>
    <w:p w:rsidR="003C6720" w:rsidRPr="00775CA7" w:rsidRDefault="003C6720" w:rsidP="003C6720">
      <w:pPr>
        <w:widowControl w:val="0"/>
        <w:suppressLineNumbers/>
        <w:suppressAutoHyphens/>
        <w:ind w:firstLine="709"/>
        <w:jc w:val="both"/>
        <w:rPr>
          <w:rFonts w:ascii="Arial" w:hAnsi="Arial" w:cs="Arial"/>
          <w:sz w:val="20"/>
          <w:szCs w:val="20"/>
        </w:rPr>
      </w:pPr>
      <w:r w:rsidRPr="00775CA7">
        <w:rPr>
          <w:rFonts w:ascii="Arial" w:hAnsi="Arial" w:cs="Arial"/>
          <w:sz w:val="20"/>
          <w:szCs w:val="20"/>
        </w:rPr>
        <w:t>Расписание работы: согласно Программе соревнования.</w:t>
      </w:r>
    </w:p>
    <w:p w:rsidR="003C6720" w:rsidRPr="00DB0BB1" w:rsidRDefault="003C6720" w:rsidP="003C6720">
      <w:pPr>
        <w:pStyle w:val="2"/>
        <w:rPr>
          <w:szCs w:val="20"/>
        </w:rPr>
      </w:pPr>
      <w:r w:rsidRPr="00DB0BB1">
        <w:rPr>
          <w:szCs w:val="20"/>
        </w:rPr>
        <w:tab/>
        <w:t>Организационный комитет</w:t>
      </w:r>
      <w:r>
        <w:rPr>
          <w:szCs w:val="20"/>
        </w:rPr>
        <w:t xml:space="preserve"> ралли</w:t>
      </w:r>
    </w:p>
    <w:p w:rsidR="003C6720" w:rsidRPr="00195FFB" w:rsidRDefault="003C6720" w:rsidP="003C6720">
      <w:pPr>
        <w:widowControl w:val="0"/>
        <w:suppressLineNumbers/>
        <w:suppressAutoHyphens/>
        <w:ind w:firstLine="709"/>
        <w:jc w:val="both"/>
        <w:rPr>
          <w:rFonts w:ascii="Arial" w:hAnsi="Arial" w:cs="Arial"/>
          <w:sz w:val="20"/>
          <w:szCs w:val="20"/>
        </w:rPr>
      </w:pPr>
      <w:r w:rsidRPr="00195FFB">
        <w:rPr>
          <w:rFonts w:ascii="Arial" w:hAnsi="Arial" w:cs="Arial"/>
          <w:sz w:val="20"/>
          <w:szCs w:val="20"/>
        </w:rPr>
        <w:t xml:space="preserve">Председатель: </w:t>
      </w:r>
      <w:r w:rsidR="001C0CE6">
        <w:rPr>
          <w:rFonts w:ascii="Arial" w:hAnsi="Arial" w:cs="Arial"/>
          <w:sz w:val="20"/>
          <w:szCs w:val="20"/>
        </w:rPr>
        <w:t>Виноградова Ольга</w:t>
      </w:r>
    </w:p>
    <w:p w:rsidR="003C6720" w:rsidRPr="004B25B6" w:rsidRDefault="003C6720" w:rsidP="003C6720">
      <w:pPr>
        <w:widowControl w:val="0"/>
        <w:suppressLineNumbers/>
        <w:suppressAutoHyphens/>
        <w:ind w:firstLine="709"/>
        <w:jc w:val="both"/>
        <w:rPr>
          <w:rFonts w:ascii="Arial" w:hAnsi="Arial" w:cs="Arial"/>
          <w:sz w:val="20"/>
          <w:szCs w:val="20"/>
        </w:rPr>
      </w:pPr>
      <w:r w:rsidRPr="004B25B6">
        <w:rPr>
          <w:rFonts w:ascii="Arial" w:hAnsi="Arial" w:cs="Arial"/>
          <w:sz w:val="20"/>
          <w:szCs w:val="20"/>
        </w:rPr>
        <w:t xml:space="preserve">Члены Оргкомитета: </w:t>
      </w:r>
      <w:r>
        <w:rPr>
          <w:rFonts w:ascii="Arial" w:hAnsi="Arial" w:cs="Arial"/>
          <w:sz w:val="20"/>
          <w:szCs w:val="20"/>
        </w:rPr>
        <w:t>Овсянников</w:t>
      </w:r>
      <w:r w:rsidRPr="00302C8E">
        <w:rPr>
          <w:rFonts w:ascii="Arial" w:hAnsi="Arial" w:cs="Arial"/>
          <w:sz w:val="20"/>
          <w:szCs w:val="20"/>
        </w:rPr>
        <w:t xml:space="preserve"> </w:t>
      </w:r>
      <w:r>
        <w:rPr>
          <w:rFonts w:ascii="Arial" w:hAnsi="Arial" w:cs="Arial"/>
          <w:sz w:val="20"/>
          <w:szCs w:val="20"/>
        </w:rPr>
        <w:t xml:space="preserve">Игорь, </w:t>
      </w:r>
      <w:r w:rsidRPr="004B25B6">
        <w:rPr>
          <w:rFonts w:ascii="Arial" w:hAnsi="Arial" w:cs="Arial"/>
          <w:sz w:val="20"/>
          <w:szCs w:val="20"/>
        </w:rPr>
        <w:t>Меньшенин Алексей</w:t>
      </w:r>
    </w:p>
    <w:p w:rsidR="003C6720" w:rsidRPr="00DB0BB1" w:rsidRDefault="003C6720" w:rsidP="003C6720">
      <w:pPr>
        <w:pStyle w:val="2"/>
        <w:rPr>
          <w:szCs w:val="20"/>
        </w:rPr>
      </w:pPr>
      <w:r w:rsidRPr="00DB0BB1">
        <w:rPr>
          <w:szCs w:val="20"/>
        </w:rPr>
        <w:t>Наблюдатели и делегаты</w:t>
      </w:r>
    </w:p>
    <w:p w:rsidR="003C6720" w:rsidRPr="002E558D" w:rsidRDefault="003C6720" w:rsidP="003C6720">
      <w:pPr>
        <w:widowControl w:val="0"/>
        <w:suppressLineNumbers/>
        <w:suppressAutoHyphens/>
        <w:ind w:firstLine="709"/>
        <w:jc w:val="both"/>
        <w:rPr>
          <w:szCs w:val="20"/>
        </w:rPr>
      </w:pPr>
      <w:r w:rsidRPr="004B25B6">
        <w:rPr>
          <w:rFonts w:ascii="Arial" w:hAnsi="Arial" w:cs="Arial"/>
          <w:sz w:val="20"/>
          <w:szCs w:val="20"/>
        </w:rPr>
        <w:t xml:space="preserve">Наблюдатель ФАС МО –  </w:t>
      </w:r>
      <w:r>
        <w:rPr>
          <w:rFonts w:ascii="Arial" w:hAnsi="Arial" w:cs="Arial"/>
          <w:sz w:val="20"/>
          <w:szCs w:val="20"/>
        </w:rPr>
        <w:t>назначается ФАС МО</w:t>
      </w:r>
      <w:r w:rsidRPr="004B25B6">
        <w:rPr>
          <w:rFonts w:ascii="Arial" w:hAnsi="Arial" w:cs="Arial"/>
          <w:sz w:val="20"/>
          <w:szCs w:val="20"/>
        </w:rPr>
        <w:t xml:space="preserve"> </w:t>
      </w:r>
    </w:p>
    <w:p w:rsidR="003C6720" w:rsidRPr="00DB0BB1" w:rsidRDefault="003C6720" w:rsidP="003C6720">
      <w:pPr>
        <w:pStyle w:val="2"/>
        <w:rPr>
          <w:szCs w:val="20"/>
        </w:rPr>
      </w:pPr>
      <w:r w:rsidRPr="00DB0BB1">
        <w:rPr>
          <w:szCs w:val="20"/>
        </w:rPr>
        <w:lastRenderedPageBreak/>
        <w:tab/>
        <w:t xml:space="preserve">Официальные лица </w:t>
      </w:r>
    </w:p>
    <w:p w:rsidR="003C6720" w:rsidRPr="00302C8E" w:rsidRDefault="003C6720" w:rsidP="003C6720">
      <w:pPr>
        <w:pStyle w:val="aa"/>
        <w:tabs>
          <w:tab w:val="right" w:leader="dot" w:pos="9630"/>
        </w:tabs>
        <w:ind w:left="810" w:hanging="453"/>
        <w:rPr>
          <w:rFonts w:cs="Arial"/>
          <w:iCs/>
          <w:szCs w:val="20"/>
        </w:rPr>
      </w:pPr>
      <w:r w:rsidRPr="00302C8E">
        <w:rPr>
          <w:rFonts w:cs="Arial"/>
          <w:szCs w:val="20"/>
        </w:rPr>
        <w:t>Спортивный комиссар,</w:t>
      </w:r>
      <w:r w:rsidRPr="00302C8E">
        <w:rPr>
          <w:rFonts w:cs="Arial"/>
          <w:szCs w:val="20"/>
        </w:rPr>
        <w:tab/>
      </w:r>
      <w:r w:rsidR="005815DF">
        <w:rPr>
          <w:rFonts w:cs="Arial"/>
          <w:iCs/>
          <w:szCs w:val="20"/>
        </w:rPr>
        <w:t>Мухина Анна</w:t>
      </w:r>
      <w:r w:rsidRPr="00302C8E">
        <w:rPr>
          <w:rFonts w:cs="Arial"/>
          <w:iCs/>
          <w:szCs w:val="20"/>
        </w:rPr>
        <w:t>, СС1К,  Москва</w:t>
      </w:r>
    </w:p>
    <w:p w:rsidR="003C6720" w:rsidRPr="00302C8E" w:rsidRDefault="003C6720" w:rsidP="003C6720">
      <w:pPr>
        <w:pStyle w:val="aa"/>
        <w:tabs>
          <w:tab w:val="right" w:leader="dot" w:pos="9630"/>
        </w:tabs>
        <w:ind w:left="810" w:hanging="453"/>
        <w:rPr>
          <w:rFonts w:cs="Arial"/>
          <w:iCs/>
          <w:szCs w:val="20"/>
        </w:rPr>
      </w:pPr>
      <w:r w:rsidRPr="00302C8E">
        <w:rPr>
          <w:rFonts w:cs="Arial"/>
          <w:szCs w:val="20"/>
        </w:rPr>
        <w:t>Руководитель гонки</w:t>
      </w:r>
      <w:r w:rsidRPr="00302C8E">
        <w:rPr>
          <w:rFonts w:cs="Arial"/>
          <w:szCs w:val="20"/>
        </w:rPr>
        <w:tab/>
      </w:r>
      <w:r w:rsidRPr="00302C8E">
        <w:rPr>
          <w:rFonts w:cs="Arial"/>
          <w:iCs/>
          <w:szCs w:val="20"/>
        </w:rPr>
        <w:t xml:space="preserve">Меньшенин Алексей, </w:t>
      </w:r>
      <w:r w:rsidRPr="00302C8E">
        <w:rPr>
          <w:rFonts w:cs="Arial"/>
        </w:rPr>
        <w:t xml:space="preserve"> СС</w:t>
      </w:r>
      <w:r w:rsidR="00BB59CA">
        <w:rPr>
          <w:rFonts w:cs="Arial"/>
        </w:rPr>
        <w:t>В</w:t>
      </w:r>
      <w:r w:rsidRPr="00302C8E">
        <w:rPr>
          <w:rFonts w:cs="Arial"/>
        </w:rPr>
        <w:t xml:space="preserve">К </w:t>
      </w:r>
      <w:r w:rsidRPr="00302C8E">
        <w:rPr>
          <w:rFonts w:cs="Arial"/>
          <w:iCs/>
          <w:szCs w:val="20"/>
        </w:rPr>
        <w:t>Москва</w:t>
      </w:r>
    </w:p>
    <w:p w:rsidR="003C6720" w:rsidRPr="00302C8E" w:rsidRDefault="003C6720" w:rsidP="003C6720">
      <w:pPr>
        <w:pStyle w:val="aa"/>
        <w:tabs>
          <w:tab w:val="right" w:leader="dot" w:pos="9630"/>
        </w:tabs>
        <w:ind w:left="810" w:hanging="453"/>
        <w:rPr>
          <w:rFonts w:cs="Arial"/>
          <w:szCs w:val="20"/>
        </w:rPr>
      </w:pPr>
      <w:r w:rsidRPr="00302C8E">
        <w:rPr>
          <w:rFonts w:cs="Arial"/>
          <w:szCs w:val="20"/>
        </w:rPr>
        <w:t>Заместитель руководителя гонки</w:t>
      </w:r>
      <w:r w:rsidRPr="00302C8E">
        <w:rPr>
          <w:rFonts w:cs="Arial"/>
          <w:szCs w:val="20"/>
        </w:rPr>
        <w:tab/>
      </w:r>
      <w:r w:rsidR="008B68CA">
        <w:rPr>
          <w:rFonts w:cs="Arial"/>
          <w:szCs w:val="20"/>
        </w:rPr>
        <w:t>Прутковский Василий</w:t>
      </w:r>
      <w:r w:rsidRPr="00302C8E">
        <w:rPr>
          <w:rFonts w:cs="Arial"/>
          <w:szCs w:val="20"/>
        </w:rPr>
        <w:t>,</w:t>
      </w:r>
      <w:r w:rsidRPr="00302C8E">
        <w:rPr>
          <w:rFonts w:cs="Arial"/>
          <w:szCs w:val="20"/>
          <w:lang w:val="en-US"/>
        </w:rPr>
        <w:t>CC</w:t>
      </w:r>
      <w:r w:rsidRPr="00302C8E">
        <w:rPr>
          <w:rFonts w:cs="Arial"/>
          <w:szCs w:val="20"/>
        </w:rPr>
        <w:t xml:space="preserve">1К, </w:t>
      </w:r>
      <w:r w:rsidR="005C71F7">
        <w:rPr>
          <w:rFonts w:cs="Arial"/>
          <w:szCs w:val="20"/>
        </w:rPr>
        <w:t>Москва</w:t>
      </w:r>
    </w:p>
    <w:p w:rsidR="003C6720" w:rsidRPr="00302C8E" w:rsidRDefault="003C6720" w:rsidP="003C6720">
      <w:pPr>
        <w:pStyle w:val="aa"/>
        <w:tabs>
          <w:tab w:val="right" w:leader="dot" w:pos="9630"/>
        </w:tabs>
        <w:ind w:left="810" w:hanging="453"/>
        <w:rPr>
          <w:rFonts w:cs="Arial"/>
          <w:iCs/>
          <w:szCs w:val="20"/>
        </w:rPr>
      </w:pPr>
      <w:r w:rsidRPr="00302C8E">
        <w:rPr>
          <w:rFonts w:cs="Arial"/>
          <w:szCs w:val="20"/>
        </w:rPr>
        <w:t>Старший технический контрол</w:t>
      </w:r>
      <w:r>
        <w:rPr>
          <w:rFonts w:cs="Arial"/>
          <w:szCs w:val="20"/>
        </w:rPr>
        <w:t>е</w:t>
      </w:r>
      <w:r w:rsidRPr="00302C8E">
        <w:rPr>
          <w:rFonts w:cs="Arial"/>
          <w:szCs w:val="20"/>
        </w:rPr>
        <w:t>р</w:t>
      </w:r>
      <w:r w:rsidRPr="00302C8E">
        <w:rPr>
          <w:rFonts w:cs="Arial"/>
          <w:szCs w:val="20"/>
        </w:rPr>
        <w:tab/>
      </w:r>
      <w:r w:rsidR="00BE326F">
        <w:rPr>
          <w:rFonts w:cs="Arial"/>
          <w:szCs w:val="20"/>
        </w:rPr>
        <w:t>Новиков</w:t>
      </w:r>
      <w:r w:rsidR="008B68CA">
        <w:rPr>
          <w:rFonts w:cs="Arial"/>
          <w:szCs w:val="20"/>
        </w:rPr>
        <w:t xml:space="preserve"> </w:t>
      </w:r>
      <w:r w:rsidR="00BE326F">
        <w:rPr>
          <w:rFonts w:cs="Arial"/>
          <w:szCs w:val="20"/>
        </w:rPr>
        <w:t>Виталий</w:t>
      </w:r>
      <w:r w:rsidRPr="00302C8E">
        <w:rPr>
          <w:rFonts w:cs="Arial"/>
          <w:iCs/>
          <w:szCs w:val="20"/>
        </w:rPr>
        <w:t>,СС1К, Москва</w:t>
      </w:r>
    </w:p>
    <w:p w:rsidR="003C6720" w:rsidRDefault="003C6720" w:rsidP="003C6720">
      <w:pPr>
        <w:pStyle w:val="aa"/>
        <w:tabs>
          <w:tab w:val="right" w:leader="dot" w:pos="9630"/>
        </w:tabs>
        <w:ind w:left="810" w:hanging="453"/>
        <w:rPr>
          <w:rFonts w:cs="Arial"/>
          <w:szCs w:val="20"/>
        </w:rPr>
      </w:pPr>
      <w:r w:rsidRPr="00302C8E">
        <w:rPr>
          <w:rFonts w:cs="Arial"/>
          <w:szCs w:val="20"/>
        </w:rPr>
        <w:t>Главный секретарь</w:t>
      </w:r>
      <w:r w:rsidRPr="00302C8E">
        <w:rPr>
          <w:rFonts w:cs="Arial"/>
          <w:szCs w:val="20"/>
        </w:rPr>
        <w:tab/>
      </w:r>
      <w:r w:rsidR="00BB59CA">
        <w:rPr>
          <w:rFonts w:cs="Arial"/>
          <w:iCs/>
          <w:szCs w:val="20"/>
        </w:rPr>
        <w:t>Филипьева</w:t>
      </w:r>
      <w:r w:rsidR="005815DF" w:rsidRPr="00302C8E">
        <w:rPr>
          <w:rFonts w:cs="Arial"/>
          <w:iCs/>
          <w:szCs w:val="20"/>
        </w:rPr>
        <w:t xml:space="preserve"> </w:t>
      </w:r>
      <w:r w:rsidR="00BB59CA">
        <w:rPr>
          <w:rFonts w:cs="Arial"/>
          <w:iCs/>
          <w:szCs w:val="20"/>
        </w:rPr>
        <w:t>Анна</w:t>
      </w:r>
      <w:r w:rsidRPr="00302C8E">
        <w:rPr>
          <w:rFonts w:cs="Arial"/>
          <w:szCs w:val="20"/>
        </w:rPr>
        <w:t>, СС1К, Москва</w:t>
      </w:r>
    </w:p>
    <w:p w:rsidR="005815DF" w:rsidRDefault="005815DF" w:rsidP="005815DF">
      <w:pPr>
        <w:pStyle w:val="aa"/>
        <w:tabs>
          <w:tab w:val="right" w:leader="dot" w:pos="9630"/>
        </w:tabs>
        <w:ind w:left="810" w:hanging="453"/>
        <w:rPr>
          <w:rFonts w:cs="Arial"/>
          <w:szCs w:val="20"/>
        </w:rPr>
      </w:pPr>
      <w:r w:rsidRPr="00302C8E">
        <w:rPr>
          <w:rFonts w:cs="Arial"/>
          <w:szCs w:val="20"/>
        </w:rPr>
        <w:t xml:space="preserve">Главный </w:t>
      </w:r>
      <w:r>
        <w:rPr>
          <w:rFonts w:cs="Arial"/>
          <w:szCs w:val="20"/>
        </w:rPr>
        <w:t>хронометрист</w:t>
      </w:r>
      <w:r w:rsidRPr="00302C8E">
        <w:rPr>
          <w:rFonts w:cs="Arial"/>
          <w:szCs w:val="20"/>
        </w:rPr>
        <w:tab/>
      </w:r>
      <w:r w:rsidRPr="00302C8E">
        <w:rPr>
          <w:rFonts w:cs="Arial"/>
          <w:iCs/>
          <w:szCs w:val="20"/>
        </w:rPr>
        <w:t>Овсянников Игорь, ССВК,  Зеленоград</w:t>
      </w:r>
    </w:p>
    <w:p w:rsidR="003C6720" w:rsidRPr="00302C8E" w:rsidRDefault="003C6720" w:rsidP="003C6720">
      <w:pPr>
        <w:pStyle w:val="aa"/>
        <w:tabs>
          <w:tab w:val="right" w:leader="dot" w:pos="9630"/>
        </w:tabs>
        <w:ind w:left="810" w:hanging="453"/>
        <w:rPr>
          <w:rFonts w:cs="Arial"/>
          <w:szCs w:val="20"/>
        </w:rPr>
      </w:pPr>
      <w:r w:rsidRPr="00302C8E">
        <w:rPr>
          <w:rFonts w:cs="Arial"/>
          <w:szCs w:val="20"/>
        </w:rPr>
        <w:t>Офицер по связям с участниками</w:t>
      </w:r>
      <w:r w:rsidRPr="00302C8E">
        <w:rPr>
          <w:rFonts w:cs="Arial"/>
          <w:szCs w:val="20"/>
        </w:rPr>
        <w:tab/>
        <w:t>Елисеева Екатерина, СС2К, Химки (МО)</w:t>
      </w:r>
    </w:p>
    <w:bookmarkEnd w:id="16"/>
    <w:bookmarkEnd w:id="17"/>
    <w:p w:rsidR="00363720" w:rsidRDefault="00363720" w:rsidP="00363720">
      <w:pPr>
        <w:ind w:left="426"/>
        <w:rPr>
          <w:rFonts w:ascii="Arial" w:hAnsi="Arial" w:cs="Arial"/>
          <w:sz w:val="20"/>
          <w:szCs w:val="20"/>
        </w:rPr>
      </w:pPr>
    </w:p>
    <w:p w:rsidR="009D4760" w:rsidRPr="00DB0BB1" w:rsidRDefault="009D4760" w:rsidP="00363720">
      <w:pPr>
        <w:ind w:left="426"/>
        <w:rPr>
          <w:rFonts w:ascii="Arial" w:hAnsi="Arial" w:cs="Arial"/>
          <w:sz w:val="20"/>
          <w:szCs w:val="20"/>
        </w:rPr>
      </w:pPr>
    </w:p>
    <w:p w:rsidR="00491087" w:rsidRPr="00DB0BB1" w:rsidRDefault="005815DF" w:rsidP="005815DF">
      <w:pPr>
        <w:pStyle w:val="2"/>
        <w:numPr>
          <w:ilvl w:val="0"/>
          <w:numId w:val="0"/>
        </w:numPr>
        <w:tabs>
          <w:tab w:val="left" w:leader="dot" w:pos="7938"/>
        </w:tabs>
        <w:ind w:left="1142"/>
        <w:rPr>
          <w:szCs w:val="20"/>
        </w:rPr>
      </w:pPr>
      <w:bookmarkStart w:id="20" w:name="_Toc187498481"/>
      <w:r>
        <w:rPr>
          <w:szCs w:val="20"/>
        </w:rPr>
        <w:t xml:space="preserve">1.10. </w:t>
      </w:r>
      <w:r w:rsidR="00491087" w:rsidRPr="00DB0BB1">
        <w:rPr>
          <w:szCs w:val="20"/>
        </w:rPr>
        <w:t>Цели и задачи соревнования</w:t>
      </w:r>
      <w:bookmarkEnd w:id="20"/>
    </w:p>
    <w:p w:rsidR="00491087" w:rsidRDefault="00491087">
      <w:pPr>
        <w:pStyle w:val="aa"/>
        <w:tabs>
          <w:tab w:val="left" w:leader="dot" w:pos="7938"/>
        </w:tabs>
        <w:ind w:left="360" w:hanging="3"/>
        <w:rPr>
          <w:szCs w:val="20"/>
        </w:rPr>
      </w:pPr>
      <w:r w:rsidRPr="00DB0BB1">
        <w:rPr>
          <w:szCs w:val="20"/>
        </w:rPr>
        <w:t>Популяризация автомобильного спорта среди автолюбителей и привлечение их к занятию автомобильным спортом;</w:t>
      </w:r>
      <w:r w:rsidR="00DB0BB1">
        <w:rPr>
          <w:szCs w:val="20"/>
        </w:rPr>
        <w:t xml:space="preserve"> </w:t>
      </w:r>
      <w:r w:rsidR="000056E0" w:rsidRPr="00DB0BB1">
        <w:rPr>
          <w:szCs w:val="20"/>
        </w:rPr>
        <w:t>с</w:t>
      </w:r>
      <w:r w:rsidRPr="00DB0BB1">
        <w:rPr>
          <w:szCs w:val="20"/>
        </w:rPr>
        <w:t>овершенствование навыков управления автомобилем и его безопасной эксплуатации в различных дорожных условиях;</w:t>
      </w:r>
      <w:r w:rsidR="00DB0BB1">
        <w:rPr>
          <w:szCs w:val="20"/>
        </w:rPr>
        <w:t xml:space="preserve"> </w:t>
      </w:r>
      <w:r w:rsidR="000056E0" w:rsidRPr="00DB0BB1">
        <w:rPr>
          <w:szCs w:val="20"/>
        </w:rPr>
        <w:t>п</w:t>
      </w:r>
      <w:r w:rsidRPr="00DB0BB1">
        <w:rPr>
          <w:szCs w:val="20"/>
        </w:rPr>
        <w:t>ропаганда Правил дорожного движения;</w:t>
      </w:r>
      <w:r w:rsidR="000056E0" w:rsidRPr="00DB0BB1">
        <w:rPr>
          <w:szCs w:val="20"/>
        </w:rPr>
        <w:t xml:space="preserve"> п</w:t>
      </w:r>
      <w:r w:rsidRPr="00DB0BB1">
        <w:rPr>
          <w:szCs w:val="20"/>
        </w:rPr>
        <w:t>ривлечение внимания молодежи к техническим видам спорта как форме проведения досуга и пропаганда здорового образа жизни.</w:t>
      </w:r>
    </w:p>
    <w:p w:rsidR="005815DF" w:rsidRDefault="005815DF" w:rsidP="005815DF">
      <w:pPr>
        <w:pStyle w:val="1"/>
        <w:tabs>
          <w:tab w:val="clear" w:pos="360"/>
          <w:tab w:val="num" w:pos="0"/>
        </w:tabs>
        <w:ind w:left="0" w:firstLine="0"/>
        <w:rPr>
          <w:szCs w:val="20"/>
        </w:rPr>
      </w:pPr>
      <w:r w:rsidRPr="004B1A3D">
        <w:rPr>
          <w:szCs w:val="20"/>
        </w:rPr>
        <w:t>Трасса ралли</w:t>
      </w:r>
    </w:p>
    <w:p w:rsidR="005815DF" w:rsidRPr="00DB0BB1" w:rsidRDefault="005815DF" w:rsidP="005815DF">
      <w:pPr>
        <w:pStyle w:val="2"/>
        <w:ind w:left="1142"/>
        <w:rPr>
          <w:szCs w:val="20"/>
        </w:rPr>
      </w:pPr>
      <w:r>
        <w:rPr>
          <w:szCs w:val="20"/>
        </w:rPr>
        <w:t>Характеристика трассы ралли</w:t>
      </w:r>
    </w:p>
    <w:p w:rsidR="005815DF" w:rsidRPr="00DB0BB1" w:rsidRDefault="005815DF" w:rsidP="005815DF">
      <w:pPr>
        <w:pStyle w:val="aa"/>
        <w:tabs>
          <w:tab w:val="left" w:leader="dot" w:pos="4536"/>
        </w:tabs>
        <w:spacing w:before="0" w:after="0"/>
        <w:ind w:left="792"/>
        <w:rPr>
          <w:szCs w:val="20"/>
        </w:rPr>
      </w:pPr>
      <w:r w:rsidRPr="00DB0BB1">
        <w:rPr>
          <w:szCs w:val="20"/>
        </w:rPr>
        <w:t xml:space="preserve">Общая </w:t>
      </w:r>
      <w:r>
        <w:rPr>
          <w:szCs w:val="20"/>
        </w:rPr>
        <w:t>протяженность трассы</w:t>
      </w:r>
      <w:r w:rsidRPr="00DB0BB1">
        <w:rPr>
          <w:szCs w:val="20"/>
        </w:rPr>
        <w:t xml:space="preserve"> ралли – не менее </w:t>
      </w:r>
      <w:r>
        <w:rPr>
          <w:szCs w:val="20"/>
        </w:rPr>
        <w:t>2</w:t>
      </w:r>
      <w:r w:rsidRPr="00DB0BB1">
        <w:rPr>
          <w:szCs w:val="20"/>
        </w:rPr>
        <w:t>00 км</w:t>
      </w:r>
    </w:p>
    <w:p w:rsidR="005815DF" w:rsidRPr="00DB0BB1" w:rsidRDefault="005815DF" w:rsidP="005815DF">
      <w:pPr>
        <w:pStyle w:val="aa"/>
        <w:tabs>
          <w:tab w:val="left" w:leader="dot" w:pos="4536"/>
        </w:tabs>
        <w:spacing w:before="0" w:after="0"/>
        <w:ind w:left="792"/>
        <w:rPr>
          <w:szCs w:val="20"/>
        </w:rPr>
      </w:pPr>
      <w:r w:rsidRPr="00DB0BB1">
        <w:rPr>
          <w:szCs w:val="20"/>
        </w:rPr>
        <w:t xml:space="preserve">Количество ДС – не менее </w:t>
      </w:r>
      <w:r>
        <w:rPr>
          <w:szCs w:val="20"/>
        </w:rPr>
        <w:t>4</w:t>
      </w:r>
    </w:p>
    <w:p w:rsidR="005815DF" w:rsidRPr="00DB0BB1" w:rsidRDefault="005815DF" w:rsidP="005815DF">
      <w:pPr>
        <w:pStyle w:val="aa"/>
        <w:tabs>
          <w:tab w:val="left" w:leader="dot" w:pos="4536"/>
        </w:tabs>
        <w:spacing w:before="0" w:after="0"/>
        <w:ind w:left="792"/>
        <w:rPr>
          <w:szCs w:val="20"/>
        </w:rPr>
      </w:pPr>
      <w:r w:rsidRPr="00DB0BB1">
        <w:rPr>
          <w:szCs w:val="20"/>
        </w:rPr>
        <w:t xml:space="preserve">Общая дистанция ДС – не менее </w:t>
      </w:r>
      <w:r>
        <w:rPr>
          <w:szCs w:val="20"/>
        </w:rPr>
        <w:t>1</w:t>
      </w:r>
      <w:r w:rsidRPr="00DB0BB1">
        <w:rPr>
          <w:szCs w:val="20"/>
        </w:rPr>
        <w:t>00 км</w:t>
      </w:r>
    </w:p>
    <w:p w:rsidR="005815DF" w:rsidRPr="00DB0BB1" w:rsidRDefault="005815DF" w:rsidP="005815DF">
      <w:pPr>
        <w:pStyle w:val="aa"/>
        <w:tabs>
          <w:tab w:val="left" w:leader="dot" w:pos="4536"/>
        </w:tabs>
        <w:spacing w:before="0" w:after="0"/>
        <w:ind w:left="792"/>
        <w:rPr>
          <w:szCs w:val="20"/>
        </w:rPr>
      </w:pPr>
      <w:r w:rsidRPr="00DB0BB1">
        <w:rPr>
          <w:szCs w:val="20"/>
        </w:rPr>
        <w:t xml:space="preserve">Количество </w:t>
      </w:r>
      <w:r>
        <w:rPr>
          <w:szCs w:val="20"/>
        </w:rPr>
        <w:t>дней</w:t>
      </w:r>
      <w:r w:rsidRPr="00DB0BB1">
        <w:rPr>
          <w:szCs w:val="20"/>
        </w:rPr>
        <w:t xml:space="preserve"> - </w:t>
      </w:r>
      <w:r>
        <w:rPr>
          <w:szCs w:val="20"/>
        </w:rPr>
        <w:t>один</w:t>
      </w:r>
    </w:p>
    <w:p w:rsidR="005815DF" w:rsidRPr="00DB0BB1" w:rsidRDefault="005815DF" w:rsidP="005815DF">
      <w:pPr>
        <w:pStyle w:val="2"/>
        <w:spacing w:before="0" w:after="0"/>
        <w:ind w:left="1142"/>
        <w:rPr>
          <w:szCs w:val="20"/>
        </w:rPr>
      </w:pPr>
      <w:bookmarkStart w:id="21" w:name="_Toc187498475"/>
      <w:bookmarkStart w:id="22" w:name="_Toc88138673"/>
      <w:r w:rsidRPr="00DB0BB1">
        <w:rPr>
          <w:szCs w:val="20"/>
        </w:rPr>
        <w:t>Условия ознакомления</w:t>
      </w:r>
      <w:bookmarkEnd w:id="21"/>
      <w:r>
        <w:rPr>
          <w:szCs w:val="20"/>
        </w:rPr>
        <w:t xml:space="preserve"> с трассой ралли</w:t>
      </w:r>
    </w:p>
    <w:p w:rsidR="005815DF" w:rsidRPr="00922E61" w:rsidRDefault="005815DF" w:rsidP="005815DF">
      <w:pPr>
        <w:widowControl w:val="0"/>
        <w:suppressLineNumbers/>
        <w:suppressAutoHyphens/>
        <w:ind w:firstLine="709"/>
        <w:jc w:val="both"/>
        <w:rPr>
          <w:rFonts w:ascii="Arial" w:hAnsi="Arial" w:cs="Arial"/>
          <w:sz w:val="20"/>
          <w:szCs w:val="20"/>
        </w:rPr>
      </w:pPr>
      <w:r w:rsidRPr="00922E61">
        <w:rPr>
          <w:rFonts w:ascii="Arial" w:hAnsi="Arial" w:cs="Arial"/>
          <w:sz w:val="20"/>
          <w:szCs w:val="20"/>
        </w:rPr>
        <w:t>Ознакомление с дорогами, по которым пройд</w:t>
      </w:r>
      <w:r>
        <w:rPr>
          <w:rFonts w:ascii="Arial" w:hAnsi="Arial" w:cs="Arial"/>
          <w:sz w:val="20"/>
          <w:szCs w:val="20"/>
        </w:rPr>
        <w:t>е</w:t>
      </w:r>
      <w:r w:rsidRPr="00922E61">
        <w:rPr>
          <w:rFonts w:ascii="Arial" w:hAnsi="Arial" w:cs="Arial"/>
          <w:sz w:val="20"/>
          <w:szCs w:val="20"/>
        </w:rPr>
        <w:t>т соревнование, не проводится.</w:t>
      </w:r>
    </w:p>
    <w:p w:rsidR="005815DF" w:rsidRPr="00DB0BB1" w:rsidRDefault="005815DF" w:rsidP="005815DF">
      <w:pPr>
        <w:pStyle w:val="2"/>
        <w:ind w:left="1142"/>
        <w:rPr>
          <w:szCs w:val="20"/>
        </w:rPr>
      </w:pPr>
      <w:bookmarkStart w:id="23" w:name="_Toc187498476"/>
      <w:r w:rsidRPr="00DB0BB1">
        <w:rPr>
          <w:szCs w:val="20"/>
        </w:rPr>
        <w:t>Официальное время</w:t>
      </w:r>
      <w:bookmarkEnd w:id="22"/>
      <w:bookmarkEnd w:id="23"/>
    </w:p>
    <w:p w:rsidR="005815DF" w:rsidRPr="00922E61" w:rsidRDefault="005815DF" w:rsidP="005815DF">
      <w:pPr>
        <w:widowControl w:val="0"/>
        <w:suppressLineNumbers/>
        <w:suppressAutoHyphens/>
        <w:ind w:firstLine="709"/>
        <w:jc w:val="both"/>
        <w:rPr>
          <w:rFonts w:ascii="Arial" w:hAnsi="Arial" w:cs="Arial"/>
          <w:sz w:val="20"/>
          <w:szCs w:val="20"/>
        </w:rPr>
      </w:pPr>
      <w:r w:rsidRPr="00922E61">
        <w:rPr>
          <w:rFonts w:ascii="Arial" w:hAnsi="Arial" w:cs="Arial"/>
          <w:sz w:val="20"/>
          <w:szCs w:val="20"/>
        </w:rPr>
        <w:t>Официальное время ралли в течение всего соревнования - время</w:t>
      </w:r>
      <w:r>
        <w:rPr>
          <w:rFonts w:ascii="Arial" w:hAnsi="Arial" w:cs="Arial"/>
          <w:sz w:val="20"/>
          <w:szCs w:val="20"/>
        </w:rPr>
        <w:t xml:space="preserve"> судейских часов (местное)</w:t>
      </w:r>
      <w:r w:rsidRPr="00922E61">
        <w:rPr>
          <w:rFonts w:ascii="Arial" w:hAnsi="Arial" w:cs="Arial"/>
          <w:sz w:val="20"/>
          <w:szCs w:val="20"/>
        </w:rPr>
        <w:t>, выверенное по приборам GPS.</w:t>
      </w:r>
    </w:p>
    <w:p w:rsidR="005815DF" w:rsidRPr="00775CA7" w:rsidRDefault="005815DF" w:rsidP="005815DF">
      <w:pPr>
        <w:pStyle w:val="1"/>
        <w:tabs>
          <w:tab w:val="clear" w:pos="360"/>
          <w:tab w:val="num" w:pos="0"/>
        </w:tabs>
        <w:spacing w:before="240"/>
        <w:ind w:left="0" w:firstLine="0"/>
        <w:rPr>
          <w:szCs w:val="20"/>
        </w:rPr>
      </w:pPr>
      <w:bookmarkStart w:id="24" w:name="_Toc88138685"/>
      <w:bookmarkStart w:id="25" w:name="_Toc187498487"/>
      <w:r w:rsidRPr="00775CA7">
        <w:rPr>
          <w:szCs w:val="20"/>
        </w:rPr>
        <w:t xml:space="preserve">ОБЩИЕ УСЛОВИЯ УЧАСТИЯ </w:t>
      </w:r>
      <w:r>
        <w:rPr>
          <w:szCs w:val="20"/>
        </w:rPr>
        <w:t>в ралли</w:t>
      </w:r>
    </w:p>
    <w:p w:rsidR="005815DF" w:rsidRPr="00775CA7" w:rsidRDefault="005815DF" w:rsidP="005815DF">
      <w:pPr>
        <w:pStyle w:val="2"/>
        <w:ind w:left="1142"/>
        <w:rPr>
          <w:szCs w:val="20"/>
        </w:rPr>
      </w:pPr>
      <w:r>
        <w:rPr>
          <w:szCs w:val="20"/>
        </w:rPr>
        <w:t>Заявители:</w:t>
      </w:r>
    </w:p>
    <w:p w:rsidR="005815DF" w:rsidRPr="00775CA7" w:rsidRDefault="005815DF" w:rsidP="005815DF">
      <w:pPr>
        <w:widowControl w:val="0"/>
        <w:suppressLineNumbers/>
        <w:suppressAutoHyphens/>
        <w:ind w:firstLine="709"/>
        <w:jc w:val="both"/>
        <w:rPr>
          <w:rFonts w:ascii="Arial" w:hAnsi="Arial" w:cs="Arial"/>
          <w:sz w:val="20"/>
          <w:szCs w:val="20"/>
        </w:rPr>
      </w:pPr>
      <w:r w:rsidRPr="00775CA7">
        <w:rPr>
          <w:rFonts w:ascii="Arial" w:hAnsi="Arial" w:cs="Arial"/>
          <w:sz w:val="20"/>
          <w:szCs w:val="20"/>
        </w:rPr>
        <w:t xml:space="preserve">Любое физическое или юридическое лицо, обладающее действующей «Лицензией Заявителя», принимаемой для участия в данном соревновании, вправе заявить </w:t>
      </w:r>
      <w:r>
        <w:rPr>
          <w:rFonts w:ascii="Arial" w:hAnsi="Arial" w:cs="Arial"/>
          <w:sz w:val="20"/>
          <w:szCs w:val="20"/>
        </w:rPr>
        <w:t>двух Спортсменов</w:t>
      </w:r>
      <w:r w:rsidRPr="00775CA7">
        <w:rPr>
          <w:rFonts w:ascii="Arial" w:hAnsi="Arial" w:cs="Arial"/>
          <w:sz w:val="20"/>
          <w:szCs w:val="20"/>
        </w:rPr>
        <w:t xml:space="preserve">, объединяемых для участия в соревновании в Экипаж. </w:t>
      </w:r>
    </w:p>
    <w:p w:rsidR="005815DF" w:rsidRPr="00775CA7" w:rsidRDefault="005815DF" w:rsidP="005815DF">
      <w:pPr>
        <w:pStyle w:val="2"/>
        <w:ind w:left="1142"/>
        <w:rPr>
          <w:rFonts w:cs="Arial"/>
          <w:szCs w:val="20"/>
        </w:rPr>
      </w:pPr>
      <w:r w:rsidRPr="00775CA7">
        <w:rPr>
          <w:rFonts w:cs="Arial"/>
          <w:szCs w:val="20"/>
        </w:rPr>
        <w:t>Заявки на участие</w:t>
      </w:r>
    </w:p>
    <w:p w:rsidR="005815DF" w:rsidRPr="00775CA7" w:rsidRDefault="005815DF" w:rsidP="005815DF">
      <w:pPr>
        <w:widowControl w:val="0"/>
        <w:suppressLineNumbers/>
        <w:suppressAutoHyphens/>
        <w:ind w:firstLine="709"/>
        <w:jc w:val="both"/>
        <w:rPr>
          <w:rFonts w:ascii="Arial" w:hAnsi="Arial" w:cs="Arial"/>
          <w:sz w:val="20"/>
          <w:szCs w:val="20"/>
        </w:rPr>
      </w:pPr>
      <w:r w:rsidRPr="00775CA7">
        <w:rPr>
          <w:rFonts w:ascii="Arial" w:hAnsi="Arial" w:cs="Arial"/>
          <w:sz w:val="20"/>
          <w:szCs w:val="20"/>
        </w:rPr>
        <w:t>Любое лицо, обладающее действующей «Лицензией Заявителя» и желающее принять участие в данном соревновании, должно не позднее даты окончания приема Заявок выслать Организатору заполненную должным образом Заявочную форму, образец которой предоставляется Организатором.</w:t>
      </w:r>
    </w:p>
    <w:p w:rsidR="005815DF" w:rsidRPr="00F6219C" w:rsidRDefault="005815DF" w:rsidP="005815DF">
      <w:pPr>
        <w:widowControl w:val="0"/>
        <w:suppressLineNumbers/>
        <w:suppressAutoHyphens/>
        <w:ind w:firstLine="709"/>
        <w:jc w:val="both"/>
        <w:rPr>
          <w:rFonts w:ascii="Arial" w:hAnsi="Arial" w:cs="Arial"/>
          <w:b/>
          <w:sz w:val="20"/>
          <w:szCs w:val="20"/>
        </w:rPr>
      </w:pPr>
      <w:r w:rsidRPr="00F6219C">
        <w:rPr>
          <w:rFonts w:ascii="Arial" w:hAnsi="Arial" w:cs="Arial"/>
          <w:b/>
          <w:sz w:val="20"/>
          <w:szCs w:val="20"/>
        </w:rPr>
        <w:t>Если Заявителем не является ни один из водителей Экипажа, то заявка должна сопровождаться копией действующей лицензии Заявителя.</w:t>
      </w:r>
    </w:p>
    <w:p w:rsidR="005815DF" w:rsidRPr="00775CA7" w:rsidRDefault="005815DF" w:rsidP="005815DF">
      <w:pPr>
        <w:widowControl w:val="0"/>
        <w:suppressLineNumbers/>
        <w:suppressAutoHyphens/>
        <w:ind w:firstLine="709"/>
        <w:jc w:val="both"/>
        <w:rPr>
          <w:rFonts w:ascii="Arial" w:hAnsi="Arial" w:cs="Arial"/>
          <w:sz w:val="20"/>
          <w:szCs w:val="20"/>
        </w:rPr>
      </w:pPr>
      <w:r w:rsidRPr="00775CA7">
        <w:rPr>
          <w:rFonts w:ascii="Arial" w:hAnsi="Arial" w:cs="Arial"/>
          <w:sz w:val="20"/>
          <w:szCs w:val="20"/>
        </w:rPr>
        <w:t>В заявке должны быть указаны: наименование Заявителя и номер лицензии; для каждого члена экипажа: ФИО, дата рождения, гражданство, регион (и город по желанию)</w:t>
      </w:r>
      <w:r w:rsidR="00694557">
        <w:rPr>
          <w:rFonts w:ascii="Arial" w:hAnsi="Arial" w:cs="Arial"/>
          <w:sz w:val="20"/>
          <w:szCs w:val="20"/>
        </w:rPr>
        <w:t>,</w:t>
      </w:r>
      <w:r w:rsidRPr="00775CA7">
        <w:rPr>
          <w:rFonts w:ascii="Arial" w:hAnsi="Arial" w:cs="Arial"/>
          <w:sz w:val="20"/>
          <w:szCs w:val="20"/>
        </w:rPr>
        <w:t xml:space="preserve"> контактный адрес и телефон, номер лицензии водителя.</w:t>
      </w:r>
    </w:p>
    <w:p w:rsidR="005815DF" w:rsidRPr="00775CA7" w:rsidRDefault="005815DF" w:rsidP="005815DF">
      <w:pPr>
        <w:widowControl w:val="0"/>
        <w:suppressLineNumbers/>
        <w:suppressAutoHyphens/>
        <w:ind w:firstLine="709"/>
        <w:jc w:val="both"/>
        <w:rPr>
          <w:rFonts w:ascii="Arial" w:hAnsi="Arial" w:cs="Arial"/>
          <w:sz w:val="20"/>
          <w:szCs w:val="20"/>
        </w:rPr>
      </w:pPr>
      <w:r w:rsidRPr="00775CA7">
        <w:rPr>
          <w:rFonts w:ascii="Arial" w:hAnsi="Arial" w:cs="Arial"/>
          <w:sz w:val="20"/>
          <w:szCs w:val="20"/>
        </w:rPr>
        <w:t>Заявка является договором между Заявителем и Организатором. Заявка обязывает Заявителя принять участие в ралли, а Организатора – выполнить по отношению к Заявителю все положения Спортивного Кодекса РАФ, П</w:t>
      </w:r>
      <w:r>
        <w:rPr>
          <w:rFonts w:ascii="Arial" w:hAnsi="Arial" w:cs="Arial"/>
          <w:sz w:val="20"/>
          <w:szCs w:val="20"/>
        </w:rPr>
        <w:t>ОПДР</w:t>
      </w:r>
      <w:r w:rsidRPr="00775CA7">
        <w:rPr>
          <w:rFonts w:ascii="Arial" w:hAnsi="Arial" w:cs="Arial"/>
          <w:sz w:val="20"/>
          <w:szCs w:val="20"/>
        </w:rPr>
        <w:t>-</w:t>
      </w:r>
      <w:r w:rsidR="00B8509E">
        <w:rPr>
          <w:rFonts w:ascii="Arial" w:hAnsi="Arial" w:cs="Arial"/>
          <w:sz w:val="20"/>
          <w:szCs w:val="20"/>
        </w:rPr>
        <w:t>201</w:t>
      </w:r>
      <w:r w:rsidR="00BE326F">
        <w:rPr>
          <w:rFonts w:ascii="Arial" w:hAnsi="Arial" w:cs="Arial"/>
          <w:sz w:val="20"/>
          <w:szCs w:val="20"/>
        </w:rPr>
        <w:t>8</w:t>
      </w:r>
      <w:r w:rsidRPr="00775CA7">
        <w:rPr>
          <w:rFonts w:ascii="Arial" w:hAnsi="Arial" w:cs="Arial"/>
          <w:sz w:val="20"/>
          <w:szCs w:val="20"/>
        </w:rPr>
        <w:t>, настоящего Регламента и Регламентов соревнований, являющихся этапами Чемпионата.</w:t>
      </w:r>
    </w:p>
    <w:p w:rsidR="005815DF" w:rsidRPr="00775CA7" w:rsidRDefault="005815DF" w:rsidP="005815DF">
      <w:pPr>
        <w:widowControl w:val="0"/>
        <w:suppressLineNumbers/>
        <w:suppressAutoHyphens/>
        <w:ind w:firstLine="709"/>
        <w:jc w:val="both"/>
        <w:rPr>
          <w:rFonts w:ascii="Arial" w:hAnsi="Arial" w:cs="Arial"/>
          <w:sz w:val="20"/>
          <w:szCs w:val="20"/>
        </w:rPr>
      </w:pPr>
      <w:r w:rsidRPr="00775CA7">
        <w:rPr>
          <w:rFonts w:ascii="Arial" w:hAnsi="Arial" w:cs="Arial"/>
          <w:sz w:val="20"/>
          <w:szCs w:val="20"/>
        </w:rPr>
        <w:t xml:space="preserve">Подписав заявочную форму, Заявитель и члены Экипажа подпадают под спортивную юрисдикцию РАФ и обязуются соблюдать положения Спортивного Кодекса РАФ, </w:t>
      </w:r>
      <w:r w:rsidR="00BE326F">
        <w:rPr>
          <w:rFonts w:ascii="Arial" w:hAnsi="Arial" w:cs="Arial"/>
          <w:sz w:val="20"/>
          <w:szCs w:val="20"/>
        </w:rPr>
        <w:t>ПОПДР-2018</w:t>
      </w:r>
      <w:r w:rsidRPr="00775CA7">
        <w:rPr>
          <w:rFonts w:ascii="Arial" w:hAnsi="Arial" w:cs="Arial"/>
          <w:sz w:val="20"/>
          <w:szCs w:val="20"/>
        </w:rPr>
        <w:t>, настоящего Регламента.</w:t>
      </w:r>
    </w:p>
    <w:p w:rsidR="005815DF" w:rsidRDefault="005815DF" w:rsidP="005815DF">
      <w:pPr>
        <w:widowControl w:val="0"/>
        <w:suppressLineNumbers/>
        <w:suppressAutoHyphens/>
        <w:ind w:firstLine="709"/>
        <w:jc w:val="both"/>
        <w:rPr>
          <w:rFonts w:ascii="Arial" w:hAnsi="Arial" w:cs="Arial"/>
          <w:sz w:val="20"/>
          <w:szCs w:val="20"/>
        </w:rPr>
      </w:pPr>
      <w:r w:rsidRPr="00775CA7">
        <w:rPr>
          <w:rFonts w:ascii="Arial" w:hAnsi="Arial" w:cs="Arial"/>
          <w:sz w:val="20"/>
          <w:szCs w:val="20"/>
        </w:rPr>
        <w:t xml:space="preserve">Организатор не несет ответственности за ущерб и повреждения, причиненные Заявителям и их имуществу, за исключением случаев, прямо предусмотренных </w:t>
      </w:r>
      <w:r w:rsidR="00BE326F">
        <w:rPr>
          <w:rFonts w:ascii="Arial" w:hAnsi="Arial" w:cs="Arial"/>
          <w:sz w:val="20"/>
          <w:szCs w:val="20"/>
        </w:rPr>
        <w:t>ПОПДР-2018</w:t>
      </w:r>
      <w:r w:rsidRPr="00775CA7">
        <w:rPr>
          <w:rFonts w:ascii="Arial" w:hAnsi="Arial" w:cs="Arial"/>
          <w:sz w:val="20"/>
          <w:szCs w:val="20"/>
        </w:rPr>
        <w:t xml:space="preserve">. Все Экипажи принимают участие в ралли на свой собственный риск. Своей подписью на Заявочной форме Заявитель и Экипаж отказываются от каких-либо прав на компенсацию расходов, которые могут возникнуть в результате происшествия во время ралли. Этот отказ (от каких-либо прав на компенсацию расходов) относится к </w:t>
      </w:r>
      <w:r>
        <w:rPr>
          <w:rFonts w:ascii="Arial" w:hAnsi="Arial" w:cs="Arial"/>
          <w:sz w:val="20"/>
          <w:szCs w:val="20"/>
        </w:rPr>
        <w:t xml:space="preserve">РАФ, </w:t>
      </w:r>
      <w:r w:rsidRPr="00775CA7">
        <w:rPr>
          <w:rFonts w:ascii="Arial" w:hAnsi="Arial" w:cs="Arial"/>
          <w:sz w:val="20"/>
          <w:szCs w:val="20"/>
        </w:rPr>
        <w:t>ФАС МО, Организатору, официальным лицам и другим участникам ралли.</w:t>
      </w:r>
    </w:p>
    <w:p w:rsidR="005815DF" w:rsidRPr="00DB0BB1" w:rsidRDefault="005815DF" w:rsidP="005815DF">
      <w:pPr>
        <w:pStyle w:val="2"/>
        <w:ind w:left="1142"/>
        <w:rPr>
          <w:szCs w:val="20"/>
        </w:rPr>
      </w:pPr>
      <w:r w:rsidRPr="00DB0BB1">
        <w:rPr>
          <w:szCs w:val="20"/>
        </w:rPr>
        <w:tab/>
      </w:r>
      <w:bookmarkStart w:id="26" w:name="_Toc88138694"/>
      <w:bookmarkStart w:id="27" w:name="_Toc187498494"/>
      <w:r w:rsidRPr="00DB0BB1">
        <w:rPr>
          <w:szCs w:val="20"/>
        </w:rPr>
        <w:t>Срок при</w:t>
      </w:r>
      <w:r>
        <w:rPr>
          <w:szCs w:val="20"/>
        </w:rPr>
        <w:t>е</w:t>
      </w:r>
      <w:r w:rsidRPr="00DB0BB1">
        <w:rPr>
          <w:szCs w:val="20"/>
        </w:rPr>
        <w:t>ма заявок на участие</w:t>
      </w:r>
      <w:bookmarkEnd w:id="26"/>
      <w:bookmarkEnd w:id="27"/>
    </w:p>
    <w:p w:rsidR="005815DF" w:rsidRPr="00DB0BB1" w:rsidRDefault="005815DF" w:rsidP="005815DF">
      <w:pPr>
        <w:pStyle w:val="aa"/>
        <w:tabs>
          <w:tab w:val="num" w:pos="0"/>
          <w:tab w:val="right" w:leader="dot" w:pos="9630"/>
        </w:tabs>
        <w:ind w:left="0"/>
        <w:rPr>
          <w:szCs w:val="20"/>
        </w:rPr>
      </w:pPr>
      <w:r w:rsidRPr="00DB0BB1">
        <w:rPr>
          <w:szCs w:val="20"/>
        </w:rPr>
        <w:t>Начало при</w:t>
      </w:r>
      <w:r>
        <w:rPr>
          <w:szCs w:val="20"/>
        </w:rPr>
        <w:t>е</w:t>
      </w:r>
      <w:r w:rsidRPr="00DB0BB1">
        <w:rPr>
          <w:szCs w:val="20"/>
        </w:rPr>
        <w:t>ма заявок на участие</w:t>
      </w:r>
      <w:r w:rsidRPr="00DB0BB1">
        <w:rPr>
          <w:szCs w:val="20"/>
        </w:rPr>
        <w:tab/>
        <w:t xml:space="preserve"> </w:t>
      </w:r>
      <w:r w:rsidR="00BE326F">
        <w:rPr>
          <w:szCs w:val="20"/>
        </w:rPr>
        <w:t>04</w:t>
      </w:r>
      <w:r w:rsidRPr="00DB0BB1">
        <w:rPr>
          <w:szCs w:val="20"/>
        </w:rPr>
        <w:t xml:space="preserve"> </w:t>
      </w:r>
      <w:r w:rsidR="0030110B">
        <w:rPr>
          <w:szCs w:val="20"/>
        </w:rPr>
        <w:t>апреля</w:t>
      </w:r>
      <w:r w:rsidRPr="00DB0BB1">
        <w:rPr>
          <w:szCs w:val="20"/>
        </w:rPr>
        <w:t xml:space="preserve"> </w:t>
      </w:r>
      <w:r w:rsidR="00B8509E">
        <w:rPr>
          <w:szCs w:val="20"/>
        </w:rPr>
        <w:t>2019</w:t>
      </w:r>
      <w:r w:rsidRPr="00DB0BB1">
        <w:rPr>
          <w:szCs w:val="20"/>
        </w:rPr>
        <w:t xml:space="preserve"> года</w:t>
      </w:r>
    </w:p>
    <w:p w:rsidR="005815DF" w:rsidRPr="00DB0BB1" w:rsidRDefault="005815DF" w:rsidP="005815DF">
      <w:pPr>
        <w:pStyle w:val="aa"/>
        <w:tabs>
          <w:tab w:val="num" w:pos="0"/>
          <w:tab w:val="right" w:leader="dot" w:pos="9630"/>
        </w:tabs>
        <w:ind w:left="0"/>
        <w:rPr>
          <w:szCs w:val="20"/>
        </w:rPr>
      </w:pPr>
      <w:r w:rsidRPr="00DB0BB1">
        <w:rPr>
          <w:szCs w:val="20"/>
        </w:rPr>
        <w:t>Окончание при</w:t>
      </w:r>
      <w:r>
        <w:rPr>
          <w:szCs w:val="20"/>
        </w:rPr>
        <w:t>е</w:t>
      </w:r>
      <w:r w:rsidRPr="00DB0BB1">
        <w:rPr>
          <w:szCs w:val="20"/>
        </w:rPr>
        <w:t>ма заявок на участие</w:t>
      </w:r>
      <w:r w:rsidRPr="00DB0BB1">
        <w:rPr>
          <w:szCs w:val="20"/>
        </w:rPr>
        <w:tab/>
        <w:t xml:space="preserve"> </w:t>
      </w:r>
      <w:r w:rsidR="00BE326F">
        <w:rPr>
          <w:szCs w:val="20"/>
        </w:rPr>
        <w:t>5</w:t>
      </w:r>
      <w:r w:rsidRPr="00DB0BB1">
        <w:rPr>
          <w:szCs w:val="20"/>
        </w:rPr>
        <w:t xml:space="preserve"> </w:t>
      </w:r>
      <w:r w:rsidR="0030110B">
        <w:rPr>
          <w:szCs w:val="20"/>
        </w:rPr>
        <w:t>июня</w:t>
      </w:r>
      <w:r w:rsidRPr="00DB0BB1">
        <w:rPr>
          <w:szCs w:val="20"/>
        </w:rPr>
        <w:t xml:space="preserve"> </w:t>
      </w:r>
      <w:r w:rsidR="00B8509E">
        <w:rPr>
          <w:szCs w:val="20"/>
        </w:rPr>
        <w:t>2019</w:t>
      </w:r>
      <w:r w:rsidRPr="00DB0BB1">
        <w:rPr>
          <w:szCs w:val="20"/>
        </w:rPr>
        <w:t xml:space="preserve"> года, среда 21:00</w:t>
      </w:r>
    </w:p>
    <w:p w:rsidR="005815DF" w:rsidRPr="00DB0BB1" w:rsidRDefault="005815DF" w:rsidP="005815DF">
      <w:pPr>
        <w:pStyle w:val="aa"/>
        <w:tabs>
          <w:tab w:val="num" w:pos="0"/>
          <w:tab w:val="right" w:leader="dot" w:pos="9630"/>
        </w:tabs>
        <w:ind w:left="0"/>
        <w:rPr>
          <w:i/>
          <w:szCs w:val="20"/>
        </w:rPr>
      </w:pPr>
      <w:r w:rsidRPr="00DB0BB1">
        <w:rPr>
          <w:szCs w:val="20"/>
        </w:rPr>
        <w:t>Окончание при</w:t>
      </w:r>
      <w:r>
        <w:rPr>
          <w:szCs w:val="20"/>
        </w:rPr>
        <w:t>е</w:t>
      </w:r>
      <w:r w:rsidRPr="00DB0BB1">
        <w:rPr>
          <w:szCs w:val="20"/>
        </w:rPr>
        <w:t>ма сведений по 2-му водителю</w:t>
      </w:r>
      <w:r w:rsidRPr="00DB0BB1">
        <w:rPr>
          <w:szCs w:val="20"/>
        </w:rPr>
        <w:tab/>
      </w:r>
      <w:r w:rsidR="00BE326F">
        <w:rPr>
          <w:szCs w:val="20"/>
        </w:rPr>
        <w:t>08</w:t>
      </w:r>
      <w:r>
        <w:rPr>
          <w:szCs w:val="20"/>
        </w:rPr>
        <w:t xml:space="preserve"> </w:t>
      </w:r>
      <w:r w:rsidR="0030110B">
        <w:rPr>
          <w:szCs w:val="20"/>
        </w:rPr>
        <w:t>июня</w:t>
      </w:r>
      <w:r w:rsidRPr="00DB0BB1">
        <w:rPr>
          <w:szCs w:val="20"/>
        </w:rPr>
        <w:t xml:space="preserve"> </w:t>
      </w:r>
      <w:r w:rsidR="00B8509E">
        <w:rPr>
          <w:szCs w:val="20"/>
        </w:rPr>
        <w:t>2019</w:t>
      </w:r>
      <w:r w:rsidRPr="00DB0BB1">
        <w:rPr>
          <w:szCs w:val="20"/>
        </w:rPr>
        <w:t xml:space="preserve"> года, </w:t>
      </w:r>
      <w:r w:rsidR="00BE326F">
        <w:rPr>
          <w:szCs w:val="20"/>
        </w:rPr>
        <w:t>суббота</w:t>
      </w:r>
      <w:r w:rsidRPr="00DB0BB1">
        <w:rPr>
          <w:szCs w:val="20"/>
        </w:rPr>
        <w:t xml:space="preserve"> </w:t>
      </w:r>
      <w:r>
        <w:rPr>
          <w:szCs w:val="20"/>
        </w:rPr>
        <w:t>7</w:t>
      </w:r>
      <w:r w:rsidRPr="00DB0BB1">
        <w:rPr>
          <w:szCs w:val="20"/>
        </w:rPr>
        <w:t>:00</w:t>
      </w:r>
    </w:p>
    <w:p w:rsidR="005815DF" w:rsidRPr="00DB0BB1" w:rsidRDefault="005815DF" w:rsidP="005815DF">
      <w:pPr>
        <w:pStyle w:val="2"/>
        <w:ind w:left="1142"/>
        <w:rPr>
          <w:szCs w:val="20"/>
        </w:rPr>
      </w:pPr>
      <w:r w:rsidRPr="00DB0BB1">
        <w:rPr>
          <w:szCs w:val="20"/>
        </w:rPr>
        <w:lastRenderedPageBreak/>
        <w:t>Процедура подачи заявок на участие, суммы заявочных взносов, оплата</w:t>
      </w:r>
    </w:p>
    <w:p w:rsidR="005815DF" w:rsidRPr="00C9015E" w:rsidRDefault="005815DF" w:rsidP="005815DF">
      <w:pPr>
        <w:widowControl w:val="0"/>
        <w:suppressLineNumbers/>
        <w:suppressAutoHyphens/>
        <w:ind w:firstLine="709"/>
        <w:jc w:val="both"/>
        <w:rPr>
          <w:rFonts w:ascii="Arial" w:hAnsi="Arial" w:cs="Arial"/>
          <w:sz w:val="20"/>
          <w:szCs w:val="20"/>
        </w:rPr>
      </w:pPr>
      <w:r w:rsidRPr="00C9015E">
        <w:rPr>
          <w:rFonts w:ascii="Arial" w:hAnsi="Arial" w:cs="Arial"/>
          <w:sz w:val="20"/>
          <w:szCs w:val="20"/>
        </w:rPr>
        <w:t xml:space="preserve">Заявка, не сопровождаемая стартовым взносом, считается предварительной. Сумма оплаты рассчитывается исходя из </w:t>
      </w:r>
      <w:r w:rsidRPr="00C9015E">
        <w:rPr>
          <w:rFonts w:ascii="Arial" w:hAnsi="Arial" w:cs="Arial"/>
          <w:b/>
          <w:sz w:val="20"/>
          <w:szCs w:val="20"/>
        </w:rPr>
        <w:t>ДАТЫ ОПЛАТЫ</w:t>
      </w:r>
      <w:r w:rsidRPr="00C9015E">
        <w:rPr>
          <w:rFonts w:ascii="Arial" w:hAnsi="Arial" w:cs="Arial"/>
          <w:sz w:val="20"/>
          <w:szCs w:val="20"/>
        </w:rPr>
        <w:t xml:space="preserve"> заявки</w:t>
      </w:r>
      <w:r w:rsidR="00694557">
        <w:rPr>
          <w:rFonts w:ascii="Arial" w:hAnsi="Arial" w:cs="Arial"/>
          <w:sz w:val="20"/>
          <w:szCs w:val="20"/>
        </w:rPr>
        <w:t>.</w:t>
      </w:r>
    </w:p>
    <w:p w:rsidR="005815DF" w:rsidRPr="00775CA7" w:rsidRDefault="005815DF" w:rsidP="005815DF">
      <w:pPr>
        <w:widowControl w:val="0"/>
        <w:suppressLineNumbers/>
        <w:suppressAutoHyphens/>
        <w:ind w:firstLine="709"/>
        <w:jc w:val="both"/>
        <w:rPr>
          <w:rFonts w:ascii="Arial" w:hAnsi="Arial" w:cs="Arial"/>
          <w:sz w:val="20"/>
          <w:szCs w:val="20"/>
        </w:rPr>
      </w:pPr>
      <w:r w:rsidRPr="00775CA7">
        <w:rPr>
          <w:rFonts w:ascii="Arial" w:hAnsi="Arial" w:cs="Arial"/>
          <w:sz w:val="20"/>
          <w:szCs w:val="20"/>
        </w:rPr>
        <w:t>Заявочная форма публикуется на сайт</w:t>
      </w:r>
      <w:r w:rsidR="0030110B">
        <w:rPr>
          <w:rFonts w:ascii="Arial" w:hAnsi="Arial" w:cs="Arial"/>
          <w:sz w:val="20"/>
          <w:szCs w:val="20"/>
        </w:rPr>
        <w:t xml:space="preserve">ах: </w:t>
      </w:r>
      <w:r w:rsidRPr="00775CA7">
        <w:rPr>
          <w:rFonts w:ascii="Arial" w:hAnsi="Arial" w:cs="Arial"/>
          <w:sz w:val="20"/>
          <w:szCs w:val="20"/>
        </w:rPr>
        <w:t xml:space="preserve"> </w:t>
      </w:r>
      <w:r w:rsidR="0030110B" w:rsidRPr="00E94BAF">
        <w:rPr>
          <w:rFonts w:eastAsia="HiddenHorzOCR" w:cs="HiddenHorzOCR"/>
          <w:lang w:val="en-US"/>
        </w:rPr>
        <w:t>http</w:t>
      </w:r>
      <w:r w:rsidR="0030110B" w:rsidRPr="00E94BAF">
        <w:rPr>
          <w:rFonts w:eastAsia="HiddenHorzOCR" w:cs="HiddenHorzOCR"/>
        </w:rPr>
        <w:t>://</w:t>
      </w:r>
      <w:r w:rsidR="0030110B" w:rsidRPr="00E94BAF">
        <w:rPr>
          <w:rFonts w:eastAsia="HiddenHorzOCR" w:cs="HiddenHorzOCR"/>
          <w:lang w:val="en-US"/>
        </w:rPr>
        <w:t>maki</w:t>
      </w:r>
      <w:r w:rsidR="0030110B" w:rsidRPr="00E94BAF">
        <w:rPr>
          <w:rFonts w:eastAsia="HiddenHorzOCR" w:cs="HiddenHorzOCR"/>
        </w:rPr>
        <w:t>-</w:t>
      </w:r>
      <w:r w:rsidR="0030110B" w:rsidRPr="00E94BAF">
        <w:rPr>
          <w:rFonts w:eastAsia="HiddenHorzOCR" w:cs="HiddenHorzOCR"/>
          <w:lang w:val="en-US"/>
        </w:rPr>
        <w:t>avtoclub</w:t>
      </w:r>
      <w:r w:rsidR="0030110B" w:rsidRPr="00E94BAF">
        <w:rPr>
          <w:rFonts w:eastAsia="HiddenHorzOCR" w:cs="HiddenHorzOCR"/>
        </w:rPr>
        <w:t>.</w:t>
      </w:r>
      <w:r w:rsidR="0030110B" w:rsidRPr="00E94BAF">
        <w:rPr>
          <w:rFonts w:eastAsia="HiddenHorzOCR" w:cs="HiddenHorzOCR"/>
          <w:lang w:val="en-US"/>
        </w:rPr>
        <w:t>msk</w:t>
      </w:r>
      <w:r w:rsidR="0030110B" w:rsidRPr="00E94BAF">
        <w:rPr>
          <w:rFonts w:eastAsia="HiddenHorzOCR" w:cs="HiddenHorzOCR"/>
        </w:rPr>
        <w:t>.</w:t>
      </w:r>
      <w:r w:rsidR="0030110B" w:rsidRPr="00E94BAF">
        <w:rPr>
          <w:rFonts w:eastAsia="HiddenHorzOCR" w:cs="HiddenHorzOCR"/>
          <w:lang w:val="en-US"/>
        </w:rPr>
        <w:t>ru</w:t>
      </w:r>
      <w:r w:rsidR="0030110B" w:rsidRPr="00E94BAF">
        <w:rPr>
          <w:rFonts w:eastAsia="HiddenHorzOCR" w:cs="HiddenHorzOCR"/>
        </w:rPr>
        <w:t>/</w:t>
      </w:r>
      <w:r w:rsidR="0030110B">
        <w:rPr>
          <w:rFonts w:eastAsia="HiddenHorzOCR" w:cs="HiddenHorzOCR"/>
        </w:rPr>
        <w:t xml:space="preserve">;  </w:t>
      </w:r>
      <w:r w:rsidRPr="00775CA7">
        <w:rPr>
          <w:rFonts w:ascii="Arial" w:hAnsi="Arial" w:cs="Arial"/>
          <w:sz w:val="20"/>
          <w:szCs w:val="20"/>
        </w:rPr>
        <w:t>www.pro-x.pro.</w:t>
      </w:r>
    </w:p>
    <w:p w:rsidR="005815DF" w:rsidRPr="00775CA7" w:rsidRDefault="005815DF" w:rsidP="005815DF">
      <w:pPr>
        <w:widowControl w:val="0"/>
        <w:suppressLineNumbers/>
        <w:suppressAutoHyphens/>
        <w:ind w:firstLine="709"/>
        <w:jc w:val="both"/>
        <w:rPr>
          <w:rFonts w:ascii="Arial" w:hAnsi="Arial" w:cs="Arial"/>
          <w:sz w:val="20"/>
          <w:szCs w:val="20"/>
        </w:rPr>
      </w:pPr>
      <w:r w:rsidRPr="00775CA7">
        <w:rPr>
          <w:rFonts w:ascii="Arial" w:hAnsi="Arial" w:cs="Arial"/>
          <w:sz w:val="20"/>
          <w:szCs w:val="20"/>
        </w:rPr>
        <w:t xml:space="preserve">Любой участник, отвечающий требованиям, указанным в </w:t>
      </w:r>
      <w:r>
        <w:rPr>
          <w:rFonts w:ascii="Arial" w:hAnsi="Arial" w:cs="Arial"/>
          <w:sz w:val="20"/>
          <w:szCs w:val="20"/>
        </w:rPr>
        <w:t>разделе</w:t>
      </w:r>
      <w:r w:rsidRPr="00775CA7">
        <w:rPr>
          <w:rFonts w:ascii="Arial" w:hAnsi="Arial" w:cs="Arial"/>
          <w:sz w:val="20"/>
          <w:szCs w:val="20"/>
        </w:rPr>
        <w:t xml:space="preserve"> </w:t>
      </w:r>
      <w:r>
        <w:rPr>
          <w:rFonts w:ascii="Arial" w:hAnsi="Arial" w:cs="Arial"/>
          <w:sz w:val="20"/>
          <w:szCs w:val="20"/>
        </w:rPr>
        <w:t>5</w:t>
      </w:r>
      <w:r w:rsidRPr="00775CA7">
        <w:rPr>
          <w:rFonts w:ascii="Arial" w:hAnsi="Arial" w:cs="Arial"/>
          <w:sz w:val="20"/>
          <w:szCs w:val="20"/>
        </w:rPr>
        <w:t xml:space="preserve"> настоящего Регламента, и желающий принять участие в ралли, должен заполнить специальную форму на сайте www.pro-x.pro в течение срока при</w:t>
      </w:r>
      <w:r>
        <w:rPr>
          <w:rFonts w:ascii="Arial" w:hAnsi="Arial" w:cs="Arial"/>
          <w:sz w:val="20"/>
          <w:szCs w:val="20"/>
        </w:rPr>
        <w:t>е</w:t>
      </w:r>
      <w:r w:rsidRPr="00775CA7">
        <w:rPr>
          <w:rFonts w:ascii="Arial" w:hAnsi="Arial" w:cs="Arial"/>
          <w:sz w:val="20"/>
          <w:szCs w:val="20"/>
        </w:rPr>
        <w:t>ма заявок (но не позже чем на Административной проверке).</w:t>
      </w:r>
    </w:p>
    <w:p w:rsidR="005815DF" w:rsidRPr="00775CA7" w:rsidRDefault="005815DF" w:rsidP="005815DF">
      <w:pPr>
        <w:widowControl w:val="0"/>
        <w:suppressLineNumbers/>
        <w:suppressAutoHyphens/>
        <w:ind w:firstLine="709"/>
        <w:jc w:val="both"/>
        <w:rPr>
          <w:rFonts w:ascii="Arial" w:hAnsi="Arial" w:cs="Arial"/>
          <w:sz w:val="20"/>
          <w:szCs w:val="20"/>
        </w:rPr>
      </w:pPr>
      <w:r w:rsidRPr="00775CA7">
        <w:rPr>
          <w:rFonts w:ascii="Arial" w:hAnsi="Arial" w:cs="Arial"/>
          <w:sz w:val="20"/>
          <w:szCs w:val="20"/>
        </w:rPr>
        <w:t>Оригинал Заявочной формы должен быть предоставлен в секретариат соревнования во время административных проверок.</w:t>
      </w:r>
    </w:p>
    <w:p w:rsidR="005815DF" w:rsidRPr="00DB0BB1" w:rsidRDefault="005815DF" w:rsidP="005815DF">
      <w:pPr>
        <w:widowControl w:val="0"/>
        <w:suppressLineNumbers/>
        <w:suppressAutoHyphens/>
        <w:ind w:firstLine="709"/>
        <w:jc w:val="both"/>
        <w:rPr>
          <w:szCs w:val="20"/>
        </w:rPr>
      </w:pPr>
      <w:r w:rsidRPr="00922E61">
        <w:rPr>
          <w:rFonts w:ascii="Arial" w:hAnsi="Arial" w:cs="Arial"/>
          <w:sz w:val="20"/>
          <w:szCs w:val="20"/>
        </w:rPr>
        <w:t>Суммы заявочных взносов составляют:</w:t>
      </w:r>
    </w:p>
    <w:p w:rsidR="005815DF" w:rsidRDefault="00BE326F" w:rsidP="005815DF">
      <w:pPr>
        <w:pStyle w:val="aa"/>
        <w:numPr>
          <w:ilvl w:val="0"/>
          <w:numId w:val="10"/>
        </w:numPr>
        <w:tabs>
          <w:tab w:val="num" w:pos="0"/>
          <w:tab w:val="right" w:leader="dot" w:pos="1710"/>
        </w:tabs>
        <w:ind w:left="0" w:firstLine="0"/>
        <w:rPr>
          <w:szCs w:val="20"/>
        </w:rPr>
      </w:pPr>
      <w:r>
        <w:rPr>
          <w:szCs w:val="20"/>
        </w:rPr>
        <w:t>6</w:t>
      </w:r>
      <w:r w:rsidR="005815DF" w:rsidRPr="00DB0BB1">
        <w:rPr>
          <w:szCs w:val="20"/>
        </w:rPr>
        <w:t xml:space="preserve">000 </w:t>
      </w:r>
      <w:r w:rsidR="005815DF" w:rsidRPr="00DB0BB1">
        <w:rPr>
          <w:szCs w:val="20"/>
        </w:rPr>
        <w:tab/>
        <w:t xml:space="preserve">рублей за каждый экипаж, заявленный в </w:t>
      </w:r>
      <w:r w:rsidR="005815DF">
        <w:rPr>
          <w:szCs w:val="20"/>
        </w:rPr>
        <w:t>любой зачет</w:t>
      </w:r>
      <w:r w:rsidR="005815DF" w:rsidRPr="00DB0BB1">
        <w:rPr>
          <w:szCs w:val="20"/>
        </w:rPr>
        <w:t xml:space="preserve">, при условии согласия участника на размещение необязательной рекламы, предложенной организатором, при подаче и оплате заявки до </w:t>
      </w:r>
      <w:r>
        <w:rPr>
          <w:szCs w:val="20"/>
        </w:rPr>
        <w:t>15</w:t>
      </w:r>
      <w:r w:rsidR="005815DF">
        <w:rPr>
          <w:szCs w:val="20"/>
        </w:rPr>
        <w:t xml:space="preserve"> </w:t>
      </w:r>
      <w:r>
        <w:rPr>
          <w:szCs w:val="20"/>
        </w:rPr>
        <w:t xml:space="preserve">мая </w:t>
      </w:r>
      <w:r w:rsidR="005815DF" w:rsidRPr="00DB0BB1">
        <w:rPr>
          <w:szCs w:val="20"/>
        </w:rPr>
        <w:t xml:space="preserve"> </w:t>
      </w:r>
      <w:r w:rsidR="00B8509E">
        <w:rPr>
          <w:szCs w:val="20"/>
        </w:rPr>
        <w:t>2019</w:t>
      </w:r>
      <w:r w:rsidR="005815DF" w:rsidRPr="00DB0BB1">
        <w:rPr>
          <w:szCs w:val="20"/>
        </w:rPr>
        <w:t xml:space="preserve"> г.; </w:t>
      </w:r>
      <w:r>
        <w:rPr>
          <w:szCs w:val="20"/>
        </w:rPr>
        <w:t>6</w:t>
      </w:r>
      <w:r w:rsidRPr="00DB0BB1">
        <w:rPr>
          <w:szCs w:val="20"/>
        </w:rPr>
        <w:t> </w:t>
      </w:r>
      <w:r>
        <w:rPr>
          <w:szCs w:val="20"/>
        </w:rPr>
        <w:t>5</w:t>
      </w:r>
      <w:r w:rsidRPr="00DB0BB1">
        <w:rPr>
          <w:szCs w:val="20"/>
        </w:rPr>
        <w:t xml:space="preserve">00 </w:t>
      </w:r>
      <w:r>
        <w:rPr>
          <w:szCs w:val="20"/>
        </w:rPr>
        <w:t>руб при подаче и оплате заявки с 21 мая по 02 июня</w:t>
      </w:r>
      <w:r w:rsidRPr="00DB0BB1">
        <w:rPr>
          <w:szCs w:val="20"/>
        </w:rPr>
        <w:t xml:space="preserve">  </w:t>
      </w:r>
      <w:r>
        <w:rPr>
          <w:szCs w:val="20"/>
        </w:rPr>
        <w:t>2019</w:t>
      </w:r>
      <w:r w:rsidRPr="00DB0BB1">
        <w:rPr>
          <w:szCs w:val="20"/>
        </w:rPr>
        <w:t xml:space="preserve"> г.</w:t>
      </w:r>
      <w:r>
        <w:rPr>
          <w:szCs w:val="20"/>
        </w:rPr>
        <w:t>; 8</w:t>
      </w:r>
      <w:r w:rsidR="005815DF" w:rsidRPr="00DB0BB1">
        <w:rPr>
          <w:szCs w:val="20"/>
        </w:rPr>
        <w:t> </w:t>
      </w:r>
      <w:r>
        <w:rPr>
          <w:szCs w:val="20"/>
        </w:rPr>
        <w:t>0</w:t>
      </w:r>
      <w:r w:rsidR="005815DF" w:rsidRPr="00DB0BB1">
        <w:rPr>
          <w:szCs w:val="20"/>
        </w:rPr>
        <w:t xml:space="preserve">00 </w:t>
      </w:r>
      <w:r w:rsidR="00C21FB3">
        <w:rPr>
          <w:szCs w:val="20"/>
        </w:rPr>
        <w:t>руб при подаче и оплате заявки после 0</w:t>
      </w:r>
      <w:r>
        <w:rPr>
          <w:szCs w:val="20"/>
        </w:rPr>
        <w:t>2</w:t>
      </w:r>
      <w:r w:rsidR="00C21FB3">
        <w:rPr>
          <w:szCs w:val="20"/>
        </w:rPr>
        <w:t xml:space="preserve"> июня</w:t>
      </w:r>
      <w:r w:rsidR="005815DF" w:rsidRPr="00DB0BB1">
        <w:rPr>
          <w:szCs w:val="20"/>
        </w:rPr>
        <w:t xml:space="preserve">  </w:t>
      </w:r>
      <w:r w:rsidR="00B8509E">
        <w:rPr>
          <w:szCs w:val="20"/>
        </w:rPr>
        <w:t>2019</w:t>
      </w:r>
      <w:r w:rsidR="005815DF" w:rsidRPr="00DB0BB1">
        <w:rPr>
          <w:szCs w:val="20"/>
        </w:rPr>
        <w:t xml:space="preserve"> г.</w:t>
      </w:r>
      <w:r w:rsidR="005815DF">
        <w:rPr>
          <w:szCs w:val="20"/>
        </w:rPr>
        <w:t xml:space="preserve"> </w:t>
      </w:r>
      <w:r w:rsidR="005815DF" w:rsidRPr="00476C14">
        <w:rPr>
          <w:color w:val="FF0000"/>
          <w:szCs w:val="20"/>
        </w:rPr>
        <w:t>Сумма дифференцируется ПО ДАТЕ ОПЛАТЫ, А НЕ ПОДАЧИ ЗАЯВКИ</w:t>
      </w:r>
      <w:r w:rsidR="005815DF" w:rsidRPr="00DB0BB1">
        <w:rPr>
          <w:szCs w:val="20"/>
        </w:rPr>
        <w:t>;</w:t>
      </w:r>
    </w:p>
    <w:p w:rsidR="005815DF" w:rsidRPr="0009646A" w:rsidRDefault="005815DF" w:rsidP="005815DF">
      <w:pPr>
        <w:pStyle w:val="aa"/>
        <w:numPr>
          <w:ilvl w:val="0"/>
          <w:numId w:val="10"/>
        </w:numPr>
        <w:tabs>
          <w:tab w:val="num" w:pos="0"/>
          <w:tab w:val="right" w:leader="dot" w:pos="1710"/>
        </w:tabs>
        <w:ind w:left="0" w:firstLine="0"/>
        <w:rPr>
          <w:rFonts w:cs="Arial"/>
          <w:szCs w:val="20"/>
        </w:rPr>
      </w:pPr>
      <w:r w:rsidRPr="0009646A">
        <w:rPr>
          <w:rFonts w:cs="Arial"/>
          <w:b/>
          <w:szCs w:val="20"/>
        </w:rPr>
        <w:t>Для экипажей</w:t>
      </w:r>
      <w:r w:rsidRPr="0009646A">
        <w:rPr>
          <w:rFonts w:cs="Arial"/>
          <w:szCs w:val="20"/>
        </w:rPr>
        <w:t xml:space="preserve">, прибывших  для участия в соревновании из местности, расположенной более чем за 400 километров от  г. Москвы  - скидка </w:t>
      </w:r>
      <w:r w:rsidRPr="0009646A">
        <w:rPr>
          <w:rFonts w:cs="Arial"/>
          <w:b/>
          <w:szCs w:val="20"/>
        </w:rPr>
        <w:t>30%</w:t>
      </w:r>
      <w:r w:rsidRPr="0009646A">
        <w:rPr>
          <w:rFonts w:cs="Arial"/>
          <w:szCs w:val="20"/>
        </w:rPr>
        <w:t xml:space="preserve"> от стоимости заявки. </w:t>
      </w:r>
    </w:p>
    <w:p w:rsidR="005815DF" w:rsidRPr="00DB0BB1" w:rsidRDefault="00C21FB3" w:rsidP="005815DF">
      <w:pPr>
        <w:pStyle w:val="aa"/>
        <w:numPr>
          <w:ilvl w:val="0"/>
          <w:numId w:val="10"/>
        </w:numPr>
        <w:tabs>
          <w:tab w:val="num" w:pos="0"/>
          <w:tab w:val="right" w:leader="dot" w:pos="1710"/>
        </w:tabs>
        <w:ind w:left="0" w:firstLine="0"/>
        <w:rPr>
          <w:szCs w:val="20"/>
        </w:rPr>
      </w:pPr>
      <w:r w:rsidRPr="00BE326F">
        <w:rPr>
          <w:b/>
          <w:szCs w:val="20"/>
        </w:rPr>
        <w:t>Д</w:t>
      </w:r>
      <w:r w:rsidR="005815DF" w:rsidRPr="00BE326F">
        <w:rPr>
          <w:b/>
          <w:szCs w:val="20"/>
        </w:rPr>
        <w:t>ля водителей - членов автоклуба МАКИ (Московский Автоклуб Инвалидов)</w:t>
      </w:r>
      <w:r w:rsidRPr="00BE326F">
        <w:rPr>
          <w:b/>
          <w:szCs w:val="20"/>
        </w:rPr>
        <w:t xml:space="preserve"> и водителей - инвалидов опорно-двигательного аппарата</w:t>
      </w:r>
      <w:r w:rsidR="00694557" w:rsidRPr="00BE326F">
        <w:rPr>
          <w:b/>
          <w:szCs w:val="20"/>
        </w:rPr>
        <w:t xml:space="preserve"> (</w:t>
      </w:r>
      <w:r w:rsidRPr="00BE326F">
        <w:rPr>
          <w:b/>
          <w:szCs w:val="20"/>
        </w:rPr>
        <w:t>при наличии справки ВТЭК) - бесплатно</w:t>
      </w:r>
      <w:r w:rsidR="005815DF" w:rsidRPr="00DB0BB1">
        <w:rPr>
          <w:szCs w:val="20"/>
        </w:rPr>
        <w:t>;</w:t>
      </w:r>
    </w:p>
    <w:p w:rsidR="005815DF" w:rsidRPr="00DB0BB1" w:rsidRDefault="005815DF" w:rsidP="005815DF">
      <w:pPr>
        <w:pStyle w:val="aa"/>
        <w:numPr>
          <w:ilvl w:val="0"/>
          <w:numId w:val="10"/>
        </w:numPr>
        <w:tabs>
          <w:tab w:val="num" w:pos="0"/>
          <w:tab w:val="right" w:leader="dot" w:pos="1710"/>
        </w:tabs>
        <w:ind w:left="0" w:firstLine="0"/>
        <w:rPr>
          <w:szCs w:val="20"/>
        </w:rPr>
      </w:pPr>
      <w:r w:rsidRPr="00DB0BB1">
        <w:rPr>
          <w:szCs w:val="20"/>
        </w:rPr>
        <w:t>При отказе от размещения необязательной рекламы сумма заявочного взноса увеличивается на 100%;</w:t>
      </w:r>
    </w:p>
    <w:p w:rsidR="005815DF" w:rsidRDefault="005815DF" w:rsidP="005815DF">
      <w:pPr>
        <w:pStyle w:val="aa"/>
        <w:numPr>
          <w:ilvl w:val="0"/>
          <w:numId w:val="10"/>
        </w:numPr>
        <w:tabs>
          <w:tab w:val="num" w:pos="0"/>
          <w:tab w:val="right" w:leader="dot" w:pos="1710"/>
        </w:tabs>
        <w:ind w:left="0" w:firstLine="0"/>
        <w:rPr>
          <w:szCs w:val="20"/>
        </w:rPr>
      </w:pPr>
      <w:r w:rsidRPr="00DB0BB1">
        <w:rPr>
          <w:szCs w:val="20"/>
        </w:rPr>
        <w:t>Для участников, принимавших участие в нескольких</w:t>
      </w:r>
      <w:r>
        <w:rPr>
          <w:szCs w:val="20"/>
        </w:rPr>
        <w:t xml:space="preserve"> </w:t>
      </w:r>
      <w:r w:rsidRPr="00DB0BB1">
        <w:rPr>
          <w:szCs w:val="20"/>
        </w:rPr>
        <w:t>ралли</w:t>
      </w:r>
      <w:r w:rsidR="00C21FB3">
        <w:rPr>
          <w:szCs w:val="20"/>
        </w:rPr>
        <w:t xml:space="preserve">, проводимых командой </w:t>
      </w:r>
      <w:r w:rsidR="00C21FB3">
        <w:rPr>
          <w:szCs w:val="20"/>
          <w:lang w:val="en-US"/>
        </w:rPr>
        <w:t>PRO</w:t>
      </w:r>
      <w:r w:rsidR="00C21FB3" w:rsidRPr="00C21FB3">
        <w:rPr>
          <w:szCs w:val="20"/>
        </w:rPr>
        <w:t>-</w:t>
      </w:r>
      <w:r w:rsidR="00C21FB3">
        <w:rPr>
          <w:szCs w:val="20"/>
          <w:lang w:val="en-US"/>
        </w:rPr>
        <w:t>X</w:t>
      </w:r>
      <w:r w:rsidRPr="00DB0BB1">
        <w:rPr>
          <w:szCs w:val="20"/>
        </w:rPr>
        <w:t xml:space="preserve">  (стартовавших не менее чем </w:t>
      </w:r>
      <w:r>
        <w:rPr>
          <w:szCs w:val="20"/>
        </w:rPr>
        <w:t>на 5</w:t>
      </w:r>
      <w:r w:rsidRPr="00DB0BB1">
        <w:rPr>
          <w:szCs w:val="20"/>
        </w:rPr>
        <w:t xml:space="preserve"> гонк</w:t>
      </w:r>
      <w:r>
        <w:rPr>
          <w:szCs w:val="20"/>
        </w:rPr>
        <w:t>ах</w:t>
      </w:r>
      <w:r w:rsidRPr="00DB0BB1">
        <w:rPr>
          <w:szCs w:val="20"/>
        </w:rPr>
        <w:t>), устанавливаются персональные скидки на взнос;</w:t>
      </w:r>
    </w:p>
    <w:p w:rsidR="005815DF" w:rsidRPr="00907E26" w:rsidRDefault="005815DF" w:rsidP="005815DF">
      <w:pPr>
        <w:pStyle w:val="aa"/>
        <w:numPr>
          <w:ilvl w:val="0"/>
          <w:numId w:val="10"/>
        </w:numPr>
        <w:tabs>
          <w:tab w:val="num" w:pos="0"/>
          <w:tab w:val="right" w:leader="dot" w:pos="1710"/>
        </w:tabs>
        <w:ind w:left="0" w:firstLine="0"/>
        <w:rPr>
          <w:color w:val="FF0000"/>
          <w:szCs w:val="20"/>
        </w:rPr>
      </w:pPr>
      <w:r w:rsidRPr="00260F60">
        <w:rPr>
          <w:b/>
          <w:color w:val="FF0000"/>
          <w:szCs w:val="20"/>
        </w:rPr>
        <w:t xml:space="preserve">В случае отказа от участия в соревновании по форс-мажорным обстоятельствам до </w:t>
      </w:r>
      <w:r w:rsidR="00C21FB3">
        <w:rPr>
          <w:b/>
          <w:color w:val="FF0000"/>
          <w:szCs w:val="20"/>
        </w:rPr>
        <w:t>0</w:t>
      </w:r>
      <w:r w:rsidR="00BE326F">
        <w:rPr>
          <w:b/>
          <w:color w:val="FF0000"/>
          <w:szCs w:val="20"/>
        </w:rPr>
        <w:t>2</w:t>
      </w:r>
      <w:r w:rsidRPr="00260F60">
        <w:rPr>
          <w:b/>
          <w:color w:val="FF0000"/>
          <w:szCs w:val="20"/>
        </w:rPr>
        <w:t xml:space="preserve"> </w:t>
      </w:r>
      <w:r w:rsidR="00C21FB3">
        <w:rPr>
          <w:b/>
          <w:color w:val="FF0000"/>
          <w:szCs w:val="20"/>
        </w:rPr>
        <w:t>июня</w:t>
      </w:r>
      <w:r w:rsidRPr="00260F60">
        <w:rPr>
          <w:b/>
          <w:color w:val="FF0000"/>
          <w:szCs w:val="20"/>
        </w:rPr>
        <w:t xml:space="preserve"> </w:t>
      </w:r>
      <w:r w:rsidR="00B8509E">
        <w:rPr>
          <w:b/>
          <w:color w:val="FF0000"/>
          <w:szCs w:val="20"/>
        </w:rPr>
        <w:t>2019</w:t>
      </w:r>
      <w:r w:rsidRPr="00260F60">
        <w:rPr>
          <w:b/>
          <w:color w:val="FF0000"/>
          <w:szCs w:val="20"/>
        </w:rPr>
        <w:t xml:space="preserve"> организатор во</w:t>
      </w:r>
      <w:r w:rsidR="00C21FB3">
        <w:rPr>
          <w:b/>
          <w:color w:val="FF0000"/>
          <w:szCs w:val="20"/>
        </w:rPr>
        <w:t xml:space="preserve">звращает 75% стартового взноса </w:t>
      </w:r>
      <w:r w:rsidRPr="00260F60">
        <w:rPr>
          <w:b/>
          <w:color w:val="FF0000"/>
          <w:szCs w:val="20"/>
        </w:rPr>
        <w:t xml:space="preserve">в течение 30 дней после объявления участником об отказе от старта. При отказе от участия в соревновании после </w:t>
      </w:r>
      <w:r w:rsidR="00C21FB3">
        <w:rPr>
          <w:b/>
          <w:color w:val="FF0000"/>
          <w:szCs w:val="20"/>
        </w:rPr>
        <w:t>0</w:t>
      </w:r>
      <w:r w:rsidR="00BE326F">
        <w:rPr>
          <w:b/>
          <w:color w:val="FF0000"/>
          <w:szCs w:val="20"/>
        </w:rPr>
        <w:t>2</w:t>
      </w:r>
      <w:r w:rsidR="00C21FB3">
        <w:rPr>
          <w:b/>
          <w:color w:val="FF0000"/>
          <w:szCs w:val="20"/>
        </w:rPr>
        <w:t xml:space="preserve"> июня </w:t>
      </w:r>
      <w:r w:rsidR="00B8509E">
        <w:rPr>
          <w:b/>
          <w:color w:val="FF0000"/>
          <w:szCs w:val="20"/>
        </w:rPr>
        <w:t>2019</w:t>
      </w:r>
      <w:r w:rsidR="00C21FB3">
        <w:rPr>
          <w:b/>
          <w:color w:val="FF0000"/>
          <w:szCs w:val="20"/>
        </w:rPr>
        <w:t xml:space="preserve"> г</w:t>
      </w:r>
      <w:r w:rsidRPr="00260F60">
        <w:rPr>
          <w:b/>
          <w:color w:val="FF0000"/>
          <w:szCs w:val="20"/>
        </w:rPr>
        <w:t xml:space="preserve"> взнос не возвращается. Взнос может быть по согласованию с организатором перенесен в полном объеме на последующие ралли</w:t>
      </w:r>
      <w:r w:rsidRPr="00907E26">
        <w:rPr>
          <w:color w:val="FF0000"/>
          <w:szCs w:val="20"/>
        </w:rPr>
        <w:t xml:space="preserve">. </w:t>
      </w:r>
    </w:p>
    <w:p w:rsidR="005815DF" w:rsidRDefault="005815DF" w:rsidP="005815DF">
      <w:pPr>
        <w:pStyle w:val="aa"/>
        <w:numPr>
          <w:ilvl w:val="0"/>
          <w:numId w:val="10"/>
        </w:numPr>
        <w:tabs>
          <w:tab w:val="num" w:pos="0"/>
          <w:tab w:val="right" w:leader="dot" w:pos="1710"/>
        </w:tabs>
        <w:ind w:left="0" w:firstLine="0"/>
        <w:rPr>
          <w:szCs w:val="20"/>
        </w:rPr>
      </w:pPr>
      <w:r w:rsidRPr="00DB0BB1">
        <w:rPr>
          <w:szCs w:val="20"/>
        </w:rPr>
        <w:t xml:space="preserve"> Суммы заявочных взносов должны быть внесены наличными деньгами в кассу организатора или перечислены безналичным расч</w:t>
      </w:r>
      <w:r>
        <w:rPr>
          <w:szCs w:val="20"/>
        </w:rPr>
        <w:t>е</w:t>
      </w:r>
      <w:r w:rsidRPr="00DB0BB1">
        <w:rPr>
          <w:szCs w:val="20"/>
        </w:rPr>
        <w:t xml:space="preserve">том на </w:t>
      </w:r>
      <w:r w:rsidR="00BE326F" w:rsidRPr="00DB0BB1">
        <w:rPr>
          <w:szCs w:val="20"/>
        </w:rPr>
        <w:t>сч</w:t>
      </w:r>
      <w:r w:rsidR="00BE326F">
        <w:rPr>
          <w:szCs w:val="20"/>
        </w:rPr>
        <w:t>е</w:t>
      </w:r>
      <w:r w:rsidR="00BE326F" w:rsidRPr="00DB0BB1">
        <w:rPr>
          <w:szCs w:val="20"/>
        </w:rPr>
        <w:t xml:space="preserve">т юридического лица </w:t>
      </w:r>
      <w:r w:rsidRPr="00DB0BB1">
        <w:rPr>
          <w:szCs w:val="20"/>
        </w:rPr>
        <w:t xml:space="preserve">или </w:t>
      </w:r>
      <w:r w:rsidR="00BE326F" w:rsidRPr="00DB0BB1">
        <w:rPr>
          <w:szCs w:val="20"/>
        </w:rPr>
        <w:t xml:space="preserve">карту организатора </w:t>
      </w:r>
      <w:r w:rsidRPr="00DB0BB1">
        <w:rPr>
          <w:szCs w:val="20"/>
        </w:rPr>
        <w:t>не позднее момента окончания административных проверок.</w:t>
      </w:r>
    </w:p>
    <w:p w:rsidR="005815DF" w:rsidRPr="00DC1DB9" w:rsidRDefault="005815DF" w:rsidP="005815DF">
      <w:pPr>
        <w:pStyle w:val="1"/>
        <w:tabs>
          <w:tab w:val="clear" w:pos="360"/>
          <w:tab w:val="num" w:pos="0"/>
        </w:tabs>
        <w:spacing w:before="240"/>
        <w:ind w:left="0" w:firstLine="0"/>
        <w:rPr>
          <w:sz w:val="28"/>
          <w:szCs w:val="28"/>
        </w:rPr>
      </w:pPr>
      <w:r w:rsidRPr="00DC1DB9">
        <w:rPr>
          <w:szCs w:val="20"/>
        </w:rPr>
        <w:t>ВОДИТЕЛИ И ЭКИПАЖИ</w:t>
      </w:r>
    </w:p>
    <w:p w:rsidR="005815DF" w:rsidRPr="00407256" w:rsidRDefault="005815DF" w:rsidP="005815DF">
      <w:pPr>
        <w:pStyle w:val="2"/>
        <w:ind w:left="0" w:firstLine="709"/>
        <w:rPr>
          <w:rFonts w:cs="Arial"/>
          <w:szCs w:val="20"/>
        </w:rPr>
      </w:pPr>
      <w:r w:rsidRPr="007C646D">
        <w:rPr>
          <w:rFonts w:cs="Arial"/>
          <w:b w:val="0"/>
          <w:szCs w:val="20"/>
        </w:rPr>
        <w:t xml:space="preserve">Экипаж автомобиля в ралли состоит из двух человек, именуемых как Первый и Второй Водители. Каждый Водитель должен обладать действующей в </w:t>
      </w:r>
      <w:r w:rsidR="00B8509E">
        <w:rPr>
          <w:rFonts w:cs="Arial"/>
          <w:b w:val="0"/>
          <w:szCs w:val="20"/>
        </w:rPr>
        <w:t>2019</w:t>
      </w:r>
      <w:r w:rsidRPr="007C646D">
        <w:rPr>
          <w:rFonts w:cs="Arial"/>
          <w:b w:val="0"/>
          <w:szCs w:val="20"/>
        </w:rPr>
        <w:t xml:space="preserve"> году Лицензией Водителя FIA (выданной РАФ), либо  Лицензией Водителя РАФ категории не ниже «Е». К участию в соревновании могут допускаться владельцы лицензий, выданных другими НАФ, согласно п.3.4 ОП.</w:t>
      </w:r>
      <w:r>
        <w:rPr>
          <w:rFonts w:cs="Arial"/>
          <w:b w:val="0"/>
          <w:szCs w:val="20"/>
        </w:rPr>
        <w:t xml:space="preserve"> </w:t>
      </w:r>
    </w:p>
    <w:p w:rsidR="005815DF" w:rsidRPr="00C9015E" w:rsidRDefault="005815DF" w:rsidP="005815DF">
      <w:pPr>
        <w:pStyle w:val="2"/>
        <w:ind w:left="0" w:firstLine="709"/>
        <w:rPr>
          <w:rFonts w:cs="Arial"/>
          <w:b w:val="0"/>
          <w:szCs w:val="20"/>
        </w:rPr>
      </w:pPr>
      <w:r w:rsidRPr="00C9015E">
        <w:rPr>
          <w:rFonts w:cs="Arial"/>
          <w:b w:val="0"/>
          <w:szCs w:val="20"/>
        </w:rPr>
        <w:t xml:space="preserve">Члены Экипажа самостоятельно распределяют между собой обязанности по управлению автомобилем, при этом управлять автомобилем в любой момент между стартом и финишем соревнования имеет право только тот Водитель, который имеет действительное на территории РФ водительское удостоверение. </w:t>
      </w:r>
    </w:p>
    <w:p w:rsidR="005815DF" w:rsidRPr="00C9015E" w:rsidRDefault="005815DF" w:rsidP="005815DF">
      <w:pPr>
        <w:pStyle w:val="2"/>
        <w:ind w:left="0" w:firstLine="709"/>
        <w:rPr>
          <w:rFonts w:cs="Arial"/>
          <w:b w:val="0"/>
          <w:szCs w:val="20"/>
        </w:rPr>
      </w:pPr>
      <w:r w:rsidRPr="00C9015E">
        <w:rPr>
          <w:rFonts w:cs="Arial"/>
          <w:b w:val="0"/>
          <w:szCs w:val="20"/>
        </w:rPr>
        <w:t>Зачеты для Первых и Вторых Водителей учитываются раздельно.</w:t>
      </w:r>
    </w:p>
    <w:p w:rsidR="005815DF" w:rsidRPr="00C9015E" w:rsidRDefault="005815DF" w:rsidP="005815DF">
      <w:pPr>
        <w:pStyle w:val="2"/>
        <w:ind w:left="0" w:firstLine="709"/>
        <w:rPr>
          <w:rFonts w:cs="Arial"/>
          <w:b w:val="0"/>
          <w:szCs w:val="20"/>
        </w:rPr>
      </w:pPr>
      <w:r w:rsidRPr="00C9015E">
        <w:rPr>
          <w:rFonts w:cs="Arial"/>
          <w:b w:val="0"/>
          <w:szCs w:val="20"/>
        </w:rPr>
        <w:t>Данные об обоих Водителях должны быть включены в Заявочную форму, при этом данные одного из Водителей могут быть пер</w:t>
      </w:r>
      <w:r>
        <w:rPr>
          <w:rFonts w:cs="Arial"/>
          <w:b w:val="0"/>
          <w:szCs w:val="20"/>
        </w:rPr>
        <w:t>еданы позже, но не позднее 0</w:t>
      </w:r>
      <w:r w:rsidR="00915D08">
        <w:rPr>
          <w:rFonts w:cs="Arial"/>
          <w:b w:val="0"/>
          <w:szCs w:val="20"/>
        </w:rPr>
        <w:t>8</w:t>
      </w:r>
      <w:r>
        <w:rPr>
          <w:rFonts w:cs="Arial"/>
          <w:b w:val="0"/>
          <w:szCs w:val="20"/>
        </w:rPr>
        <w:t>:</w:t>
      </w:r>
      <w:r w:rsidR="00915D08">
        <w:rPr>
          <w:rFonts w:cs="Arial"/>
          <w:b w:val="0"/>
          <w:szCs w:val="20"/>
        </w:rPr>
        <w:t>3</w:t>
      </w:r>
      <w:r>
        <w:rPr>
          <w:rFonts w:cs="Arial"/>
          <w:b w:val="0"/>
          <w:szCs w:val="20"/>
        </w:rPr>
        <w:t xml:space="preserve">0 </w:t>
      </w:r>
      <w:r w:rsidR="00BE326F">
        <w:rPr>
          <w:rFonts w:cs="Arial"/>
          <w:b w:val="0"/>
          <w:szCs w:val="20"/>
        </w:rPr>
        <w:t>08</w:t>
      </w:r>
      <w:r>
        <w:rPr>
          <w:rFonts w:cs="Arial"/>
          <w:b w:val="0"/>
          <w:szCs w:val="20"/>
        </w:rPr>
        <w:t xml:space="preserve"> </w:t>
      </w:r>
      <w:r w:rsidR="001D510B">
        <w:rPr>
          <w:rFonts w:cs="Arial"/>
          <w:b w:val="0"/>
          <w:szCs w:val="20"/>
        </w:rPr>
        <w:t>июня</w:t>
      </w:r>
      <w:r>
        <w:rPr>
          <w:rFonts w:cs="Arial"/>
          <w:b w:val="0"/>
          <w:szCs w:val="20"/>
        </w:rPr>
        <w:t xml:space="preserve"> </w:t>
      </w:r>
      <w:r w:rsidR="00B8509E">
        <w:rPr>
          <w:rFonts w:cs="Arial"/>
          <w:b w:val="0"/>
          <w:szCs w:val="20"/>
        </w:rPr>
        <w:t>2019</w:t>
      </w:r>
      <w:r>
        <w:rPr>
          <w:rFonts w:cs="Arial"/>
          <w:b w:val="0"/>
          <w:szCs w:val="20"/>
        </w:rPr>
        <w:t xml:space="preserve"> г</w:t>
      </w:r>
      <w:r w:rsidRPr="00C9015E">
        <w:rPr>
          <w:rFonts w:cs="Arial"/>
          <w:b w:val="0"/>
          <w:szCs w:val="20"/>
        </w:rPr>
        <w:t>.</w:t>
      </w:r>
    </w:p>
    <w:p w:rsidR="005815DF" w:rsidRPr="00407256" w:rsidRDefault="005815DF" w:rsidP="005815DF">
      <w:pPr>
        <w:pStyle w:val="2"/>
        <w:ind w:left="0" w:firstLine="709"/>
        <w:rPr>
          <w:rFonts w:cs="Arial"/>
          <w:b w:val="0"/>
          <w:szCs w:val="20"/>
        </w:rPr>
      </w:pPr>
      <w:r w:rsidRPr="00407256">
        <w:rPr>
          <w:rFonts w:cs="Arial"/>
          <w:b w:val="0"/>
          <w:szCs w:val="20"/>
        </w:rPr>
        <w:t>После окончания приема Заявок один из членов Экипажа может быть заменен с согласия:</w:t>
      </w:r>
    </w:p>
    <w:p w:rsidR="005815DF" w:rsidRPr="00407256" w:rsidRDefault="005815DF" w:rsidP="005815DF">
      <w:pPr>
        <w:pStyle w:val="aa"/>
        <w:numPr>
          <w:ilvl w:val="0"/>
          <w:numId w:val="10"/>
        </w:numPr>
        <w:tabs>
          <w:tab w:val="num" w:pos="0"/>
          <w:tab w:val="right" w:leader="dot" w:pos="1710"/>
        </w:tabs>
        <w:ind w:left="0" w:firstLine="0"/>
        <w:rPr>
          <w:szCs w:val="20"/>
        </w:rPr>
      </w:pPr>
      <w:r w:rsidRPr="00407256">
        <w:rPr>
          <w:szCs w:val="20"/>
        </w:rPr>
        <w:t xml:space="preserve">Организатора – до начала Административных проверок; </w:t>
      </w:r>
    </w:p>
    <w:p w:rsidR="005815DF" w:rsidRPr="00407256" w:rsidRDefault="005815DF" w:rsidP="005815DF">
      <w:pPr>
        <w:pStyle w:val="aa"/>
        <w:numPr>
          <w:ilvl w:val="0"/>
          <w:numId w:val="10"/>
        </w:numPr>
        <w:tabs>
          <w:tab w:val="num" w:pos="0"/>
          <w:tab w:val="right" w:leader="dot" w:pos="1710"/>
        </w:tabs>
        <w:ind w:left="0" w:firstLine="0"/>
        <w:rPr>
          <w:szCs w:val="20"/>
        </w:rPr>
      </w:pPr>
      <w:r w:rsidRPr="00407256">
        <w:rPr>
          <w:szCs w:val="20"/>
        </w:rPr>
        <w:t xml:space="preserve">Спортивных комиссаров – после начала этих проверок, но до публикации Списка допущенных к старту Экипажей. </w:t>
      </w:r>
    </w:p>
    <w:p w:rsidR="005815DF" w:rsidRPr="00C9015E" w:rsidRDefault="005815DF" w:rsidP="005815DF">
      <w:pPr>
        <w:pStyle w:val="2"/>
        <w:ind w:left="0" w:firstLine="709"/>
        <w:rPr>
          <w:rFonts w:cs="Arial"/>
          <w:b w:val="0"/>
          <w:szCs w:val="20"/>
        </w:rPr>
      </w:pPr>
      <w:r w:rsidRPr="00C9015E">
        <w:rPr>
          <w:rFonts w:cs="Arial"/>
          <w:b w:val="0"/>
          <w:szCs w:val="20"/>
        </w:rPr>
        <w:t>После публикации Списка допущенных к старту Экипажей замена членов экипажа не допускается.</w:t>
      </w:r>
    </w:p>
    <w:p w:rsidR="005815DF" w:rsidRPr="00C9015E" w:rsidRDefault="005815DF" w:rsidP="005815DF">
      <w:pPr>
        <w:pStyle w:val="2"/>
        <w:ind w:left="0" w:firstLine="709"/>
        <w:rPr>
          <w:rFonts w:cs="Arial"/>
          <w:b w:val="0"/>
          <w:szCs w:val="20"/>
        </w:rPr>
      </w:pPr>
      <w:r w:rsidRPr="00C9015E">
        <w:rPr>
          <w:rFonts w:cs="Arial"/>
          <w:b w:val="0"/>
          <w:szCs w:val="20"/>
        </w:rPr>
        <w:t>Командный зачет в Чемпионате не предусмотрен.</w:t>
      </w:r>
    </w:p>
    <w:p w:rsidR="005815DF" w:rsidRPr="00C9015E" w:rsidRDefault="005815DF" w:rsidP="005815DF">
      <w:pPr>
        <w:pStyle w:val="1"/>
        <w:tabs>
          <w:tab w:val="clear" w:pos="360"/>
          <w:tab w:val="num" w:pos="0"/>
        </w:tabs>
        <w:spacing w:before="240"/>
        <w:ind w:left="0" w:firstLine="0"/>
        <w:rPr>
          <w:szCs w:val="20"/>
        </w:rPr>
      </w:pPr>
      <w:r w:rsidRPr="00C9015E">
        <w:rPr>
          <w:szCs w:val="20"/>
        </w:rPr>
        <w:t xml:space="preserve"> ДОПУСКАЕМЫЕ АВТОМОБИЛИ </w:t>
      </w:r>
    </w:p>
    <w:p w:rsidR="005815DF" w:rsidRPr="00C9015E" w:rsidRDefault="005815DF" w:rsidP="005815DF">
      <w:pPr>
        <w:pStyle w:val="2"/>
        <w:ind w:left="0" w:firstLine="709"/>
        <w:rPr>
          <w:rFonts w:cs="Arial"/>
          <w:b w:val="0"/>
          <w:szCs w:val="20"/>
        </w:rPr>
      </w:pPr>
      <w:r w:rsidRPr="00C9015E">
        <w:rPr>
          <w:rFonts w:cs="Arial"/>
          <w:b w:val="0"/>
          <w:szCs w:val="20"/>
        </w:rPr>
        <w:t xml:space="preserve"> В ралли могут участвовать только те автомобили, которые имеют государственную регистрацию и действующий полис ОСАГО. </w:t>
      </w:r>
      <w:r>
        <w:rPr>
          <w:rFonts w:cs="Arial"/>
          <w:b w:val="0"/>
          <w:szCs w:val="20"/>
        </w:rPr>
        <w:t>С</w:t>
      </w:r>
      <w:r w:rsidRPr="00C9015E">
        <w:rPr>
          <w:rFonts w:cs="Arial"/>
          <w:b w:val="0"/>
          <w:szCs w:val="20"/>
        </w:rPr>
        <w:t>оответствие заявленного автомобиля требованиям ПДД РФ полностью лежит на участник</w:t>
      </w:r>
      <w:r>
        <w:rPr>
          <w:rFonts w:cs="Arial"/>
          <w:b w:val="0"/>
          <w:szCs w:val="20"/>
        </w:rPr>
        <w:t>е</w:t>
      </w:r>
      <w:r w:rsidRPr="00C9015E">
        <w:rPr>
          <w:rFonts w:cs="Arial"/>
          <w:b w:val="0"/>
          <w:szCs w:val="20"/>
        </w:rPr>
        <w:t xml:space="preserve">. </w:t>
      </w:r>
    </w:p>
    <w:p w:rsidR="005815DF" w:rsidRPr="00C9015E" w:rsidRDefault="005815DF" w:rsidP="005815DF">
      <w:pPr>
        <w:pStyle w:val="2"/>
        <w:ind w:left="0" w:firstLine="709"/>
        <w:rPr>
          <w:rFonts w:cs="Arial"/>
          <w:b w:val="0"/>
          <w:szCs w:val="20"/>
        </w:rPr>
      </w:pPr>
      <w:r>
        <w:rPr>
          <w:rFonts w:cs="Arial"/>
          <w:b w:val="0"/>
          <w:szCs w:val="20"/>
        </w:rPr>
        <w:t xml:space="preserve"> </w:t>
      </w:r>
      <w:r w:rsidRPr="00C9015E">
        <w:rPr>
          <w:rFonts w:cs="Arial"/>
          <w:b w:val="0"/>
          <w:szCs w:val="20"/>
        </w:rPr>
        <w:t xml:space="preserve">Заявитель может в течение Административных проверок заменить автомобиль на другой. </w:t>
      </w:r>
    </w:p>
    <w:p w:rsidR="005815DF" w:rsidRPr="00C9015E" w:rsidRDefault="005815DF" w:rsidP="005815DF">
      <w:pPr>
        <w:pStyle w:val="2"/>
        <w:ind w:left="0" w:firstLine="709"/>
        <w:rPr>
          <w:rFonts w:cs="Arial"/>
          <w:b w:val="0"/>
          <w:szCs w:val="20"/>
        </w:rPr>
      </w:pPr>
      <w:r w:rsidRPr="00C9015E">
        <w:rPr>
          <w:rFonts w:cs="Arial"/>
          <w:b w:val="0"/>
          <w:szCs w:val="20"/>
        </w:rPr>
        <w:t xml:space="preserve"> На наружных поверхностях кузова каждого автомобиля, участвующего в ралли, размещаются официальные наклейки ралли и стартовые номерные знаки, предоставляемые Организатором (в соответствии со схемой, публикуемой в Регламенте соревнования). Организатором </w:t>
      </w:r>
      <w:r w:rsidRPr="00C9015E">
        <w:rPr>
          <w:rFonts w:cs="Arial"/>
          <w:b w:val="0"/>
          <w:szCs w:val="20"/>
        </w:rPr>
        <w:lastRenderedPageBreak/>
        <w:t>может быть предусмотрено размещение рекламы Организатора, которая является опциональной  и от которой можно отказаться на условиях, изложенных в Регламенте.</w:t>
      </w:r>
    </w:p>
    <w:p w:rsidR="005815DF" w:rsidRPr="00C9015E" w:rsidRDefault="005815DF" w:rsidP="005815DF">
      <w:pPr>
        <w:pStyle w:val="2"/>
        <w:ind w:left="0" w:firstLine="709"/>
        <w:rPr>
          <w:rFonts w:cs="Arial"/>
          <w:b w:val="0"/>
          <w:szCs w:val="20"/>
        </w:rPr>
      </w:pPr>
      <w:r w:rsidRPr="00C9015E">
        <w:rPr>
          <w:rFonts w:cs="Arial"/>
          <w:b w:val="0"/>
          <w:szCs w:val="20"/>
        </w:rPr>
        <w:t xml:space="preserve"> В течение всего ралли официальные наклейки должны быть расположены и закреплены на автомобиле, при этом они должны быть полностью видны, и не могут перекрываться какими-либо другими наклейками. Эти наклейки изменять не разрешается.</w:t>
      </w:r>
    </w:p>
    <w:bookmarkEnd w:id="24"/>
    <w:bookmarkEnd w:id="25"/>
    <w:p w:rsidR="005815DF" w:rsidRPr="00DB0BB1" w:rsidRDefault="005815DF" w:rsidP="005815DF">
      <w:pPr>
        <w:pStyle w:val="aa"/>
        <w:tabs>
          <w:tab w:val="num" w:pos="0"/>
          <w:tab w:val="left" w:leader="dot" w:pos="2250"/>
        </w:tabs>
        <w:ind w:left="0"/>
        <w:rPr>
          <w:szCs w:val="20"/>
        </w:rPr>
      </w:pPr>
      <w:r>
        <w:rPr>
          <w:szCs w:val="20"/>
        </w:rPr>
        <w:t xml:space="preserve">Не допускаются автомобили, с нанесенными стикерами или надписями, которые можно трактовать как  </w:t>
      </w:r>
      <w:r>
        <w:t>выражение и формирование мнений, а также выдвижение требований по различным вопросам политической, экономической, социальной и культурной жизни страны и вопросам внешней политики.</w:t>
      </w:r>
    </w:p>
    <w:p w:rsidR="005815DF" w:rsidRPr="007C646D" w:rsidRDefault="005815DF" w:rsidP="005815DF">
      <w:pPr>
        <w:pStyle w:val="2"/>
        <w:ind w:left="0" w:firstLine="709"/>
        <w:rPr>
          <w:rFonts w:cs="Arial"/>
          <w:b w:val="0"/>
          <w:szCs w:val="20"/>
        </w:rPr>
      </w:pPr>
      <w:r w:rsidRPr="007C646D">
        <w:rPr>
          <w:rFonts w:cs="Arial"/>
          <w:b w:val="0"/>
          <w:szCs w:val="20"/>
        </w:rPr>
        <w:t>Минимальное количество допускаемых экипажей, при котором соревнование состоится – 6 (общее количество допускаемых экипажей). Максимальное количество допускаемых экипажей – 50. Это количество может быть увеличено организатором, о чем будет объявлено дополнительно.</w:t>
      </w:r>
    </w:p>
    <w:p w:rsidR="005815DF" w:rsidRPr="00B9064E" w:rsidRDefault="005815DF" w:rsidP="005815DF">
      <w:pPr>
        <w:pStyle w:val="2"/>
        <w:ind w:left="0" w:firstLine="709"/>
        <w:rPr>
          <w:rFonts w:cs="Arial"/>
          <w:b w:val="0"/>
          <w:szCs w:val="20"/>
        </w:rPr>
      </w:pPr>
      <w:bookmarkStart w:id="28" w:name="_Toc88138691"/>
      <w:bookmarkStart w:id="29" w:name="_Toc187498492"/>
      <w:r w:rsidRPr="007C646D">
        <w:rPr>
          <w:rFonts w:cs="Arial"/>
          <w:b w:val="0"/>
          <w:szCs w:val="20"/>
        </w:rPr>
        <w:t>Регламентация шин</w:t>
      </w:r>
      <w:bookmarkEnd w:id="28"/>
      <w:bookmarkEnd w:id="29"/>
      <w:r w:rsidRPr="007C646D">
        <w:rPr>
          <w:rFonts w:cs="Arial"/>
          <w:b w:val="0"/>
          <w:szCs w:val="20"/>
        </w:rPr>
        <w:t xml:space="preserve">: </w:t>
      </w:r>
      <w:r>
        <w:rPr>
          <w:rFonts w:cs="Arial"/>
          <w:b w:val="0"/>
          <w:szCs w:val="20"/>
        </w:rPr>
        <w:t>д</w:t>
      </w:r>
      <w:r w:rsidRPr="007C646D">
        <w:rPr>
          <w:rFonts w:cs="Arial"/>
          <w:b w:val="0"/>
          <w:szCs w:val="20"/>
        </w:rPr>
        <w:t>опускается применение только шин, разрешенных для использования на дорогах общего пользования.</w:t>
      </w:r>
      <w:r>
        <w:rPr>
          <w:rFonts w:cs="Arial"/>
          <w:b w:val="0"/>
          <w:szCs w:val="20"/>
        </w:rPr>
        <w:t xml:space="preserve"> Разрешается </w:t>
      </w:r>
      <w:r w:rsidRPr="00B9064E">
        <w:rPr>
          <w:rFonts w:cs="Arial"/>
          <w:b w:val="0"/>
          <w:szCs w:val="20"/>
        </w:rPr>
        <w:t>н</w:t>
      </w:r>
      <w:r w:rsidRPr="00B9064E">
        <w:rPr>
          <w:b w:val="0"/>
          <w:szCs w:val="20"/>
        </w:rPr>
        <w:t>аличие шипов с высотой рабочей части не более 1,2 мм.</w:t>
      </w:r>
    </w:p>
    <w:p w:rsidR="005815DF" w:rsidRPr="00C9015E" w:rsidRDefault="005815DF" w:rsidP="005815DF">
      <w:pPr>
        <w:pStyle w:val="1"/>
        <w:tabs>
          <w:tab w:val="clear" w:pos="360"/>
          <w:tab w:val="num" w:pos="0"/>
        </w:tabs>
        <w:spacing w:before="240"/>
        <w:ind w:left="0" w:firstLine="0"/>
        <w:rPr>
          <w:szCs w:val="20"/>
        </w:rPr>
      </w:pPr>
      <w:r>
        <w:rPr>
          <w:szCs w:val="20"/>
        </w:rPr>
        <w:t>СТРАХОВАНИЕ И ОТВЕТСТВЕННОСТЬ</w:t>
      </w:r>
    </w:p>
    <w:p w:rsidR="005815DF" w:rsidRPr="00DB0BB1" w:rsidRDefault="005815DF" w:rsidP="005815DF">
      <w:pPr>
        <w:pStyle w:val="2"/>
        <w:ind w:left="1142"/>
        <w:rPr>
          <w:szCs w:val="20"/>
        </w:rPr>
      </w:pPr>
      <w:bookmarkStart w:id="30" w:name="_ЗАЯВКИ_НА_УЧАСТИЕ"/>
      <w:bookmarkStart w:id="31" w:name="_Toc88138706"/>
      <w:bookmarkStart w:id="32" w:name="_Toc187498496"/>
      <w:bookmarkEnd w:id="30"/>
      <w:r w:rsidRPr="00DB0BB1">
        <w:rPr>
          <w:szCs w:val="20"/>
        </w:rPr>
        <w:t>Страхование гражданской ответственности</w:t>
      </w:r>
      <w:bookmarkStart w:id="33" w:name="_Toc88138707"/>
      <w:bookmarkEnd w:id="31"/>
      <w:r w:rsidRPr="00DB0BB1">
        <w:rPr>
          <w:szCs w:val="20"/>
        </w:rPr>
        <w:t>, ОМС</w:t>
      </w:r>
      <w:bookmarkEnd w:id="32"/>
      <w:bookmarkEnd w:id="33"/>
    </w:p>
    <w:p w:rsidR="005815DF" w:rsidRPr="007C646D" w:rsidRDefault="005815DF" w:rsidP="005815DF">
      <w:pPr>
        <w:widowControl w:val="0"/>
        <w:suppressLineNumbers/>
        <w:suppressAutoHyphens/>
        <w:ind w:firstLine="709"/>
        <w:jc w:val="both"/>
        <w:rPr>
          <w:rFonts w:ascii="Arial" w:hAnsi="Arial" w:cs="Arial"/>
          <w:sz w:val="20"/>
          <w:szCs w:val="20"/>
        </w:rPr>
      </w:pPr>
      <w:r w:rsidRPr="007C646D">
        <w:rPr>
          <w:rFonts w:ascii="Arial" w:hAnsi="Arial" w:cs="Arial"/>
          <w:sz w:val="20"/>
          <w:szCs w:val="20"/>
        </w:rPr>
        <w:t>Страхование гражданской ответственности перед третьими лицами обязательно для всех автомобилей, принимающих участие в данном ралли.</w:t>
      </w:r>
      <w:r>
        <w:rPr>
          <w:rFonts w:ascii="Arial" w:hAnsi="Arial" w:cs="Arial"/>
          <w:sz w:val="20"/>
          <w:szCs w:val="20"/>
        </w:rPr>
        <w:t xml:space="preserve"> </w:t>
      </w:r>
      <w:r w:rsidRPr="007C646D">
        <w:rPr>
          <w:rFonts w:ascii="Arial" w:hAnsi="Arial" w:cs="Arial"/>
          <w:sz w:val="20"/>
          <w:szCs w:val="20"/>
        </w:rPr>
        <w:t>Все автомобили, участвующие в ралли, должны иметь действующий страховой полис ОСАГО, срок действия которого заканчивается не ранее даты финиша ралли.</w:t>
      </w:r>
    </w:p>
    <w:p w:rsidR="005815DF" w:rsidRPr="007C646D" w:rsidRDefault="005815DF" w:rsidP="005815DF">
      <w:pPr>
        <w:widowControl w:val="0"/>
        <w:suppressLineNumbers/>
        <w:suppressAutoHyphens/>
        <w:ind w:firstLine="709"/>
        <w:jc w:val="both"/>
        <w:rPr>
          <w:rFonts w:ascii="Arial" w:hAnsi="Arial" w:cs="Arial"/>
          <w:sz w:val="20"/>
          <w:szCs w:val="20"/>
        </w:rPr>
      </w:pPr>
      <w:r w:rsidRPr="007C646D">
        <w:rPr>
          <w:rFonts w:ascii="Arial" w:hAnsi="Arial" w:cs="Arial"/>
          <w:sz w:val="20"/>
          <w:szCs w:val="20"/>
        </w:rPr>
        <w:t>Иностранные участники должны иметь полис страхования гражданской ответственности перед третьими лицами, действующий на территории Российской Федерации.</w:t>
      </w:r>
    </w:p>
    <w:p w:rsidR="005815DF" w:rsidRPr="007C646D" w:rsidRDefault="005815DF" w:rsidP="005815DF">
      <w:pPr>
        <w:widowControl w:val="0"/>
        <w:suppressLineNumbers/>
        <w:suppressAutoHyphens/>
        <w:ind w:firstLine="709"/>
        <w:jc w:val="both"/>
        <w:rPr>
          <w:rFonts w:ascii="Arial" w:hAnsi="Arial" w:cs="Arial"/>
          <w:sz w:val="20"/>
          <w:szCs w:val="20"/>
        </w:rPr>
      </w:pPr>
      <w:r w:rsidRPr="007C646D">
        <w:rPr>
          <w:rFonts w:ascii="Arial" w:hAnsi="Arial" w:cs="Arial"/>
          <w:sz w:val="20"/>
          <w:szCs w:val="20"/>
        </w:rPr>
        <w:t xml:space="preserve">Обязательное медицинское страхование (ОМС) обязательно для всех водителей, принимающих участие в ралли. </w:t>
      </w:r>
    </w:p>
    <w:p w:rsidR="005815DF" w:rsidRPr="00DB0BB1" w:rsidRDefault="005815DF" w:rsidP="005815DF">
      <w:pPr>
        <w:pStyle w:val="2"/>
        <w:ind w:left="1142"/>
        <w:rPr>
          <w:szCs w:val="20"/>
        </w:rPr>
      </w:pPr>
      <w:r w:rsidRPr="00DB0BB1">
        <w:rPr>
          <w:szCs w:val="20"/>
        </w:rPr>
        <w:t xml:space="preserve"> </w:t>
      </w:r>
      <w:bookmarkStart w:id="34" w:name="_Toc187498497"/>
      <w:r w:rsidRPr="00DB0BB1">
        <w:rPr>
          <w:szCs w:val="20"/>
        </w:rPr>
        <w:t>Ответственность</w:t>
      </w:r>
      <w:bookmarkEnd w:id="34"/>
    </w:p>
    <w:p w:rsidR="005815DF" w:rsidRPr="007C646D" w:rsidRDefault="005815DF" w:rsidP="005815DF">
      <w:pPr>
        <w:widowControl w:val="0"/>
        <w:suppressLineNumbers/>
        <w:suppressAutoHyphens/>
        <w:ind w:firstLine="709"/>
        <w:jc w:val="both"/>
        <w:rPr>
          <w:rFonts w:ascii="Arial" w:hAnsi="Arial" w:cs="Arial"/>
          <w:sz w:val="20"/>
          <w:szCs w:val="20"/>
        </w:rPr>
      </w:pPr>
      <w:r w:rsidRPr="007C646D">
        <w:rPr>
          <w:rFonts w:ascii="Arial" w:hAnsi="Arial" w:cs="Arial"/>
          <w:sz w:val="20"/>
          <w:szCs w:val="20"/>
        </w:rPr>
        <w:t>При возникновении форс-мажорных обстоятельств, препятствующих проведению соревнования, соревнование переносится на дату, определяемую Организатором.</w:t>
      </w:r>
    </w:p>
    <w:p w:rsidR="005815DF" w:rsidRPr="00DB0BB1" w:rsidRDefault="005815DF" w:rsidP="005815DF">
      <w:pPr>
        <w:pStyle w:val="1"/>
        <w:tabs>
          <w:tab w:val="clear" w:pos="360"/>
          <w:tab w:val="num" w:pos="0"/>
        </w:tabs>
        <w:ind w:left="0" w:firstLine="0"/>
        <w:rPr>
          <w:szCs w:val="20"/>
          <w:lang w:eastAsia="ru-RU"/>
        </w:rPr>
      </w:pPr>
      <w:bookmarkStart w:id="35" w:name="_Toc88138709"/>
      <w:bookmarkStart w:id="36" w:name="_Toc187498498"/>
      <w:r w:rsidRPr="00DB0BB1">
        <w:rPr>
          <w:szCs w:val="20"/>
        </w:rPr>
        <w:t>ИНФОРМАЦИОННЫЕ МАТЕРИАЛЫ И СТАРТОВЫЕ НОМЕРА</w:t>
      </w:r>
      <w:bookmarkEnd w:id="35"/>
      <w:bookmarkEnd w:id="36"/>
    </w:p>
    <w:p w:rsidR="005815DF" w:rsidRPr="00DB0BB1" w:rsidRDefault="005815DF" w:rsidP="005815DF">
      <w:pPr>
        <w:pStyle w:val="2"/>
        <w:ind w:left="1142"/>
        <w:rPr>
          <w:szCs w:val="20"/>
        </w:rPr>
      </w:pPr>
      <w:bookmarkStart w:id="37" w:name="_Toc88138710"/>
      <w:bookmarkStart w:id="38" w:name="_Toc187498499"/>
      <w:r w:rsidRPr="00DB0BB1">
        <w:rPr>
          <w:szCs w:val="20"/>
        </w:rPr>
        <w:t>Информационные материалы</w:t>
      </w:r>
      <w:bookmarkEnd w:id="37"/>
      <w:bookmarkEnd w:id="38"/>
    </w:p>
    <w:p w:rsidR="005815DF" w:rsidRPr="002C54F2" w:rsidRDefault="005815DF" w:rsidP="005815DF">
      <w:pPr>
        <w:widowControl w:val="0"/>
        <w:suppressLineNumbers/>
        <w:suppressAutoHyphens/>
        <w:ind w:firstLine="709"/>
        <w:jc w:val="both"/>
        <w:rPr>
          <w:rFonts w:ascii="Arial" w:hAnsi="Arial" w:cs="Arial"/>
          <w:sz w:val="20"/>
          <w:szCs w:val="20"/>
        </w:rPr>
      </w:pPr>
      <w:r w:rsidRPr="002C54F2">
        <w:rPr>
          <w:rFonts w:ascii="Arial" w:hAnsi="Arial" w:cs="Arial"/>
          <w:sz w:val="20"/>
          <w:szCs w:val="20"/>
        </w:rPr>
        <w:t xml:space="preserve">Вся реклама и наклейки, выданные организатором, включая официальные наклейки ралли, должны быть закреплены участником на автомобиле до начала технических проверок в соответствии со схемой, представленной на АП. Экипажи обязаны обеспечить надлежащее закрепление информационных материалов на всем протяжении соревнования. </w:t>
      </w:r>
    </w:p>
    <w:p w:rsidR="005815DF" w:rsidRPr="00DB0BB1" w:rsidRDefault="005815DF" w:rsidP="005815DF">
      <w:pPr>
        <w:pStyle w:val="2"/>
        <w:ind w:left="1142"/>
        <w:rPr>
          <w:szCs w:val="20"/>
        </w:rPr>
      </w:pPr>
      <w:bookmarkStart w:id="39" w:name="_Toc88138711"/>
      <w:bookmarkStart w:id="40" w:name="_Toc187498500"/>
      <w:r w:rsidRPr="00DB0BB1">
        <w:rPr>
          <w:szCs w:val="20"/>
        </w:rPr>
        <w:t>Стартовые номера</w:t>
      </w:r>
      <w:bookmarkEnd w:id="39"/>
      <w:bookmarkEnd w:id="40"/>
    </w:p>
    <w:p w:rsidR="005815DF" w:rsidRPr="002C54F2" w:rsidRDefault="005815DF" w:rsidP="005815DF">
      <w:pPr>
        <w:widowControl w:val="0"/>
        <w:suppressLineNumbers/>
        <w:suppressAutoHyphens/>
        <w:ind w:firstLine="709"/>
        <w:jc w:val="both"/>
        <w:rPr>
          <w:rFonts w:ascii="Arial" w:hAnsi="Arial" w:cs="Arial"/>
          <w:sz w:val="20"/>
          <w:szCs w:val="20"/>
        </w:rPr>
      </w:pPr>
      <w:r w:rsidRPr="002C54F2">
        <w:rPr>
          <w:rFonts w:ascii="Arial" w:hAnsi="Arial" w:cs="Arial"/>
          <w:sz w:val="20"/>
          <w:szCs w:val="20"/>
        </w:rPr>
        <w:t>Порядок резервирования и присвоения стартовых номеров экипажам определяется организатором соревнования на основе добровольного выбора участником любого свободного номера из числа таковых на момент его регистрации. Отсутствие на автомобиле хотя бы одного стартового номера, выявленное на судейском пункте, пенализируется в соответствии с Перечнем пенализаций.</w:t>
      </w:r>
    </w:p>
    <w:p w:rsidR="005815DF" w:rsidRPr="00DB0BB1" w:rsidRDefault="005815DF" w:rsidP="005815DF">
      <w:pPr>
        <w:pStyle w:val="1"/>
        <w:tabs>
          <w:tab w:val="clear" w:pos="360"/>
          <w:tab w:val="num" w:pos="0"/>
        </w:tabs>
        <w:ind w:left="0" w:firstLine="0"/>
        <w:rPr>
          <w:smallCaps/>
          <w:szCs w:val="20"/>
        </w:rPr>
      </w:pPr>
      <w:bookmarkStart w:id="41" w:name="_Toc88138717"/>
      <w:bookmarkStart w:id="42" w:name="_Toc187498501"/>
      <w:r w:rsidRPr="00DB0BB1">
        <w:rPr>
          <w:smallCaps/>
          <w:szCs w:val="20"/>
        </w:rPr>
        <w:t>АДМИНИСТРАТИВНЫЕ ПРОВЕРКИ И ТЕХНИЧЕСКИЕ ИНСПЕКЦИИ</w:t>
      </w:r>
      <w:bookmarkEnd w:id="41"/>
      <w:bookmarkEnd w:id="42"/>
    </w:p>
    <w:p w:rsidR="005815DF" w:rsidRPr="00DB0BB1" w:rsidRDefault="005815DF" w:rsidP="005815DF">
      <w:pPr>
        <w:pStyle w:val="2"/>
        <w:ind w:left="1142"/>
        <w:rPr>
          <w:szCs w:val="20"/>
        </w:rPr>
      </w:pPr>
      <w:bookmarkStart w:id="43" w:name="_Toc88138718"/>
      <w:bookmarkStart w:id="44" w:name="_Toc187498502"/>
      <w:r w:rsidRPr="00DB0BB1">
        <w:rPr>
          <w:szCs w:val="20"/>
        </w:rPr>
        <w:t xml:space="preserve">Место проведения </w:t>
      </w:r>
      <w:r>
        <w:rPr>
          <w:szCs w:val="20"/>
        </w:rPr>
        <w:t>А</w:t>
      </w:r>
      <w:r w:rsidRPr="00DB0BB1">
        <w:rPr>
          <w:szCs w:val="20"/>
        </w:rPr>
        <w:t>дминистративных проверок</w:t>
      </w:r>
      <w:bookmarkEnd w:id="43"/>
      <w:bookmarkEnd w:id="44"/>
    </w:p>
    <w:p w:rsidR="005815DF" w:rsidRPr="002C54F2" w:rsidRDefault="005815DF" w:rsidP="005815DF">
      <w:pPr>
        <w:widowControl w:val="0"/>
        <w:suppressLineNumbers/>
        <w:suppressAutoHyphens/>
        <w:ind w:firstLine="709"/>
        <w:jc w:val="both"/>
        <w:rPr>
          <w:rFonts w:ascii="Arial" w:hAnsi="Arial" w:cs="Arial"/>
          <w:sz w:val="20"/>
          <w:szCs w:val="20"/>
        </w:rPr>
      </w:pPr>
      <w:r w:rsidRPr="002C54F2">
        <w:rPr>
          <w:rFonts w:ascii="Arial" w:hAnsi="Arial" w:cs="Arial"/>
          <w:sz w:val="20"/>
          <w:szCs w:val="20"/>
        </w:rPr>
        <w:t>Согласно Программе ралли.</w:t>
      </w:r>
    </w:p>
    <w:p w:rsidR="005815DF" w:rsidRPr="00DB0BB1" w:rsidRDefault="005815DF" w:rsidP="005815DF">
      <w:pPr>
        <w:pStyle w:val="2"/>
        <w:ind w:left="1142"/>
        <w:rPr>
          <w:szCs w:val="20"/>
        </w:rPr>
      </w:pPr>
      <w:bookmarkStart w:id="45" w:name="_Toc88138719"/>
      <w:bookmarkStart w:id="46" w:name="_Toc187498503"/>
      <w:r w:rsidRPr="00DB0BB1">
        <w:rPr>
          <w:szCs w:val="20"/>
        </w:rPr>
        <w:t xml:space="preserve">Документы, представляемые на </w:t>
      </w:r>
      <w:r>
        <w:rPr>
          <w:szCs w:val="20"/>
        </w:rPr>
        <w:t>А</w:t>
      </w:r>
      <w:r w:rsidRPr="00DB0BB1">
        <w:rPr>
          <w:szCs w:val="20"/>
        </w:rPr>
        <w:t>дминистративные проверки</w:t>
      </w:r>
      <w:bookmarkEnd w:id="45"/>
      <w:bookmarkEnd w:id="46"/>
    </w:p>
    <w:p w:rsidR="005815DF" w:rsidRPr="002C54F2" w:rsidRDefault="005815DF" w:rsidP="005815DF">
      <w:pPr>
        <w:widowControl w:val="0"/>
        <w:suppressLineNumbers/>
        <w:suppressAutoHyphens/>
        <w:ind w:firstLine="709"/>
        <w:jc w:val="both"/>
        <w:rPr>
          <w:rFonts w:ascii="Arial" w:hAnsi="Arial" w:cs="Arial"/>
          <w:sz w:val="20"/>
          <w:szCs w:val="20"/>
        </w:rPr>
      </w:pPr>
      <w:r w:rsidRPr="002C54F2">
        <w:rPr>
          <w:rFonts w:ascii="Arial" w:hAnsi="Arial" w:cs="Arial"/>
          <w:sz w:val="20"/>
          <w:szCs w:val="20"/>
        </w:rPr>
        <w:t xml:space="preserve">На </w:t>
      </w:r>
      <w:r>
        <w:rPr>
          <w:rFonts w:ascii="Arial" w:hAnsi="Arial" w:cs="Arial"/>
          <w:sz w:val="20"/>
          <w:szCs w:val="20"/>
        </w:rPr>
        <w:t>А</w:t>
      </w:r>
      <w:r w:rsidRPr="002C54F2">
        <w:rPr>
          <w:rFonts w:ascii="Arial" w:hAnsi="Arial" w:cs="Arial"/>
          <w:sz w:val="20"/>
          <w:szCs w:val="20"/>
        </w:rPr>
        <w:t>дминистративные проверки любым членом экипажа или представителем участника должны быть представлены следующие  документы:</w:t>
      </w:r>
    </w:p>
    <w:p w:rsidR="005815DF" w:rsidRPr="00DB0BB1" w:rsidRDefault="005815DF" w:rsidP="005815DF">
      <w:pPr>
        <w:pStyle w:val="aa"/>
        <w:numPr>
          <w:ilvl w:val="0"/>
          <w:numId w:val="12"/>
        </w:numPr>
        <w:tabs>
          <w:tab w:val="num" w:pos="0"/>
        </w:tabs>
        <w:spacing w:before="0" w:after="0"/>
        <w:ind w:left="0" w:firstLine="0"/>
        <w:rPr>
          <w:szCs w:val="20"/>
          <w:lang w:eastAsia="ru-RU"/>
        </w:rPr>
      </w:pPr>
      <w:r w:rsidRPr="00DB0BB1">
        <w:rPr>
          <w:szCs w:val="20"/>
          <w:lang w:eastAsia="ru-RU"/>
        </w:rPr>
        <w:t>заявочная форма (полностью заполненная, если ранее оригинал заявочной формы не был передан организатору);</w:t>
      </w:r>
    </w:p>
    <w:p w:rsidR="005815DF" w:rsidRPr="00A44BAC" w:rsidRDefault="005815DF" w:rsidP="005815DF">
      <w:pPr>
        <w:pStyle w:val="aa"/>
        <w:numPr>
          <w:ilvl w:val="0"/>
          <w:numId w:val="12"/>
        </w:numPr>
        <w:tabs>
          <w:tab w:val="num" w:pos="0"/>
        </w:tabs>
        <w:spacing w:before="0" w:after="0"/>
        <w:ind w:left="0" w:firstLine="0"/>
        <w:rPr>
          <w:szCs w:val="20"/>
          <w:lang w:eastAsia="ru-RU"/>
        </w:rPr>
      </w:pPr>
      <w:r w:rsidRPr="00A44BAC">
        <w:rPr>
          <w:szCs w:val="20"/>
          <w:lang w:eastAsia="ru-RU"/>
        </w:rPr>
        <w:t>водительское удостоверение установленного образца (на каждого члена экипажа, если оба принимают участие в управлении автомобилем в ходе соревнования);</w:t>
      </w:r>
    </w:p>
    <w:p w:rsidR="005815DF" w:rsidRPr="00801CEC" w:rsidRDefault="005815DF" w:rsidP="005815DF">
      <w:pPr>
        <w:pStyle w:val="aa"/>
        <w:numPr>
          <w:ilvl w:val="0"/>
          <w:numId w:val="12"/>
        </w:numPr>
        <w:tabs>
          <w:tab w:val="num" w:pos="0"/>
        </w:tabs>
        <w:spacing w:before="0" w:after="0"/>
        <w:ind w:left="0" w:firstLine="0"/>
        <w:rPr>
          <w:szCs w:val="20"/>
          <w:lang w:eastAsia="ru-RU"/>
        </w:rPr>
      </w:pPr>
      <w:r w:rsidRPr="00801CEC">
        <w:rPr>
          <w:szCs w:val="20"/>
          <w:lang w:eastAsia="ru-RU"/>
        </w:rPr>
        <w:t xml:space="preserve">действующая лицензия </w:t>
      </w:r>
      <w:r>
        <w:rPr>
          <w:szCs w:val="20"/>
          <w:lang w:eastAsia="ru-RU"/>
        </w:rPr>
        <w:t>Спортсмена</w:t>
      </w:r>
      <w:r w:rsidRPr="00801CEC">
        <w:rPr>
          <w:szCs w:val="20"/>
          <w:lang w:eastAsia="ru-RU"/>
        </w:rPr>
        <w:t xml:space="preserve"> (на каждого </w:t>
      </w:r>
      <w:r>
        <w:rPr>
          <w:szCs w:val="20"/>
          <w:lang w:eastAsia="ru-RU"/>
        </w:rPr>
        <w:t>члена экипажа</w:t>
      </w:r>
      <w:r w:rsidRPr="00801CEC">
        <w:rPr>
          <w:szCs w:val="20"/>
          <w:lang w:eastAsia="ru-RU"/>
        </w:rPr>
        <w:t>),</w:t>
      </w:r>
    </w:p>
    <w:p w:rsidR="005815DF" w:rsidRPr="00801CEC" w:rsidRDefault="005815DF" w:rsidP="005815DF">
      <w:pPr>
        <w:pStyle w:val="aa"/>
        <w:numPr>
          <w:ilvl w:val="0"/>
          <w:numId w:val="12"/>
        </w:numPr>
        <w:tabs>
          <w:tab w:val="num" w:pos="0"/>
        </w:tabs>
        <w:spacing w:before="0" w:after="0"/>
        <w:ind w:left="0" w:firstLine="0"/>
        <w:rPr>
          <w:szCs w:val="20"/>
          <w:lang w:eastAsia="ru-RU"/>
        </w:rPr>
      </w:pPr>
      <w:r>
        <w:rPr>
          <w:szCs w:val="20"/>
          <w:lang w:eastAsia="ru-RU"/>
        </w:rPr>
        <w:t xml:space="preserve"> </w:t>
      </w:r>
      <w:r w:rsidRPr="00801CEC">
        <w:rPr>
          <w:szCs w:val="20"/>
          <w:lang w:eastAsia="ru-RU"/>
        </w:rPr>
        <w:t>лицензия Заявителя, если она не включена в лицензию водителя</w:t>
      </w:r>
      <w:r>
        <w:rPr>
          <w:szCs w:val="20"/>
          <w:lang w:eastAsia="ru-RU"/>
        </w:rPr>
        <w:t>;</w:t>
      </w:r>
    </w:p>
    <w:p w:rsidR="005815DF" w:rsidRPr="00A44BAC" w:rsidRDefault="005815DF" w:rsidP="005815DF">
      <w:pPr>
        <w:pStyle w:val="aa"/>
        <w:numPr>
          <w:ilvl w:val="0"/>
          <w:numId w:val="12"/>
        </w:numPr>
        <w:tabs>
          <w:tab w:val="num" w:pos="0"/>
        </w:tabs>
        <w:spacing w:before="0" w:after="0"/>
        <w:ind w:left="0" w:firstLine="0"/>
        <w:rPr>
          <w:szCs w:val="20"/>
          <w:lang w:eastAsia="ru-RU"/>
        </w:rPr>
      </w:pPr>
      <w:r w:rsidRPr="00A44BAC">
        <w:rPr>
          <w:szCs w:val="20"/>
          <w:lang w:eastAsia="ru-RU"/>
        </w:rPr>
        <w:t>свидетельство о регистрации транспортного средства;</w:t>
      </w:r>
    </w:p>
    <w:p w:rsidR="005815DF" w:rsidRPr="00DB0BB1" w:rsidRDefault="005815DF" w:rsidP="005815DF">
      <w:pPr>
        <w:pStyle w:val="aa"/>
        <w:numPr>
          <w:ilvl w:val="0"/>
          <w:numId w:val="12"/>
        </w:numPr>
        <w:tabs>
          <w:tab w:val="num" w:pos="0"/>
        </w:tabs>
        <w:spacing w:before="0" w:after="0"/>
        <w:ind w:left="0" w:firstLine="0"/>
        <w:rPr>
          <w:szCs w:val="20"/>
          <w:lang w:eastAsia="ru-RU"/>
        </w:rPr>
      </w:pPr>
      <w:r w:rsidRPr="00DB0BB1">
        <w:rPr>
          <w:szCs w:val="20"/>
          <w:lang w:eastAsia="ru-RU"/>
        </w:rPr>
        <w:t>действующий полис обязательного страхования гражданской ответственности на заявляемый автомобиль (ОСАГО);</w:t>
      </w:r>
    </w:p>
    <w:p w:rsidR="005815DF" w:rsidRPr="001044C5" w:rsidRDefault="005815DF" w:rsidP="005815DF">
      <w:pPr>
        <w:pStyle w:val="aa"/>
        <w:numPr>
          <w:ilvl w:val="0"/>
          <w:numId w:val="12"/>
        </w:numPr>
        <w:tabs>
          <w:tab w:val="num" w:pos="0"/>
        </w:tabs>
        <w:spacing w:before="0" w:after="0"/>
        <w:ind w:left="0" w:firstLine="0"/>
        <w:rPr>
          <w:i/>
          <w:color w:val="FF0000"/>
          <w:szCs w:val="20"/>
          <w:lang w:eastAsia="ru-RU"/>
        </w:rPr>
      </w:pPr>
      <w:r w:rsidRPr="001044C5">
        <w:rPr>
          <w:b/>
          <w:i/>
          <w:color w:val="FF0000"/>
          <w:szCs w:val="20"/>
          <w:lang w:eastAsia="ru-RU"/>
        </w:rPr>
        <w:t>документы, подтверждающие уплату заявочных взносов</w:t>
      </w:r>
      <w:r w:rsidR="00C21FB3">
        <w:rPr>
          <w:b/>
          <w:i/>
          <w:color w:val="FF0000"/>
          <w:szCs w:val="20"/>
          <w:lang w:eastAsia="ru-RU"/>
        </w:rPr>
        <w:t>, справку ВТЭК (при наличии)</w:t>
      </w:r>
      <w:r w:rsidRPr="001044C5">
        <w:rPr>
          <w:i/>
          <w:color w:val="FF0000"/>
          <w:szCs w:val="20"/>
          <w:lang w:eastAsia="ru-RU"/>
        </w:rPr>
        <w:t>.</w:t>
      </w:r>
    </w:p>
    <w:p w:rsidR="005815DF" w:rsidRPr="00DB0BB1" w:rsidRDefault="005815DF" w:rsidP="005815DF">
      <w:pPr>
        <w:pStyle w:val="2"/>
        <w:ind w:left="1142"/>
        <w:rPr>
          <w:szCs w:val="20"/>
        </w:rPr>
      </w:pPr>
      <w:bookmarkStart w:id="47" w:name="_Toc88138720"/>
      <w:bookmarkStart w:id="48" w:name="_Toc187498504"/>
      <w:r w:rsidRPr="00DB0BB1">
        <w:rPr>
          <w:szCs w:val="20"/>
        </w:rPr>
        <w:t>Место проведения и расписание технических инспекций</w:t>
      </w:r>
      <w:bookmarkEnd w:id="47"/>
      <w:bookmarkEnd w:id="48"/>
    </w:p>
    <w:p w:rsidR="005815DF" w:rsidRPr="002C54F2" w:rsidRDefault="005815DF" w:rsidP="005815DF">
      <w:pPr>
        <w:widowControl w:val="0"/>
        <w:suppressLineNumbers/>
        <w:suppressAutoHyphens/>
        <w:ind w:firstLine="709"/>
        <w:jc w:val="both"/>
        <w:rPr>
          <w:rFonts w:ascii="Arial" w:hAnsi="Arial" w:cs="Arial"/>
          <w:sz w:val="20"/>
          <w:szCs w:val="20"/>
        </w:rPr>
      </w:pPr>
      <w:r w:rsidRPr="002C54F2">
        <w:rPr>
          <w:rFonts w:ascii="Arial" w:hAnsi="Arial" w:cs="Arial"/>
          <w:sz w:val="20"/>
          <w:szCs w:val="20"/>
        </w:rPr>
        <w:t xml:space="preserve">Предстартовые технические инспекции не проводятся. Технический комиссар имеет право произвести внезапную инспекцию в любой момент ралли на </w:t>
      </w:r>
      <w:r>
        <w:rPr>
          <w:rFonts w:ascii="Arial" w:hAnsi="Arial" w:cs="Arial"/>
          <w:sz w:val="20"/>
          <w:szCs w:val="20"/>
        </w:rPr>
        <w:t xml:space="preserve">контактных </w:t>
      </w:r>
      <w:r w:rsidRPr="002C54F2">
        <w:rPr>
          <w:rFonts w:ascii="Arial" w:hAnsi="Arial" w:cs="Arial"/>
          <w:sz w:val="20"/>
          <w:szCs w:val="20"/>
        </w:rPr>
        <w:t>судейских пунктах. На судейском пункте, где проводится такая инспекция, устанавливается щит ТИ.</w:t>
      </w:r>
    </w:p>
    <w:p w:rsidR="005815DF" w:rsidRPr="00DB0BB1" w:rsidRDefault="005815DF" w:rsidP="005815DF">
      <w:pPr>
        <w:pStyle w:val="1"/>
        <w:tabs>
          <w:tab w:val="clear" w:pos="360"/>
          <w:tab w:val="num" w:pos="0"/>
        </w:tabs>
        <w:ind w:left="0" w:firstLine="0"/>
        <w:rPr>
          <w:szCs w:val="20"/>
        </w:rPr>
      </w:pPr>
      <w:bookmarkStart w:id="49" w:name="_Toc88138723"/>
      <w:bookmarkStart w:id="50" w:name="_Toc187498507"/>
      <w:r w:rsidRPr="00DB0BB1">
        <w:rPr>
          <w:szCs w:val="20"/>
        </w:rPr>
        <w:t>ПРОВЕДЕНИЕ РАЛЛИ</w:t>
      </w:r>
      <w:bookmarkEnd w:id="49"/>
      <w:bookmarkEnd w:id="50"/>
    </w:p>
    <w:p w:rsidR="005815DF" w:rsidRPr="002C54F2" w:rsidRDefault="005815DF" w:rsidP="005815DF">
      <w:pPr>
        <w:widowControl w:val="0"/>
        <w:suppressLineNumbers/>
        <w:suppressAutoHyphens/>
        <w:ind w:firstLine="709"/>
        <w:jc w:val="both"/>
        <w:rPr>
          <w:rFonts w:ascii="Arial" w:hAnsi="Arial" w:cs="Arial"/>
          <w:sz w:val="20"/>
          <w:szCs w:val="20"/>
        </w:rPr>
      </w:pPr>
      <w:bookmarkStart w:id="51" w:name="_Toc88138724"/>
      <w:bookmarkStart w:id="52" w:name="_Toc187498508"/>
      <w:r w:rsidRPr="002C54F2">
        <w:rPr>
          <w:rFonts w:ascii="Arial" w:hAnsi="Arial" w:cs="Arial"/>
          <w:sz w:val="20"/>
          <w:szCs w:val="20"/>
        </w:rPr>
        <w:t>Применяемый тип расписания:</w:t>
      </w:r>
      <w:bookmarkEnd w:id="51"/>
      <w:r w:rsidRPr="002C54F2">
        <w:rPr>
          <w:rFonts w:ascii="Arial" w:hAnsi="Arial" w:cs="Arial"/>
          <w:sz w:val="20"/>
          <w:szCs w:val="20"/>
        </w:rPr>
        <w:t xml:space="preserve"> Изменяемое расписание</w:t>
      </w:r>
      <w:bookmarkEnd w:id="52"/>
    </w:p>
    <w:p w:rsidR="005815DF" w:rsidRPr="00DB0BB1" w:rsidRDefault="005815DF" w:rsidP="005815DF">
      <w:pPr>
        <w:pStyle w:val="2"/>
        <w:ind w:left="1142"/>
        <w:rPr>
          <w:szCs w:val="20"/>
        </w:rPr>
      </w:pPr>
      <w:bookmarkStart w:id="53" w:name="_Toc88138725"/>
      <w:bookmarkStart w:id="54" w:name="_Toc187498509"/>
      <w:r w:rsidRPr="00DB0BB1">
        <w:rPr>
          <w:szCs w:val="20"/>
        </w:rPr>
        <w:lastRenderedPageBreak/>
        <w:t>Официальное время в течение всего ралли</w:t>
      </w:r>
      <w:bookmarkEnd w:id="53"/>
      <w:r w:rsidRPr="00DB0BB1">
        <w:rPr>
          <w:szCs w:val="20"/>
        </w:rPr>
        <w:t xml:space="preserve"> </w:t>
      </w:r>
      <w:bookmarkEnd w:id="54"/>
    </w:p>
    <w:p w:rsidR="005815DF" w:rsidRPr="002C54F2" w:rsidRDefault="005815DF" w:rsidP="005815DF">
      <w:pPr>
        <w:widowControl w:val="0"/>
        <w:suppressLineNumbers/>
        <w:suppressAutoHyphens/>
        <w:ind w:firstLine="709"/>
        <w:jc w:val="both"/>
        <w:rPr>
          <w:rFonts w:ascii="Arial" w:hAnsi="Arial" w:cs="Arial"/>
          <w:sz w:val="20"/>
          <w:szCs w:val="20"/>
        </w:rPr>
      </w:pPr>
      <w:r w:rsidRPr="002C54F2">
        <w:rPr>
          <w:rFonts w:ascii="Arial" w:hAnsi="Arial" w:cs="Arial"/>
          <w:sz w:val="20"/>
          <w:szCs w:val="20"/>
        </w:rPr>
        <w:t>На вс</w:t>
      </w:r>
      <w:r>
        <w:rPr>
          <w:rFonts w:ascii="Arial" w:hAnsi="Arial" w:cs="Arial"/>
          <w:sz w:val="20"/>
          <w:szCs w:val="20"/>
        </w:rPr>
        <w:t>е</w:t>
      </w:r>
      <w:r w:rsidRPr="002C54F2">
        <w:rPr>
          <w:rFonts w:ascii="Arial" w:hAnsi="Arial" w:cs="Arial"/>
          <w:sz w:val="20"/>
          <w:szCs w:val="20"/>
        </w:rPr>
        <w:t>м протяжении ралли официальными считаются только часы судейских пунктов, которые сверяются при открытии и закрытии данного пункта.</w:t>
      </w:r>
    </w:p>
    <w:p w:rsidR="005815DF" w:rsidRPr="00DB0BB1" w:rsidRDefault="005815DF" w:rsidP="005815DF">
      <w:pPr>
        <w:pStyle w:val="2"/>
        <w:ind w:left="1142"/>
        <w:rPr>
          <w:szCs w:val="20"/>
        </w:rPr>
      </w:pPr>
      <w:r w:rsidRPr="00DB0BB1">
        <w:rPr>
          <w:szCs w:val="20"/>
        </w:rPr>
        <w:tab/>
      </w:r>
      <w:bookmarkStart w:id="55" w:name="_Toc187498510"/>
      <w:bookmarkStart w:id="56" w:name="_Toc88138726"/>
      <w:r w:rsidRPr="00DB0BB1">
        <w:rPr>
          <w:szCs w:val="20"/>
        </w:rPr>
        <w:t>Порядок старта</w:t>
      </w:r>
      <w:bookmarkEnd w:id="55"/>
      <w:r w:rsidRPr="00DB0BB1">
        <w:rPr>
          <w:szCs w:val="20"/>
        </w:rPr>
        <w:t xml:space="preserve"> </w:t>
      </w:r>
    </w:p>
    <w:p w:rsidR="005815DF" w:rsidRPr="002C54F2" w:rsidRDefault="005815DF" w:rsidP="005815DF">
      <w:pPr>
        <w:widowControl w:val="0"/>
        <w:suppressLineNumbers/>
        <w:suppressAutoHyphens/>
        <w:ind w:firstLine="709"/>
        <w:jc w:val="both"/>
        <w:rPr>
          <w:rFonts w:ascii="Arial" w:hAnsi="Arial" w:cs="Arial"/>
          <w:sz w:val="20"/>
          <w:szCs w:val="20"/>
        </w:rPr>
      </w:pPr>
      <w:r w:rsidRPr="002C54F2">
        <w:rPr>
          <w:rFonts w:ascii="Arial" w:hAnsi="Arial" w:cs="Arial"/>
          <w:sz w:val="20"/>
          <w:szCs w:val="20"/>
        </w:rPr>
        <w:t>В порядке, определяемом стартовой ведомостью.</w:t>
      </w:r>
    </w:p>
    <w:p w:rsidR="005815DF" w:rsidRPr="002C54F2" w:rsidRDefault="005815DF" w:rsidP="005815DF">
      <w:pPr>
        <w:pStyle w:val="2"/>
        <w:ind w:left="1142"/>
        <w:rPr>
          <w:szCs w:val="20"/>
        </w:rPr>
      </w:pPr>
      <w:bookmarkStart w:id="57" w:name="_Toc187498511"/>
      <w:r w:rsidRPr="00DB0BB1">
        <w:rPr>
          <w:szCs w:val="20"/>
        </w:rPr>
        <w:t>Межстартовый интервал</w:t>
      </w:r>
      <w:bookmarkStart w:id="58" w:name="_Toc187498512"/>
      <w:bookmarkEnd w:id="56"/>
      <w:bookmarkEnd w:id="57"/>
      <w:r w:rsidRPr="00DB0BB1">
        <w:rPr>
          <w:szCs w:val="20"/>
        </w:rPr>
        <w:t xml:space="preserve"> и движение по трассе ралли</w:t>
      </w:r>
    </w:p>
    <w:p w:rsidR="005815DF" w:rsidRPr="002C54F2" w:rsidRDefault="005815DF" w:rsidP="005815DF">
      <w:pPr>
        <w:widowControl w:val="0"/>
        <w:numPr>
          <w:ilvl w:val="2"/>
          <w:numId w:val="19"/>
        </w:numPr>
        <w:suppressLineNumbers/>
        <w:suppressAutoHyphens/>
        <w:ind w:left="0" w:firstLine="709"/>
        <w:jc w:val="both"/>
        <w:rPr>
          <w:rFonts w:ascii="Arial" w:hAnsi="Arial" w:cs="Arial"/>
          <w:sz w:val="20"/>
          <w:szCs w:val="20"/>
        </w:rPr>
      </w:pPr>
      <w:r w:rsidRPr="002C54F2">
        <w:rPr>
          <w:rFonts w:ascii="Arial" w:hAnsi="Arial" w:cs="Arial"/>
          <w:sz w:val="20"/>
          <w:szCs w:val="20"/>
        </w:rPr>
        <w:t>Межстартовый интервал во вс</w:t>
      </w:r>
      <w:r>
        <w:rPr>
          <w:rFonts w:ascii="Arial" w:hAnsi="Arial" w:cs="Arial"/>
          <w:sz w:val="20"/>
          <w:szCs w:val="20"/>
        </w:rPr>
        <w:t>е</w:t>
      </w:r>
      <w:r w:rsidRPr="002C54F2">
        <w:rPr>
          <w:rFonts w:ascii="Arial" w:hAnsi="Arial" w:cs="Arial"/>
          <w:sz w:val="20"/>
          <w:szCs w:val="20"/>
        </w:rPr>
        <w:t>м ралли устанавливается в 1 минуту</w:t>
      </w:r>
      <w:bookmarkEnd w:id="58"/>
      <w:r w:rsidRPr="002C54F2">
        <w:rPr>
          <w:rFonts w:ascii="Arial" w:hAnsi="Arial" w:cs="Arial"/>
          <w:sz w:val="20"/>
          <w:szCs w:val="20"/>
        </w:rPr>
        <w:t>.</w:t>
      </w:r>
    </w:p>
    <w:p w:rsidR="005815DF" w:rsidRPr="002C54F2" w:rsidRDefault="005815DF" w:rsidP="005815DF">
      <w:pPr>
        <w:widowControl w:val="0"/>
        <w:numPr>
          <w:ilvl w:val="2"/>
          <w:numId w:val="19"/>
        </w:numPr>
        <w:suppressLineNumbers/>
        <w:suppressAutoHyphens/>
        <w:ind w:left="0" w:firstLine="709"/>
        <w:jc w:val="both"/>
        <w:rPr>
          <w:rFonts w:ascii="Arial" w:hAnsi="Arial" w:cs="Arial"/>
          <w:sz w:val="20"/>
          <w:szCs w:val="20"/>
        </w:rPr>
      </w:pPr>
      <w:bookmarkStart w:id="59" w:name="_Toc150611608"/>
      <w:bookmarkStart w:id="60" w:name="_Toc150612028"/>
      <w:r w:rsidRPr="002C54F2">
        <w:rPr>
          <w:rFonts w:ascii="Arial" w:hAnsi="Arial" w:cs="Arial"/>
          <w:sz w:val="20"/>
          <w:szCs w:val="20"/>
        </w:rPr>
        <w:t>Экипаж должен точно следовать по трассе ралли в соответствии с маршрутом, предписываемым дорожной книгой (или при официальном изменении маршрута - соответствующими бюллетенями).</w:t>
      </w:r>
      <w:bookmarkEnd w:id="59"/>
      <w:bookmarkEnd w:id="60"/>
      <w:r w:rsidRPr="002C54F2">
        <w:rPr>
          <w:rFonts w:ascii="Arial" w:hAnsi="Arial" w:cs="Arial"/>
          <w:sz w:val="20"/>
          <w:szCs w:val="20"/>
        </w:rPr>
        <w:t xml:space="preserve">  Отклонением от трассы ралли считается появление автомобиля, участвующего в ралли, на примыкающих и пересекаемых дорогах (улицах); прилегающих к дороге территориях; во дворах и на площадях; стояночных площадках и тротуарах, а также въезд в зоны контроля судейских пунктов со стороны, противоположной той, которая предписана маршрутными документами. В случае зафиксированного судейским пунктом отклонения от трассы, экипаж должен пенализироваться согласно условиям начисления пенализации, описанным в Таблице пенализации.</w:t>
      </w:r>
    </w:p>
    <w:p w:rsidR="005815DF" w:rsidRPr="002C54F2" w:rsidRDefault="005815DF" w:rsidP="005815DF">
      <w:pPr>
        <w:widowControl w:val="0"/>
        <w:numPr>
          <w:ilvl w:val="2"/>
          <w:numId w:val="19"/>
        </w:numPr>
        <w:suppressLineNumbers/>
        <w:suppressAutoHyphens/>
        <w:ind w:left="0" w:firstLine="709"/>
        <w:jc w:val="both"/>
        <w:rPr>
          <w:rFonts w:ascii="Arial" w:hAnsi="Arial" w:cs="Arial"/>
          <w:sz w:val="20"/>
          <w:szCs w:val="20"/>
        </w:rPr>
      </w:pPr>
      <w:r w:rsidRPr="002C54F2">
        <w:rPr>
          <w:rFonts w:ascii="Arial" w:hAnsi="Arial" w:cs="Arial"/>
          <w:sz w:val="20"/>
          <w:szCs w:val="20"/>
        </w:rPr>
        <w:t xml:space="preserve"> По всей трассе ралли Экипажи обязаны соблюдать Правила дорожного движения (ПДД), действующие в Российской Федерации. Автомобили участников должны двигаться как минимум с включ</w:t>
      </w:r>
      <w:r>
        <w:rPr>
          <w:rFonts w:ascii="Arial" w:hAnsi="Arial" w:cs="Arial"/>
          <w:sz w:val="20"/>
          <w:szCs w:val="20"/>
        </w:rPr>
        <w:t>е</w:t>
      </w:r>
      <w:r w:rsidRPr="002C54F2">
        <w:rPr>
          <w:rFonts w:ascii="Arial" w:hAnsi="Arial" w:cs="Arial"/>
          <w:sz w:val="20"/>
          <w:szCs w:val="20"/>
        </w:rPr>
        <w:t>нным ближним светом фар, а все члены экипажа должны быть пристегнуты ремнями безопасности. Нарушение данного пункта пенализируется.</w:t>
      </w:r>
    </w:p>
    <w:p w:rsidR="005815DF" w:rsidRPr="00A44BAC" w:rsidRDefault="005815DF" w:rsidP="005815DF">
      <w:pPr>
        <w:widowControl w:val="0"/>
        <w:numPr>
          <w:ilvl w:val="2"/>
          <w:numId w:val="19"/>
        </w:numPr>
        <w:suppressLineNumbers/>
        <w:suppressAutoHyphens/>
        <w:ind w:left="0" w:firstLine="709"/>
        <w:jc w:val="both"/>
        <w:rPr>
          <w:rFonts w:ascii="Arial" w:hAnsi="Arial" w:cs="Arial"/>
          <w:sz w:val="20"/>
          <w:szCs w:val="20"/>
        </w:rPr>
      </w:pPr>
      <w:r w:rsidRPr="00A44BAC">
        <w:rPr>
          <w:rFonts w:ascii="Arial" w:hAnsi="Arial" w:cs="Arial"/>
          <w:sz w:val="20"/>
          <w:szCs w:val="20"/>
        </w:rPr>
        <w:t xml:space="preserve"> </w:t>
      </w:r>
      <w:r w:rsidRPr="006F0F41">
        <w:rPr>
          <w:rFonts w:ascii="Arial" w:hAnsi="Arial" w:cs="Arial"/>
          <w:b/>
          <w:sz w:val="20"/>
          <w:szCs w:val="20"/>
        </w:rPr>
        <w:t>В дорожной книге могут присутствовать позиции без указания километража (общего от КВ и интервала между позициями), так называемые «слепые позиции».</w:t>
      </w:r>
      <w:r w:rsidRPr="00A44BAC">
        <w:rPr>
          <w:rFonts w:ascii="Arial" w:hAnsi="Arial" w:cs="Arial"/>
          <w:sz w:val="20"/>
          <w:szCs w:val="20"/>
        </w:rPr>
        <w:t xml:space="preserve"> В этом случае такой позицией является первая же позиция, идентичная изображенной в Дорожной книге, и присутствующая на местности после предыдущей позиции. </w:t>
      </w:r>
    </w:p>
    <w:p w:rsidR="005815DF" w:rsidRPr="00A44BAC" w:rsidRDefault="001D510B" w:rsidP="005815DF">
      <w:pPr>
        <w:widowControl w:val="0"/>
        <w:suppressLineNumbers/>
        <w:suppressAutoHyphens/>
        <w:ind w:firstLine="709"/>
        <w:jc w:val="both"/>
        <w:rPr>
          <w:rFonts w:ascii="Arial" w:hAnsi="Arial" w:cs="Arial"/>
          <w:sz w:val="20"/>
          <w:szCs w:val="20"/>
        </w:rPr>
      </w:pPr>
      <w:r>
        <w:rPr>
          <w:rFonts w:ascii="Arial" w:hAnsi="Arial" w:cs="Arial"/>
          <w:sz w:val="20"/>
          <w:szCs w:val="20"/>
        </w:rPr>
        <w:t xml:space="preserve">Однако </w:t>
      </w:r>
      <w:r w:rsidR="005815DF" w:rsidRPr="00A44BAC">
        <w:rPr>
          <w:rFonts w:ascii="Arial" w:hAnsi="Arial" w:cs="Arial"/>
          <w:sz w:val="20"/>
          <w:szCs w:val="20"/>
        </w:rPr>
        <w:t xml:space="preserve"> не является искомой позиция, хотя и совпадающая по конфигурации, но в которой: </w:t>
      </w:r>
    </w:p>
    <w:p w:rsidR="005815DF" w:rsidRDefault="005815DF" w:rsidP="005815DF">
      <w:pPr>
        <w:pStyle w:val="Iniiaiieoaeno"/>
        <w:widowControl/>
        <w:numPr>
          <w:ilvl w:val="0"/>
          <w:numId w:val="12"/>
        </w:numPr>
        <w:tabs>
          <w:tab w:val="clear" w:pos="717"/>
          <w:tab w:val="num" w:pos="426"/>
          <w:tab w:val="right" w:leader="dot" w:pos="10260"/>
        </w:tabs>
        <w:autoSpaceDE/>
        <w:autoSpaceDN/>
        <w:adjustRightInd/>
        <w:ind w:left="0" w:firstLine="0"/>
        <w:jc w:val="both"/>
        <w:rPr>
          <w:sz w:val="20"/>
          <w:szCs w:val="20"/>
        </w:rPr>
      </w:pPr>
      <w:r w:rsidRPr="00A44BAC">
        <w:rPr>
          <w:sz w:val="20"/>
          <w:szCs w:val="20"/>
        </w:rPr>
        <w:t>дорожные знаки предписывают двигаться в единственно возможном направлении</w:t>
      </w:r>
      <w:r>
        <w:rPr>
          <w:sz w:val="20"/>
          <w:szCs w:val="20"/>
        </w:rPr>
        <w:t>;</w:t>
      </w:r>
    </w:p>
    <w:p w:rsidR="005815DF" w:rsidRPr="00A44BAC" w:rsidRDefault="005815DF" w:rsidP="005815DF">
      <w:pPr>
        <w:pStyle w:val="Iniiaiieoaeno"/>
        <w:widowControl/>
        <w:numPr>
          <w:ilvl w:val="0"/>
          <w:numId w:val="12"/>
        </w:numPr>
        <w:tabs>
          <w:tab w:val="clear" w:pos="717"/>
          <w:tab w:val="num" w:pos="426"/>
          <w:tab w:val="right" w:leader="dot" w:pos="10260"/>
        </w:tabs>
        <w:autoSpaceDE/>
        <w:autoSpaceDN/>
        <w:adjustRightInd/>
        <w:ind w:left="0" w:firstLine="0"/>
        <w:jc w:val="both"/>
        <w:rPr>
          <w:sz w:val="20"/>
          <w:szCs w:val="20"/>
        </w:rPr>
      </w:pPr>
      <w:r w:rsidRPr="00A44BAC">
        <w:rPr>
          <w:sz w:val="20"/>
          <w:szCs w:val="20"/>
        </w:rPr>
        <w:t xml:space="preserve">дорожные  знаки </w:t>
      </w:r>
      <w:r>
        <w:rPr>
          <w:sz w:val="20"/>
          <w:szCs w:val="20"/>
        </w:rPr>
        <w:t xml:space="preserve">(2.3.1-2.3.7 или </w:t>
      </w:r>
      <w:r w:rsidRPr="00A44BAC">
        <w:rPr>
          <w:sz w:val="20"/>
          <w:szCs w:val="20"/>
        </w:rPr>
        <w:t>табличка 8.13) указывают направление главной дорог</w:t>
      </w:r>
      <w:r>
        <w:rPr>
          <w:sz w:val="20"/>
          <w:szCs w:val="20"/>
        </w:rPr>
        <w:t xml:space="preserve">и, </w:t>
      </w:r>
      <w:r w:rsidRPr="00A44BAC">
        <w:rPr>
          <w:sz w:val="20"/>
          <w:szCs w:val="20"/>
        </w:rPr>
        <w:t>совпадающее с направлением движения в нарисованной позиции.</w:t>
      </w:r>
    </w:p>
    <w:p w:rsidR="005815DF" w:rsidRPr="00A44BAC" w:rsidRDefault="005815DF" w:rsidP="005815DF">
      <w:pPr>
        <w:widowControl w:val="0"/>
        <w:suppressLineNumbers/>
        <w:suppressAutoHyphens/>
        <w:ind w:firstLine="709"/>
        <w:jc w:val="both"/>
        <w:rPr>
          <w:rFonts w:ascii="Arial" w:hAnsi="Arial" w:cs="Arial"/>
          <w:sz w:val="20"/>
          <w:szCs w:val="20"/>
        </w:rPr>
      </w:pPr>
      <w:r w:rsidRPr="00A44BAC">
        <w:rPr>
          <w:rFonts w:ascii="Arial" w:hAnsi="Arial" w:cs="Arial"/>
          <w:sz w:val="20"/>
          <w:szCs w:val="20"/>
        </w:rPr>
        <w:t>Если дорожные знаки (2.3.1-2.3.7 или табличка 8.13) указывают направление главной дороги, НЕ совпадающее с направлением движения в нарисованной позиции, то такой знак обязатель</w:t>
      </w:r>
      <w:r>
        <w:rPr>
          <w:rFonts w:ascii="Arial" w:hAnsi="Arial" w:cs="Arial"/>
          <w:sz w:val="20"/>
          <w:szCs w:val="20"/>
        </w:rPr>
        <w:t>но изображается в этой позиции.</w:t>
      </w:r>
    </w:p>
    <w:p w:rsidR="005815DF" w:rsidRDefault="005815DF" w:rsidP="005815DF">
      <w:pPr>
        <w:widowControl w:val="0"/>
        <w:numPr>
          <w:ilvl w:val="2"/>
          <w:numId w:val="19"/>
        </w:numPr>
        <w:suppressLineNumbers/>
        <w:suppressAutoHyphens/>
        <w:ind w:left="0" w:firstLine="709"/>
        <w:jc w:val="both"/>
        <w:rPr>
          <w:rFonts w:ascii="Arial" w:hAnsi="Arial" w:cs="Arial"/>
          <w:sz w:val="20"/>
          <w:szCs w:val="20"/>
        </w:rPr>
      </w:pPr>
      <w:r w:rsidRPr="002C54F2">
        <w:rPr>
          <w:rFonts w:ascii="Arial" w:hAnsi="Arial" w:cs="Arial"/>
          <w:sz w:val="20"/>
          <w:szCs w:val="20"/>
        </w:rPr>
        <w:t>В случае если помимо указанных в Дорожной Книге на трассе дополнительного соревнования находятся временные дорожные знаки</w:t>
      </w:r>
      <w:r>
        <w:rPr>
          <w:rFonts w:ascii="Arial" w:hAnsi="Arial" w:cs="Arial"/>
          <w:sz w:val="20"/>
          <w:szCs w:val="20"/>
        </w:rPr>
        <w:t xml:space="preserve"> (идентифицируемые по желтому фону)</w:t>
      </w:r>
      <w:r w:rsidRPr="002C54F2">
        <w:rPr>
          <w:rFonts w:ascii="Arial" w:hAnsi="Arial" w:cs="Arial"/>
          <w:sz w:val="20"/>
          <w:szCs w:val="20"/>
        </w:rPr>
        <w:t>, изменяющие скоростной режим движения, то такие знаки обязательны к соблюдению, но не должны учитываться при расч</w:t>
      </w:r>
      <w:r>
        <w:rPr>
          <w:rFonts w:ascii="Arial" w:hAnsi="Arial" w:cs="Arial"/>
          <w:sz w:val="20"/>
          <w:szCs w:val="20"/>
        </w:rPr>
        <w:t>е</w:t>
      </w:r>
      <w:r w:rsidRPr="002C54F2">
        <w:rPr>
          <w:rFonts w:ascii="Arial" w:hAnsi="Arial" w:cs="Arial"/>
          <w:sz w:val="20"/>
          <w:szCs w:val="20"/>
        </w:rPr>
        <w:t>те режима движения на дополнительном соревновании. В случае если в Дорожной Книге отсутствует как</w:t>
      </w:r>
      <w:r>
        <w:rPr>
          <w:rFonts w:ascii="Arial" w:hAnsi="Arial" w:cs="Arial"/>
          <w:sz w:val="20"/>
          <w:szCs w:val="20"/>
        </w:rPr>
        <w:t>ой</w:t>
      </w:r>
      <w:r w:rsidRPr="002C54F2">
        <w:rPr>
          <w:rFonts w:ascii="Arial" w:hAnsi="Arial" w:cs="Arial"/>
          <w:sz w:val="20"/>
          <w:szCs w:val="20"/>
        </w:rPr>
        <w:t xml:space="preserve">-либо </w:t>
      </w:r>
      <w:r>
        <w:rPr>
          <w:rFonts w:ascii="Arial" w:hAnsi="Arial" w:cs="Arial"/>
          <w:sz w:val="20"/>
          <w:szCs w:val="20"/>
        </w:rPr>
        <w:t>перекресток</w:t>
      </w:r>
      <w:r w:rsidRPr="002C54F2">
        <w:rPr>
          <w:rFonts w:ascii="Arial" w:hAnsi="Arial" w:cs="Arial"/>
          <w:sz w:val="20"/>
          <w:szCs w:val="20"/>
        </w:rPr>
        <w:t xml:space="preserve"> из встречающихся на трассе ралли, экипаж обязан продолжить движение </w:t>
      </w:r>
      <w:r>
        <w:rPr>
          <w:rFonts w:ascii="Arial" w:hAnsi="Arial" w:cs="Arial"/>
          <w:sz w:val="20"/>
          <w:szCs w:val="20"/>
        </w:rPr>
        <w:t xml:space="preserve">в соответствии с п. 5.4.11 </w:t>
      </w:r>
      <w:r w:rsidR="00BE326F">
        <w:rPr>
          <w:rFonts w:ascii="Arial" w:hAnsi="Arial" w:cs="Arial"/>
          <w:sz w:val="20"/>
          <w:szCs w:val="20"/>
        </w:rPr>
        <w:t>ПОПДР-2018</w:t>
      </w:r>
      <w:r>
        <w:rPr>
          <w:rFonts w:ascii="Arial" w:hAnsi="Arial" w:cs="Arial"/>
          <w:sz w:val="20"/>
          <w:szCs w:val="20"/>
        </w:rPr>
        <w:t xml:space="preserve">, а именно: </w:t>
      </w:r>
      <w:r w:rsidRPr="002C54F2">
        <w:rPr>
          <w:rFonts w:ascii="Arial" w:hAnsi="Arial" w:cs="Arial"/>
          <w:sz w:val="20"/>
          <w:szCs w:val="20"/>
        </w:rPr>
        <w:t>по главной дороге, направление которой определяется знаками 2.3.1-2.3.7 или табличкой 8.13</w:t>
      </w:r>
      <w:r>
        <w:rPr>
          <w:rFonts w:ascii="Arial" w:hAnsi="Arial" w:cs="Arial"/>
          <w:sz w:val="20"/>
          <w:szCs w:val="20"/>
        </w:rPr>
        <w:t xml:space="preserve"> </w:t>
      </w:r>
      <w:r w:rsidRPr="002C54F2">
        <w:rPr>
          <w:rFonts w:ascii="Arial" w:hAnsi="Arial" w:cs="Arial"/>
          <w:sz w:val="20"/>
          <w:szCs w:val="20"/>
        </w:rPr>
        <w:t>или в единственном разрешенном ПДД направлении</w:t>
      </w:r>
      <w:r>
        <w:rPr>
          <w:rFonts w:ascii="Arial" w:hAnsi="Arial" w:cs="Arial"/>
          <w:sz w:val="20"/>
          <w:szCs w:val="20"/>
        </w:rPr>
        <w:t xml:space="preserve">. </w:t>
      </w:r>
    </w:p>
    <w:p w:rsidR="005815DF" w:rsidRDefault="005815DF" w:rsidP="005815DF">
      <w:pPr>
        <w:widowControl w:val="0"/>
        <w:suppressLineNumbers/>
        <w:suppressAutoHyphens/>
        <w:ind w:left="709"/>
        <w:jc w:val="both"/>
        <w:rPr>
          <w:rFonts w:ascii="Arial" w:hAnsi="Arial" w:cs="Arial"/>
          <w:sz w:val="20"/>
          <w:szCs w:val="20"/>
        </w:rPr>
      </w:pPr>
    </w:p>
    <w:p w:rsidR="005815DF" w:rsidRPr="002C54F2" w:rsidRDefault="005815DF" w:rsidP="005815DF">
      <w:pPr>
        <w:widowControl w:val="0"/>
        <w:numPr>
          <w:ilvl w:val="2"/>
          <w:numId w:val="19"/>
        </w:numPr>
        <w:suppressLineNumbers/>
        <w:suppressAutoHyphens/>
        <w:ind w:left="0" w:firstLine="709"/>
        <w:jc w:val="both"/>
        <w:rPr>
          <w:rFonts w:ascii="Arial" w:hAnsi="Arial" w:cs="Arial"/>
          <w:sz w:val="20"/>
          <w:szCs w:val="20"/>
        </w:rPr>
      </w:pPr>
      <w:r>
        <w:rPr>
          <w:rFonts w:ascii="Arial" w:hAnsi="Arial" w:cs="Arial"/>
          <w:sz w:val="20"/>
          <w:szCs w:val="20"/>
        </w:rPr>
        <w:t xml:space="preserve">В соответствии с п. 5.4.12 ПОПДР - </w:t>
      </w:r>
      <w:r w:rsidR="00B8509E">
        <w:rPr>
          <w:rFonts w:ascii="Arial" w:hAnsi="Arial" w:cs="Arial"/>
          <w:sz w:val="20"/>
          <w:szCs w:val="20"/>
        </w:rPr>
        <w:t>2019</w:t>
      </w:r>
      <w:r>
        <w:rPr>
          <w:rFonts w:ascii="Arial" w:hAnsi="Arial" w:cs="Arial"/>
          <w:sz w:val="20"/>
          <w:szCs w:val="20"/>
        </w:rPr>
        <w:t xml:space="preserve"> направление главной дороги на перекрестках обозначается также знаками: </w:t>
      </w:r>
      <w:r w:rsidRPr="002C54F2">
        <w:rPr>
          <w:rFonts w:ascii="Arial" w:hAnsi="Arial" w:cs="Arial"/>
          <w:sz w:val="20"/>
          <w:szCs w:val="20"/>
        </w:rPr>
        <w:t>1.11.1–1.11.2, 1.34.1-1.34.2,  обращ</w:t>
      </w:r>
      <w:r>
        <w:rPr>
          <w:rFonts w:ascii="Arial" w:hAnsi="Arial" w:cs="Arial"/>
          <w:sz w:val="20"/>
          <w:szCs w:val="20"/>
        </w:rPr>
        <w:t>е</w:t>
      </w:r>
      <w:r w:rsidRPr="002C54F2">
        <w:rPr>
          <w:rFonts w:ascii="Arial" w:hAnsi="Arial" w:cs="Arial"/>
          <w:sz w:val="20"/>
          <w:szCs w:val="20"/>
        </w:rPr>
        <w:t>нными лицевой стороной к экипажам при движении по зач</w:t>
      </w:r>
      <w:r>
        <w:rPr>
          <w:rFonts w:ascii="Arial" w:hAnsi="Arial" w:cs="Arial"/>
          <w:sz w:val="20"/>
          <w:szCs w:val="20"/>
        </w:rPr>
        <w:t>е</w:t>
      </w:r>
      <w:r w:rsidRPr="002C54F2">
        <w:rPr>
          <w:rFonts w:ascii="Arial" w:hAnsi="Arial" w:cs="Arial"/>
          <w:sz w:val="20"/>
          <w:szCs w:val="20"/>
        </w:rPr>
        <w:t xml:space="preserve">тной трассе ралли, а в </w:t>
      </w:r>
      <w:r>
        <w:rPr>
          <w:rFonts w:ascii="Arial" w:hAnsi="Arial" w:cs="Arial"/>
          <w:sz w:val="20"/>
          <w:szCs w:val="20"/>
        </w:rPr>
        <w:t>остальных случаях</w:t>
      </w:r>
      <w:r w:rsidRPr="002C54F2">
        <w:rPr>
          <w:rFonts w:ascii="Arial" w:hAnsi="Arial" w:cs="Arial"/>
          <w:sz w:val="20"/>
          <w:szCs w:val="20"/>
        </w:rPr>
        <w:t xml:space="preserve"> </w:t>
      </w:r>
      <w:r w:rsidR="00834F39">
        <w:rPr>
          <w:rFonts w:ascii="Arial" w:hAnsi="Arial" w:cs="Arial"/>
          <w:sz w:val="20"/>
          <w:szCs w:val="20"/>
        </w:rPr>
        <w:t xml:space="preserve">экипаж должен двигаться </w:t>
      </w:r>
      <w:r>
        <w:rPr>
          <w:rFonts w:ascii="Arial" w:hAnsi="Arial" w:cs="Arial"/>
          <w:sz w:val="20"/>
          <w:szCs w:val="20"/>
        </w:rPr>
        <w:t>в наиболее прямом направлении.</w:t>
      </w:r>
      <w:r w:rsidRPr="002C54F2">
        <w:rPr>
          <w:rFonts w:ascii="Arial" w:hAnsi="Arial" w:cs="Arial"/>
          <w:sz w:val="20"/>
          <w:szCs w:val="20"/>
        </w:rPr>
        <w:t xml:space="preserve"> </w:t>
      </w:r>
      <w:bookmarkStart w:id="61" w:name="_Ref150616696"/>
    </w:p>
    <w:p w:rsidR="005815DF" w:rsidRPr="002C54F2" w:rsidRDefault="005815DF" w:rsidP="005815DF">
      <w:pPr>
        <w:widowControl w:val="0"/>
        <w:numPr>
          <w:ilvl w:val="2"/>
          <w:numId w:val="19"/>
        </w:numPr>
        <w:suppressLineNumbers/>
        <w:suppressAutoHyphens/>
        <w:ind w:left="0" w:firstLine="709"/>
        <w:jc w:val="both"/>
        <w:rPr>
          <w:rFonts w:ascii="Arial" w:hAnsi="Arial" w:cs="Arial"/>
          <w:sz w:val="20"/>
          <w:szCs w:val="20"/>
        </w:rPr>
      </w:pPr>
      <w:r w:rsidRPr="002C54F2">
        <w:rPr>
          <w:rFonts w:ascii="Arial" w:hAnsi="Arial" w:cs="Arial"/>
          <w:sz w:val="20"/>
          <w:szCs w:val="20"/>
        </w:rPr>
        <w:t>Движение в дорожном режиме – движение по трассе ралли</w:t>
      </w:r>
      <w:bookmarkEnd w:id="61"/>
      <w:r w:rsidRPr="002C54F2">
        <w:rPr>
          <w:rFonts w:ascii="Arial" w:hAnsi="Arial" w:cs="Arial"/>
          <w:sz w:val="20"/>
          <w:szCs w:val="20"/>
        </w:rPr>
        <w:t xml:space="preserve"> с обязательным соблюдением ПДД и средней скоростью, предписанной для данного дорожного сектора. </w:t>
      </w:r>
    </w:p>
    <w:p w:rsidR="005815DF" w:rsidRPr="002C54F2" w:rsidRDefault="005815DF" w:rsidP="005815DF">
      <w:pPr>
        <w:widowControl w:val="0"/>
        <w:numPr>
          <w:ilvl w:val="2"/>
          <w:numId w:val="19"/>
        </w:numPr>
        <w:suppressLineNumbers/>
        <w:suppressAutoHyphens/>
        <w:ind w:left="0" w:firstLine="709"/>
        <w:jc w:val="both"/>
        <w:rPr>
          <w:rFonts w:ascii="Arial" w:hAnsi="Arial" w:cs="Arial"/>
          <w:sz w:val="20"/>
          <w:szCs w:val="20"/>
        </w:rPr>
      </w:pPr>
      <w:r w:rsidRPr="003B4153">
        <w:rPr>
          <w:rFonts w:ascii="Arial" w:hAnsi="Arial" w:cs="Arial"/>
          <w:sz w:val="20"/>
          <w:szCs w:val="20"/>
        </w:rPr>
        <w:t>В ходе всего соревнования запрещается движение по трассе без включенного ближнего света фар и движение при помощи буксировки/погрузки. Экипаж, нарушивший требования в отношении включенного света фар, пенализируется в соответствии с Таблицей пенализаций, а нарушивший требование в отношении буксировки/погрузки исключается из соревнования.</w:t>
      </w:r>
    </w:p>
    <w:p w:rsidR="005815DF" w:rsidRPr="00DB0BB1" w:rsidRDefault="005815DF" w:rsidP="005815DF">
      <w:pPr>
        <w:pStyle w:val="2"/>
        <w:ind w:left="1142"/>
        <w:rPr>
          <w:szCs w:val="20"/>
        </w:rPr>
      </w:pPr>
      <w:r w:rsidRPr="00DB0BB1">
        <w:rPr>
          <w:szCs w:val="20"/>
        </w:rPr>
        <w:t xml:space="preserve"> </w:t>
      </w:r>
      <w:bookmarkStart w:id="62" w:name="_Toc187498513"/>
      <w:r w:rsidRPr="00DB0BB1">
        <w:rPr>
          <w:szCs w:val="20"/>
        </w:rPr>
        <w:t>Обозначения судейских пунктов</w:t>
      </w:r>
      <w:bookmarkEnd w:id="62"/>
    </w:p>
    <w:p w:rsidR="005815DF" w:rsidRPr="00AE4BF7" w:rsidRDefault="005815DF" w:rsidP="005815DF">
      <w:pPr>
        <w:widowControl w:val="0"/>
        <w:suppressLineNumbers/>
        <w:suppressAutoHyphens/>
        <w:ind w:firstLine="709"/>
        <w:jc w:val="both"/>
        <w:rPr>
          <w:rFonts w:ascii="Arial" w:hAnsi="Arial" w:cs="Arial"/>
          <w:sz w:val="20"/>
          <w:szCs w:val="20"/>
        </w:rPr>
      </w:pPr>
      <w:r w:rsidRPr="00AE4BF7">
        <w:rPr>
          <w:rFonts w:ascii="Arial" w:hAnsi="Arial" w:cs="Arial"/>
          <w:sz w:val="20"/>
          <w:szCs w:val="20"/>
        </w:rPr>
        <w:t xml:space="preserve">Согласно Приложению к </w:t>
      </w:r>
      <w:r w:rsidR="00BE326F">
        <w:rPr>
          <w:rFonts w:ascii="Arial" w:hAnsi="Arial" w:cs="Arial"/>
          <w:sz w:val="20"/>
          <w:szCs w:val="20"/>
        </w:rPr>
        <w:t>ПОПДР-2018</w:t>
      </w:r>
    </w:p>
    <w:p w:rsidR="005815DF" w:rsidRPr="00DB0BB1" w:rsidRDefault="005815DF" w:rsidP="005815DF">
      <w:pPr>
        <w:pStyle w:val="2"/>
        <w:ind w:left="1142"/>
        <w:rPr>
          <w:szCs w:val="20"/>
        </w:rPr>
      </w:pPr>
      <w:bookmarkStart w:id="63" w:name="_Toc187498514"/>
      <w:r w:rsidRPr="00DB0BB1">
        <w:rPr>
          <w:szCs w:val="20"/>
        </w:rPr>
        <w:t>Дорожные соревнования</w:t>
      </w:r>
      <w:bookmarkEnd w:id="63"/>
    </w:p>
    <w:p w:rsidR="005815DF" w:rsidRPr="00AE4BF7" w:rsidRDefault="005815DF" w:rsidP="005815DF">
      <w:pPr>
        <w:widowControl w:val="0"/>
        <w:suppressLineNumbers/>
        <w:suppressAutoHyphens/>
        <w:ind w:firstLine="709"/>
        <w:jc w:val="both"/>
        <w:rPr>
          <w:rFonts w:ascii="Arial" w:hAnsi="Arial" w:cs="Arial"/>
          <w:sz w:val="20"/>
          <w:szCs w:val="20"/>
        </w:rPr>
      </w:pPr>
      <w:r w:rsidRPr="00AE4BF7">
        <w:rPr>
          <w:rFonts w:ascii="Arial" w:hAnsi="Arial" w:cs="Arial"/>
          <w:sz w:val="20"/>
          <w:szCs w:val="20"/>
        </w:rPr>
        <w:t>Дорожные соревнования заключаются в последовательном прохождении судейских пунктов контроля времени (КВ) за установленную норму времени. С целью компенсации возможных отклонений от дорожного расписания, вызванных прерыванием движения для проведения Дополнительных Соревнований, железнодорожными переездами, снижением скорости движения на участках дороги с низким качеством покрытия и т.п., в отдельных позициях Дорожной Книги могут быть предусмотрены периоды нейтрализации. Время нейтрализации не учитывается при расч</w:t>
      </w:r>
      <w:r>
        <w:rPr>
          <w:rFonts w:ascii="Arial" w:hAnsi="Arial" w:cs="Arial"/>
          <w:sz w:val="20"/>
          <w:szCs w:val="20"/>
        </w:rPr>
        <w:t>е</w:t>
      </w:r>
      <w:r w:rsidRPr="00AE4BF7">
        <w:rPr>
          <w:rFonts w:ascii="Arial" w:hAnsi="Arial" w:cs="Arial"/>
          <w:sz w:val="20"/>
          <w:szCs w:val="20"/>
        </w:rPr>
        <w:t xml:space="preserve">те средней скорости движения на секторе и льготы ВКВ, но </w:t>
      </w:r>
      <w:r w:rsidRPr="002E3E3D">
        <w:rPr>
          <w:rFonts w:ascii="Arial" w:hAnsi="Arial" w:cs="Arial"/>
          <w:b/>
          <w:color w:val="FF0000"/>
          <w:sz w:val="20"/>
          <w:szCs w:val="20"/>
        </w:rPr>
        <w:t>включается в норму прохождения Дорожного сектора</w:t>
      </w:r>
      <w:r w:rsidRPr="00AE4BF7">
        <w:rPr>
          <w:rFonts w:ascii="Arial" w:hAnsi="Arial" w:cs="Arial"/>
          <w:sz w:val="20"/>
          <w:szCs w:val="20"/>
        </w:rPr>
        <w:t xml:space="preserve">. Процедура отметки на судейских пунктах описана в </w:t>
      </w:r>
      <w:r w:rsidR="00BE326F">
        <w:rPr>
          <w:rFonts w:ascii="Arial" w:hAnsi="Arial" w:cs="Arial"/>
          <w:sz w:val="20"/>
          <w:szCs w:val="20"/>
        </w:rPr>
        <w:t>ПОПДР-2018</w:t>
      </w:r>
      <w:r w:rsidRPr="00AE4BF7">
        <w:rPr>
          <w:rFonts w:ascii="Arial" w:hAnsi="Arial" w:cs="Arial"/>
          <w:sz w:val="20"/>
          <w:szCs w:val="20"/>
        </w:rPr>
        <w:t>.</w:t>
      </w:r>
    </w:p>
    <w:p w:rsidR="005815DF" w:rsidRPr="00AE4BF7" w:rsidRDefault="005815DF" w:rsidP="005815DF">
      <w:pPr>
        <w:widowControl w:val="0"/>
        <w:suppressLineNumbers/>
        <w:suppressAutoHyphens/>
        <w:ind w:firstLine="709"/>
        <w:jc w:val="both"/>
        <w:rPr>
          <w:rFonts w:ascii="Arial" w:hAnsi="Arial" w:cs="Arial"/>
          <w:sz w:val="20"/>
          <w:szCs w:val="20"/>
        </w:rPr>
      </w:pPr>
      <w:r w:rsidRPr="00AE4BF7">
        <w:rPr>
          <w:rFonts w:ascii="Arial" w:hAnsi="Arial" w:cs="Arial"/>
          <w:sz w:val="20"/>
          <w:szCs w:val="20"/>
        </w:rPr>
        <w:t xml:space="preserve">Экипажи, не получившие отметки на пунктах КВ, пенализируются за пропуск судейского пункта. Пропуск стартового или финишного КВ каждой секции, нарушение порядка прохождения судейских пунктов, пенализируются в соответствии с Таблицей пенализаций. </w:t>
      </w:r>
    </w:p>
    <w:p w:rsidR="005815DF" w:rsidRPr="00AE4BF7" w:rsidRDefault="005815DF" w:rsidP="005815DF">
      <w:pPr>
        <w:widowControl w:val="0"/>
        <w:suppressLineNumbers/>
        <w:suppressAutoHyphens/>
        <w:ind w:firstLine="709"/>
        <w:jc w:val="both"/>
        <w:rPr>
          <w:rFonts w:ascii="Arial" w:hAnsi="Arial" w:cs="Arial"/>
          <w:sz w:val="20"/>
          <w:szCs w:val="20"/>
        </w:rPr>
      </w:pPr>
      <w:r w:rsidRPr="00AE4BF7">
        <w:rPr>
          <w:rFonts w:ascii="Arial" w:hAnsi="Arial" w:cs="Arial"/>
          <w:sz w:val="20"/>
          <w:szCs w:val="20"/>
        </w:rPr>
        <w:t xml:space="preserve">Время явки экипажа на пункт КВ фиксируется судейской бригадой данного КВ как </w:t>
      </w:r>
      <w:r w:rsidRPr="00AE4BF7">
        <w:rPr>
          <w:rFonts w:ascii="Arial" w:hAnsi="Arial" w:cs="Arial"/>
          <w:sz w:val="20"/>
          <w:szCs w:val="20"/>
        </w:rPr>
        <w:lastRenderedPageBreak/>
        <w:t>астрономическое время по судейским часам с точностью до целых минут.</w:t>
      </w:r>
    </w:p>
    <w:p w:rsidR="005815DF" w:rsidRDefault="005815DF" w:rsidP="005815DF">
      <w:pPr>
        <w:widowControl w:val="0"/>
        <w:suppressLineNumbers/>
        <w:suppressAutoHyphens/>
        <w:ind w:firstLine="709"/>
        <w:jc w:val="both"/>
        <w:rPr>
          <w:rFonts w:ascii="Arial" w:hAnsi="Arial" w:cs="Arial"/>
          <w:sz w:val="20"/>
          <w:szCs w:val="20"/>
        </w:rPr>
      </w:pPr>
      <w:r w:rsidRPr="00AE4BF7">
        <w:rPr>
          <w:rFonts w:ascii="Arial" w:hAnsi="Arial" w:cs="Arial"/>
          <w:sz w:val="20"/>
          <w:szCs w:val="20"/>
        </w:rPr>
        <w:t xml:space="preserve">Разрешается раннее прибытие (на условиях, оговоренных в </w:t>
      </w:r>
      <w:r w:rsidR="00BE326F">
        <w:rPr>
          <w:rFonts w:ascii="Arial" w:hAnsi="Arial" w:cs="Arial"/>
          <w:sz w:val="20"/>
          <w:szCs w:val="20"/>
        </w:rPr>
        <w:t>ПОПДР-2018</w:t>
      </w:r>
      <w:r>
        <w:rPr>
          <w:rFonts w:ascii="Arial" w:hAnsi="Arial" w:cs="Arial"/>
          <w:sz w:val="20"/>
          <w:szCs w:val="20"/>
        </w:rPr>
        <w:t xml:space="preserve">, </w:t>
      </w:r>
      <w:r w:rsidRPr="002E3E3D">
        <w:rPr>
          <w:rFonts w:ascii="Arial" w:hAnsi="Arial" w:cs="Arial"/>
          <w:b/>
          <w:color w:val="FF0000"/>
          <w:sz w:val="20"/>
          <w:szCs w:val="20"/>
        </w:rPr>
        <w:t>то есть в пределах льготы ВКВ</w:t>
      </w:r>
      <w:r w:rsidRPr="00AE4BF7">
        <w:rPr>
          <w:rFonts w:ascii="Arial" w:hAnsi="Arial" w:cs="Arial"/>
          <w:sz w:val="20"/>
          <w:szCs w:val="20"/>
        </w:rPr>
        <w:t xml:space="preserve">) и отметка без пенализации за опережение на пункты контроля времени, расположенные в конце </w:t>
      </w:r>
      <w:r>
        <w:rPr>
          <w:rFonts w:ascii="Arial" w:hAnsi="Arial" w:cs="Arial"/>
          <w:sz w:val="20"/>
          <w:szCs w:val="20"/>
        </w:rPr>
        <w:t>дня</w:t>
      </w:r>
      <w:r w:rsidRPr="00AE4BF7">
        <w:rPr>
          <w:rFonts w:ascii="Arial" w:hAnsi="Arial" w:cs="Arial"/>
          <w:sz w:val="20"/>
          <w:szCs w:val="20"/>
        </w:rPr>
        <w:t>, секции или ралли, если в маршрутном листе ралли такие КВ обозначены пометкой</w:t>
      </w:r>
      <w:r>
        <w:rPr>
          <w:rFonts w:ascii="Arial" w:hAnsi="Arial" w:cs="Arial"/>
          <w:sz w:val="20"/>
          <w:szCs w:val="20"/>
        </w:rPr>
        <w:t xml:space="preserve"> "разрешено раннее прибытие"</w:t>
      </w:r>
      <w:r w:rsidRPr="00AE4BF7">
        <w:rPr>
          <w:rFonts w:ascii="Arial" w:hAnsi="Arial" w:cs="Arial"/>
          <w:sz w:val="20"/>
          <w:szCs w:val="20"/>
        </w:rPr>
        <w:t>.</w:t>
      </w:r>
    </w:p>
    <w:p w:rsidR="005815DF" w:rsidRPr="005612DC" w:rsidRDefault="005815DF" w:rsidP="005815DF">
      <w:pPr>
        <w:pStyle w:val="aa"/>
        <w:tabs>
          <w:tab w:val="num" w:pos="0"/>
        </w:tabs>
        <w:ind w:left="0"/>
        <w:rPr>
          <w:b/>
          <w:color w:val="FF0000"/>
          <w:szCs w:val="20"/>
        </w:rPr>
      </w:pPr>
      <w:r w:rsidRPr="005612DC">
        <w:rPr>
          <w:rFonts w:cs="Arial"/>
          <w:b/>
          <w:color w:val="FF0000"/>
        </w:rPr>
        <w:t>Устанавливается лимит пенализации за опоздание на КВ - 15 минут</w:t>
      </w:r>
      <w:r>
        <w:rPr>
          <w:rFonts w:cs="Arial"/>
          <w:b/>
          <w:color w:val="FF0000"/>
        </w:rPr>
        <w:t>.</w:t>
      </w:r>
    </w:p>
    <w:p w:rsidR="005815DF" w:rsidRPr="00AE4BF7" w:rsidRDefault="005815DF" w:rsidP="005815DF">
      <w:pPr>
        <w:widowControl w:val="0"/>
        <w:suppressLineNumbers/>
        <w:suppressAutoHyphens/>
        <w:ind w:firstLine="709"/>
        <w:jc w:val="both"/>
        <w:rPr>
          <w:rFonts w:ascii="Arial" w:hAnsi="Arial" w:cs="Arial"/>
          <w:sz w:val="20"/>
          <w:szCs w:val="20"/>
        </w:rPr>
      </w:pPr>
      <w:r w:rsidRPr="00AE4BF7">
        <w:rPr>
          <w:rFonts w:ascii="Arial" w:hAnsi="Arial" w:cs="Arial"/>
          <w:sz w:val="20"/>
          <w:szCs w:val="20"/>
        </w:rPr>
        <w:t>В случае отсутствия пункта КВ на трассе экипажу засчитывается расч</w:t>
      </w:r>
      <w:r>
        <w:rPr>
          <w:rFonts w:ascii="Arial" w:hAnsi="Arial" w:cs="Arial"/>
          <w:sz w:val="20"/>
          <w:szCs w:val="20"/>
        </w:rPr>
        <w:t>е</w:t>
      </w:r>
      <w:r w:rsidRPr="00AE4BF7">
        <w:rPr>
          <w:rFonts w:ascii="Arial" w:hAnsi="Arial" w:cs="Arial"/>
          <w:sz w:val="20"/>
          <w:szCs w:val="20"/>
        </w:rPr>
        <w:t>тное время прибытия на этот пункт КВ. Время явки экипажа на следующий пункт КВ рассчитывается от расч</w:t>
      </w:r>
      <w:r>
        <w:rPr>
          <w:rFonts w:ascii="Arial" w:hAnsi="Arial" w:cs="Arial"/>
          <w:sz w:val="20"/>
          <w:szCs w:val="20"/>
        </w:rPr>
        <w:t>е</w:t>
      </w:r>
      <w:r w:rsidRPr="00AE4BF7">
        <w:rPr>
          <w:rFonts w:ascii="Arial" w:hAnsi="Arial" w:cs="Arial"/>
          <w:sz w:val="20"/>
          <w:szCs w:val="20"/>
        </w:rPr>
        <w:t xml:space="preserve">тного времени явки на отсутствующий пункт КВ. </w:t>
      </w:r>
    </w:p>
    <w:p w:rsidR="005815DF" w:rsidRPr="002C54F2" w:rsidRDefault="005815DF" w:rsidP="005815DF">
      <w:pPr>
        <w:pStyle w:val="2"/>
        <w:ind w:left="1142"/>
        <w:rPr>
          <w:szCs w:val="20"/>
        </w:rPr>
      </w:pPr>
      <w:r w:rsidRPr="002C54F2">
        <w:rPr>
          <w:szCs w:val="20"/>
        </w:rPr>
        <w:t>ВКВ, ВКП, КП</w:t>
      </w:r>
    </w:p>
    <w:p w:rsidR="005815DF" w:rsidRPr="00AE4BF7" w:rsidRDefault="005815DF" w:rsidP="005815DF">
      <w:pPr>
        <w:widowControl w:val="0"/>
        <w:suppressLineNumbers/>
        <w:suppressAutoHyphens/>
        <w:ind w:firstLine="709"/>
        <w:jc w:val="both"/>
        <w:rPr>
          <w:rFonts w:ascii="Arial" w:hAnsi="Arial" w:cs="Arial"/>
          <w:sz w:val="20"/>
          <w:szCs w:val="20"/>
        </w:rPr>
      </w:pPr>
      <w:r w:rsidRPr="00AE4BF7">
        <w:rPr>
          <w:rFonts w:ascii="Arial" w:hAnsi="Arial" w:cs="Arial"/>
          <w:sz w:val="20"/>
          <w:szCs w:val="20"/>
        </w:rPr>
        <w:t xml:space="preserve">В любом месте трассы ралли, за исключением дистанций ДС, могут применяться пункты Внезапного Контроля Времени (ВКВ), Внезапного Контроля Прохождения (ВКП) и Контроля Прохождения (КП). Обозначения пунктов ВКВ, ВКП и КП приведены в Приложении I к </w:t>
      </w:r>
      <w:r w:rsidR="00BE326F">
        <w:rPr>
          <w:rFonts w:ascii="Arial" w:hAnsi="Arial" w:cs="Arial"/>
          <w:sz w:val="20"/>
          <w:szCs w:val="20"/>
        </w:rPr>
        <w:t>ПОПДР-2018</w:t>
      </w:r>
      <w:r w:rsidRPr="00AE4BF7">
        <w:rPr>
          <w:rFonts w:ascii="Arial" w:hAnsi="Arial" w:cs="Arial"/>
          <w:sz w:val="20"/>
          <w:szCs w:val="20"/>
        </w:rPr>
        <w:t>. Процедура получения отметки пунктов ВКВ, ВКП и КП аналогична процедуре отметки на пункте КВ.</w:t>
      </w:r>
    </w:p>
    <w:p w:rsidR="005815DF" w:rsidRDefault="005815DF" w:rsidP="005815DF">
      <w:pPr>
        <w:widowControl w:val="0"/>
        <w:suppressLineNumbers/>
        <w:suppressAutoHyphens/>
        <w:ind w:firstLine="709"/>
        <w:jc w:val="both"/>
        <w:rPr>
          <w:rFonts w:ascii="Arial" w:hAnsi="Arial" w:cs="Arial"/>
          <w:sz w:val="20"/>
          <w:szCs w:val="20"/>
        </w:rPr>
      </w:pPr>
      <w:r w:rsidRPr="00AE4BF7">
        <w:rPr>
          <w:rFonts w:ascii="Arial" w:hAnsi="Arial" w:cs="Arial"/>
          <w:sz w:val="20"/>
          <w:szCs w:val="20"/>
        </w:rPr>
        <w:t>Экипаж не пенализируется за опережение на пункте ВКВ, если опережение не превышает размера льготы для данного ВКВ, согласно нижеприведе</w:t>
      </w:r>
      <w:r>
        <w:rPr>
          <w:rFonts w:ascii="Arial" w:hAnsi="Arial" w:cs="Arial"/>
          <w:sz w:val="20"/>
          <w:szCs w:val="20"/>
        </w:rPr>
        <w:t>нной таблице.</w:t>
      </w:r>
    </w:p>
    <w:p w:rsidR="005815DF" w:rsidRDefault="005815DF" w:rsidP="005815DF">
      <w:pPr>
        <w:widowControl w:val="0"/>
        <w:suppressLineNumbers/>
        <w:suppressAutoHyphens/>
        <w:ind w:firstLine="709"/>
        <w:jc w:val="both"/>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88"/>
        <w:gridCol w:w="1559"/>
      </w:tblGrid>
      <w:tr w:rsidR="005815DF" w:rsidTr="00B76A4C">
        <w:tc>
          <w:tcPr>
            <w:tcW w:w="8188" w:type="dxa"/>
          </w:tcPr>
          <w:p w:rsidR="005815DF" w:rsidRDefault="005815DF" w:rsidP="00B76A4C">
            <w:r>
              <w:t xml:space="preserve">Расчетное время в пути до пункта ВКВ </w:t>
            </w:r>
          </w:p>
        </w:tc>
        <w:tc>
          <w:tcPr>
            <w:tcW w:w="1559" w:type="dxa"/>
          </w:tcPr>
          <w:p w:rsidR="005815DF" w:rsidRDefault="005815DF" w:rsidP="00B76A4C">
            <w:r>
              <w:t>Льгота (мин)</w:t>
            </w:r>
          </w:p>
        </w:tc>
      </w:tr>
      <w:tr w:rsidR="005815DF" w:rsidTr="00B76A4C">
        <w:tc>
          <w:tcPr>
            <w:tcW w:w="8188" w:type="dxa"/>
          </w:tcPr>
          <w:p w:rsidR="005815DF" w:rsidRDefault="005815DF" w:rsidP="00B76A4C">
            <w:r>
              <w:t>от 0:00 до 0:10 (включительно)</w:t>
            </w:r>
          </w:p>
        </w:tc>
        <w:tc>
          <w:tcPr>
            <w:tcW w:w="1559" w:type="dxa"/>
          </w:tcPr>
          <w:p w:rsidR="005815DF" w:rsidRDefault="005815DF" w:rsidP="00B76A4C">
            <w:r>
              <w:t>1</w:t>
            </w:r>
          </w:p>
        </w:tc>
      </w:tr>
      <w:tr w:rsidR="005815DF" w:rsidTr="00B76A4C">
        <w:tc>
          <w:tcPr>
            <w:tcW w:w="8188" w:type="dxa"/>
          </w:tcPr>
          <w:p w:rsidR="005815DF" w:rsidRDefault="005815DF" w:rsidP="00B76A4C">
            <w:r>
              <w:t xml:space="preserve">от 0:11 до 0:20 (включительно) </w:t>
            </w:r>
          </w:p>
        </w:tc>
        <w:tc>
          <w:tcPr>
            <w:tcW w:w="1559" w:type="dxa"/>
          </w:tcPr>
          <w:p w:rsidR="005815DF" w:rsidRDefault="005815DF" w:rsidP="00B76A4C">
            <w:r>
              <w:t>2</w:t>
            </w:r>
          </w:p>
        </w:tc>
      </w:tr>
      <w:tr w:rsidR="005815DF" w:rsidTr="00B76A4C">
        <w:tc>
          <w:tcPr>
            <w:tcW w:w="8188" w:type="dxa"/>
          </w:tcPr>
          <w:p w:rsidR="005815DF" w:rsidRDefault="005815DF" w:rsidP="00B76A4C">
            <w:r>
              <w:t xml:space="preserve">от 0:21 до 0:30 (включительно) </w:t>
            </w:r>
          </w:p>
        </w:tc>
        <w:tc>
          <w:tcPr>
            <w:tcW w:w="1559" w:type="dxa"/>
          </w:tcPr>
          <w:p w:rsidR="005815DF" w:rsidRDefault="005815DF" w:rsidP="00B76A4C">
            <w:r>
              <w:t>3</w:t>
            </w:r>
          </w:p>
        </w:tc>
      </w:tr>
      <w:tr w:rsidR="005815DF" w:rsidTr="00B76A4C">
        <w:tc>
          <w:tcPr>
            <w:tcW w:w="8188" w:type="dxa"/>
          </w:tcPr>
          <w:p w:rsidR="005815DF" w:rsidRDefault="005815DF" w:rsidP="00B76A4C">
            <w:r>
              <w:t xml:space="preserve">от 0:31 до 0:40 (включительно) </w:t>
            </w:r>
          </w:p>
        </w:tc>
        <w:tc>
          <w:tcPr>
            <w:tcW w:w="1559" w:type="dxa"/>
          </w:tcPr>
          <w:p w:rsidR="005815DF" w:rsidRDefault="005815DF" w:rsidP="00B76A4C">
            <w:r>
              <w:t>4</w:t>
            </w:r>
          </w:p>
        </w:tc>
      </w:tr>
      <w:tr w:rsidR="005815DF" w:rsidTr="00B76A4C">
        <w:tc>
          <w:tcPr>
            <w:tcW w:w="8188" w:type="dxa"/>
          </w:tcPr>
          <w:p w:rsidR="005815DF" w:rsidRDefault="005815DF" w:rsidP="00B76A4C">
            <w:r>
              <w:t>от 0:41 до 0:50 (включительно)</w:t>
            </w:r>
          </w:p>
        </w:tc>
        <w:tc>
          <w:tcPr>
            <w:tcW w:w="1559" w:type="dxa"/>
          </w:tcPr>
          <w:p w:rsidR="005815DF" w:rsidRDefault="005815DF" w:rsidP="00B76A4C">
            <w:r>
              <w:t>5</w:t>
            </w:r>
          </w:p>
        </w:tc>
      </w:tr>
      <w:tr w:rsidR="005815DF" w:rsidTr="00B76A4C">
        <w:tc>
          <w:tcPr>
            <w:tcW w:w="8188" w:type="dxa"/>
          </w:tcPr>
          <w:p w:rsidR="005815DF" w:rsidRDefault="005815DF" w:rsidP="00B76A4C">
            <w:r>
              <w:t xml:space="preserve">от 0:51 до 01:00 (включительно) </w:t>
            </w:r>
          </w:p>
        </w:tc>
        <w:tc>
          <w:tcPr>
            <w:tcW w:w="1559" w:type="dxa"/>
          </w:tcPr>
          <w:p w:rsidR="005815DF" w:rsidRDefault="005815DF" w:rsidP="00B76A4C">
            <w:r>
              <w:t>6</w:t>
            </w:r>
          </w:p>
        </w:tc>
      </w:tr>
      <w:tr w:rsidR="005815DF" w:rsidTr="00B76A4C">
        <w:trPr>
          <w:cantSplit/>
        </w:trPr>
        <w:tc>
          <w:tcPr>
            <w:tcW w:w="9747" w:type="dxa"/>
            <w:gridSpan w:val="2"/>
          </w:tcPr>
          <w:p w:rsidR="005815DF" w:rsidRDefault="005815DF" w:rsidP="00B76A4C">
            <w:r>
              <w:t>и т.д.</w:t>
            </w:r>
          </w:p>
        </w:tc>
      </w:tr>
    </w:tbl>
    <w:p w:rsidR="005815DF" w:rsidRPr="00BC5FF0" w:rsidRDefault="005815DF" w:rsidP="005815DF">
      <w:pPr>
        <w:widowControl w:val="0"/>
        <w:suppressLineNumbers/>
        <w:suppressAutoHyphens/>
        <w:ind w:firstLine="709"/>
        <w:jc w:val="both"/>
        <w:rPr>
          <w:rFonts w:ascii="Arial" w:hAnsi="Arial" w:cs="Arial"/>
          <w:color w:val="FF0000"/>
          <w:sz w:val="20"/>
          <w:szCs w:val="20"/>
        </w:rPr>
      </w:pPr>
      <w:r w:rsidRPr="00BC5FF0">
        <w:rPr>
          <w:rFonts w:ascii="Arial" w:hAnsi="Arial" w:cs="Arial"/>
          <w:color w:val="FF0000"/>
          <w:sz w:val="20"/>
          <w:szCs w:val="20"/>
        </w:rPr>
        <w:t xml:space="preserve">Все судейские пункты Старты ДС, в том числе и бесконтактные - </w:t>
      </w:r>
      <w:r>
        <w:rPr>
          <w:rFonts w:ascii="Arial" w:hAnsi="Arial" w:cs="Arial"/>
          <w:color w:val="FF0000"/>
          <w:sz w:val="20"/>
          <w:szCs w:val="20"/>
        </w:rPr>
        <w:t xml:space="preserve">совмещены с </w:t>
      </w:r>
      <w:r w:rsidRPr="00BC5FF0">
        <w:rPr>
          <w:rFonts w:ascii="Arial" w:hAnsi="Arial" w:cs="Arial"/>
          <w:color w:val="FF0000"/>
          <w:sz w:val="20"/>
          <w:szCs w:val="20"/>
        </w:rPr>
        <w:t>пункт</w:t>
      </w:r>
      <w:r>
        <w:rPr>
          <w:rFonts w:ascii="Arial" w:hAnsi="Arial" w:cs="Arial"/>
          <w:color w:val="FF0000"/>
          <w:sz w:val="20"/>
          <w:szCs w:val="20"/>
        </w:rPr>
        <w:t>ами</w:t>
      </w:r>
      <w:r w:rsidRPr="00BC5FF0">
        <w:rPr>
          <w:rFonts w:ascii="Arial" w:hAnsi="Arial" w:cs="Arial"/>
          <w:color w:val="FF0000"/>
          <w:sz w:val="20"/>
          <w:szCs w:val="20"/>
        </w:rPr>
        <w:t xml:space="preserve"> ВКВ. Опережение на таких пунктах (целые минуты)</w:t>
      </w:r>
      <w:r>
        <w:rPr>
          <w:rFonts w:ascii="Arial" w:hAnsi="Arial" w:cs="Arial"/>
          <w:color w:val="FF0000"/>
          <w:sz w:val="20"/>
          <w:szCs w:val="20"/>
        </w:rPr>
        <w:t xml:space="preserve"> </w:t>
      </w:r>
      <w:r w:rsidRPr="00BC5FF0">
        <w:rPr>
          <w:rFonts w:ascii="Arial" w:hAnsi="Arial" w:cs="Arial"/>
          <w:color w:val="FF0000"/>
          <w:sz w:val="20"/>
          <w:szCs w:val="20"/>
        </w:rPr>
        <w:t>сверх льготы ВКВ  пенализируется как опережение на ВКВ.</w:t>
      </w:r>
      <w:r>
        <w:rPr>
          <w:rFonts w:ascii="Arial" w:hAnsi="Arial" w:cs="Arial"/>
          <w:color w:val="FF0000"/>
          <w:sz w:val="20"/>
          <w:szCs w:val="20"/>
        </w:rPr>
        <w:t xml:space="preserve"> </w:t>
      </w:r>
      <w:r w:rsidRPr="00AE4BF7">
        <w:rPr>
          <w:rFonts w:ascii="Arial" w:hAnsi="Arial" w:cs="Arial"/>
          <w:sz w:val="20"/>
          <w:szCs w:val="20"/>
        </w:rPr>
        <w:t>Пункты ВКП и КП предназначены для контроля прохождения экипажами трассы ралли. Экипажи, не получившие отметки пункта ВКП или КП, пенализируются за пропуск судейского пункта в соответствии с Перечнем пенализаций.</w:t>
      </w:r>
    </w:p>
    <w:p w:rsidR="005815DF" w:rsidRPr="00DB0BB1" w:rsidRDefault="005815DF" w:rsidP="005815DF">
      <w:pPr>
        <w:pStyle w:val="2"/>
        <w:ind w:left="1142"/>
        <w:rPr>
          <w:szCs w:val="20"/>
        </w:rPr>
      </w:pPr>
      <w:bookmarkStart w:id="64" w:name="_Toc88138731"/>
      <w:bookmarkStart w:id="65" w:name="_Toc187498515"/>
      <w:r w:rsidRPr="00DB0BB1">
        <w:rPr>
          <w:szCs w:val="20"/>
        </w:rPr>
        <w:t>Дополнительные соревнования</w:t>
      </w:r>
      <w:bookmarkEnd w:id="64"/>
      <w:bookmarkEnd w:id="65"/>
    </w:p>
    <w:p w:rsidR="005815DF" w:rsidRPr="00AE4BF7" w:rsidRDefault="005815DF" w:rsidP="005815DF">
      <w:pPr>
        <w:widowControl w:val="0"/>
        <w:suppressLineNumbers/>
        <w:suppressAutoHyphens/>
        <w:ind w:firstLine="709"/>
        <w:jc w:val="both"/>
        <w:rPr>
          <w:rFonts w:ascii="Arial" w:hAnsi="Arial" w:cs="Arial"/>
          <w:sz w:val="20"/>
          <w:szCs w:val="20"/>
        </w:rPr>
      </w:pPr>
      <w:r w:rsidRPr="00AE4BF7">
        <w:rPr>
          <w:rFonts w:ascii="Arial" w:hAnsi="Arial" w:cs="Arial"/>
          <w:sz w:val="20"/>
          <w:szCs w:val="20"/>
        </w:rPr>
        <w:t xml:space="preserve">Дополнительные соревнования проводятся в соответствии с </w:t>
      </w:r>
      <w:r w:rsidR="00BE326F">
        <w:rPr>
          <w:rFonts w:ascii="Arial" w:hAnsi="Arial" w:cs="Arial"/>
          <w:sz w:val="20"/>
          <w:szCs w:val="20"/>
        </w:rPr>
        <w:t>ПОПДР-2018</w:t>
      </w:r>
      <w:r w:rsidRPr="00AE4BF7">
        <w:rPr>
          <w:rFonts w:ascii="Arial" w:hAnsi="Arial" w:cs="Arial"/>
          <w:sz w:val="20"/>
          <w:szCs w:val="20"/>
        </w:rPr>
        <w:t>. В качестве дополнительных соревнований (ДС) могут применяться: РД, РДС, РУ, РГ, РТ, СЛ</w:t>
      </w:r>
      <w:r>
        <w:rPr>
          <w:rFonts w:ascii="Arial" w:hAnsi="Arial" w:cs="Arial"/>
          <w:sz w:val="20"/>
          <w:szCs w:val="20"/>
        </w:rPr>
        <w:t>,</w:t>
      </w:r>
      <w:r w:rsidRPr="00AE4BF7">
        <w:rPr>
          <w:rFonts w:ascii="Arial" w:hAnsi="Arial" w:cs="Arial"/>
          <w:sz w:val="20"/>
          <w:szCs w:val="20"/>
        </w:rPr>
        <w:t xml:space="preserve"> ССЛ.</w:t>
      </w:r>
    </w:p>
    <w:p w:rsidR="005815DF" w:rsidRPr="00AE4BF7" w:rsidRDefault="005815DF" w:rsidP="005815DF">
      <w:pPr>
        <w:widowControl w:val="0"/>
        <w:suppressLineNumbers/>
        <w:suppressAutoHyphens/>
        <w:ind w:firstLine="709"/>
        <w:jc w:val="both"/>
        <w:rPr>
          <w:rFonts w:ascii="Arial" w:hAnsi="Arial" w:cs="Arial"/>
          <w:sz w:val="20"/>
          <w:szCs w:val="20"/>
        </w:rPr>
      </w:pPr>
      <w:r w:rsidRPr="00AE4BF7">
        <w:rPr>
          <w:rFonts w:ascii="Arial" w:hAnsi="Arial" w:cs="Arial"/>
          <w:sz w:val="20"/>
          <w:szCs w:val="20"/>
        </w:rPr>
        <w:t xml:space="preserve">Процедура старта на ДС - согласно </w:t>
      </w:r>
      <w:r w:rsidR="00BE326F">
        <w:rPr>
          <w:rFonts w:ascii="Arial" w:hAnsi="Arial" w:cs="Arial"/>
          <w:sz w:val="20"/>
          <w:szCs w:val="20"/>
        </w:rPr>
        <w:t>ПОПДР-2018</w:t>
      </w:r>
      <w:r w:rsidRPr="00AE4BF7">
        <w:rPr>
          <w:rFonts w:ascii="Arial" w:hAnsi="Arial" w:cs="Arial"/>
          <w:sz w:val="20"/>
          <w:szCs w:val="20"/>
        </w:rPr>
        <w:t>.</w:t>
      </w:r>
      <w:r>
        <w:rPr>
          <w:rFonts w:ascii="Arial" w:hAnsi="Arial" w:cs="Arial"/>
          <w:sz w:val="20"/>
          <w:szCs w:val="20"/>
        </w:rPr>
        <w:t xml:space="preserve"> Точность хронометража на ДС - целые секунды, за исключением ДС типа СЛ и ССЛ, где хронометраж ведется с точностью до 0,1 секунды. </w:t>
      </w:r>
    </w:p>
    <w:p w:rsidR="005815DF" w:rsidRPr="00AE4BF7" w:rsidRDefault="005815DF" w:rsidP="005815DF">
      <w:pPr>
        <w:widowControl w:val="0"/>
        <w:suppressLineNumbers/>
        <w:suppressAutoHyphens/>
        <w:ind w:firstLine="709"/>
        <w:jc w:val="both"/>
        <w:rPr>
          <w:rFonts w:ascii="Arial" w:hAnsi="Arial" w:cs="Arial"/>
          <w:sz w:val="20"/>
          <w:szCs w:val="20"/>
        </w:rPr>
      </w:pPr>
      <w:r w:rsidRPr="00AE4BF7">
        <w:rPr>
          <w:rFonts w:ascii="Arial" w:hAnsi="Arial" w:cs="Arial"/>
          <w:sz w:val="20"/>
          <w:szCs w:val="20"/>
        </w:rPr>
        <w:t>Время старта на ДС, указанное в Контрольной Карте, может быть изменено судьями только при возникновении форс-мажорных обстоятельств. В этом случае в Контрольную Карту экипажа и протокол судейского пункта вносятся соответствующие изменения. Если экипаж опоздал на старт ДС, совмещ</w:t>
      </w:r>
      <w:r>
        <w:rPr>
          <w:rFonts w:ascii="Arial" w:hAnsi="Arial" w:cs="Arial"/>
          <w:sz w:val="20"/>
          <w:szCs w:val="20"/>
        </w:rPr>
        <w:t>е</w:t>
      </w:r>
      <w:r w:rsidRPr="00AE4BF7">
        <w:rPr>
          <w:rFonts w:ascii="Arial" w:hAnsi="Arial" w:cs="Arial"/>
          <w:sz w:val="20"/>
          <w:szCs w:val="20"/>
        </w:rPr>
        <w:t>нный с КВ, от назначенного на КВ времени старта, судьи старта проставляют в его Контрольную Карту и протокол судейского пункта новое время старта. А разница между назначенным ранее и новым временем старта пенализируется в соответствии с Перечнем пенализаций.</w:t>
      </w:r>
    </w:p>
    <w:p w:rsidR="005815DF" w:rsidRPr="00AE4BF7" w:rsidRDefault="005815DF" w:rsidP="005815DF">
      <w:pPr>
        <w:widowControl w:val="0"/>
        <w:suppressLineNumbers/>
        <w:suppressAutoHyphens/>
        <w:ind w:firstLine="709"/>
        <w:jc w:val="both"/>
        <w:rPr>
          <w:rFonts w:ascii="Arial" w:hAnsi="Arial" w:cs="Arial"/>
          <w:sz w:val="20"/>
          <w:szCs w:val="20"/>
        </w:rPr>
      </w:pPr>
      <w:r w:rsidRPr="00AE4BF7">
        <w:rPr>
          <w:rFonts w:ascii="Arial" w:hAnsi="Arial" w:cs="Arial"/>
          <w:sz w:val="20"/>
          <w:szCs w:val="20"/>
        </w:rPr>
        <w:t>Если судьи пункта «Старт ДС, не совмещ</w:t>
      </w:r>
      <w:r>
        <w:rPr>
          <w:rFonts w:ascii="Arial" w:hAnsi="Arial" w:cs="Arial"/>
          <w:sz w:val="20"/>
          <w:szCs w:val="20"/>
        </w:rPr>
        <w:t>е</w:t>
      </w:r>
      <w:r w:rsidRPr="00AE4BF7">
        <w:rPr>
          <w:rFonts w:ascii="Arial" w:hAnsi="Arial" w:cs="Arial"/>
          <w:sz w:val="20"/>
          <w:szCs w:val="20"/>
        </w:rPr>
        <w:t>нный с КВ» не могут дать экипажу старт на ДС непосредственно по прибытии экипажа не по причине его неготовности, в протоколе пункта и в Контрольной Карте отмечается время прибытия или готовности экипажа к старту и фактическое время старта. В этом случае, из пенализации за опоздание на следующий пункт КВ исключается (полностью или частично) разница между фактическим временем старта и временем готовности экипажа к старту.</w:t>
      </w:r>
    </w:p>
    <w:p w:rsidR="005815DF" w:rsidRPr="00AE4BF7" w:rsidRDefault="005815DF" w:rsidP="005815DF">
      <w:pPr>
        <w:widowControl w:val="0"/>
        <w:suppressLineNumbers/>
        <w:suppressAutoHyphens/>
        <w:ind w:firstLine="709"/>
        <w:jc w:val="both"/>
        <w:rPr>
          <w:rFonts w:ascii="Arial" w:hAnsi="Arial" w:cs="Arial"/>
          <w:sz w:val="20"/>
          <w:szCs w:val="20"/>
        </w:rPr>
      </w:pPr>
      <w:r w:rsidRPr="00AE4BF7">
        <w:rPr>
          <w:rFonts w:ascii="Arial" w:hAnsi="Arial" w:cs="Arial"/>
          <w:sz w:val="20"/>
          <w:szCs w:val="20"/>
        </w:rPr>
        <w:t xml:space="preserve">Дополнительное соревнование считается невыполненным экипажем </w:t>
      </w:r>
      <w:r>
        <w:rPr>
          <w:rFonts w:ascii="Arial" w:hAnsi="Arial" w:cs="Arial"/>
          <w:sz w:val="20"/>
          <w:szCs w:val="20"/>
        </w:rPr>
        <w:t xml:space="preserve">при пропуске судейского пункта "Старт ДС" и/или "Финиш ДС". </w:t>
      </w:r>
    </w:p>
    <w:p w:rsidR="005815DF" w:rsidRPr="00AE4BF7" w:rsidRDefault="005815DF" w:rsidP="005815DF">
      <w:pPr>
        <w:widowControl w:val="0"/>
        <w:suppressLineNumbers/>
        <w:suppressAutoHyphens/>
        <w:ind w:firstLine="709"/>
        <w:jc w:val="both"/>
        <w:rPr>
          <w:rFonts w:ascii="Arial" w:hAnsi="Arial" w:cs="Arial"/>
          <w:sz w:val="20"/>
          <w:szCs w:val="20"/>
        </w:rPr>
      </w:pPr>
      <w:r w:rsidRPr="00AE4BF7">
        <w:rPr>
          <w:rFonts w:ascii="Arial" w:hAnsi="Arial" w:cs="Arial"/>
          <w:sz w:val="20"/>
          <w:szCs w:val="20"/>
        </w:rPr>
        <w:t>Отклонение от зачетной трассы ралли на любом участке ДС или дорожного сектора, повлекшее за собой существенное улучшение результата экипажа, пенализируется согласно Таблице пенализаций.</w:t>
      </w:r>
    </w:p>
    <w:p w:rsidR="005815DF" w:rsidRDefault="005815DF" w:rsidP="005815DF">
      <w:pPr>
        <w:widowControl w:val="0"/>
        <w:suppressLineNumbers/>
        <w:suppressAutoHyphens/>
        <w:ind w:firstLine="709"/>
        <w:jc w:val="both"/>
        <w:rPr>
          <w:rFonts w:ascii="Arial" w:hAnsi="Arial" w:cs="Arial"/>
          <w:sz w:val="20"/>
          <w:szCs w:val="20"/>
        </w:rPr>
      </w:pPr>
      <w:r w:rsidRPr="00AE4BF7">
        <w:rPr>
          <w:rFonts w:ascii="Arial" w:hAnsi="Arial" w:cs="Arial"/>
          <w:sz w:val="20"/>
          <w:szCs w:val="20"/>
        </w:rPr>
        <w:t>Прерывание ДС по форс-мажорным обстоятельствам:</w:t>
      </w:r>
      <w:bookmarkStart w:id="66" w:name="_Toc88138739"/>
      <w:r w:rsidRPr="00AE4BF7">
        <w:rPr>
          <w:rFonts w:ascii="Arial" w:hAnsi="Arial" w:cs="Arial"/>
          <w:sz w:val="20"/>
          <w:szCs w:val="20"/>
        </w:rPr>
        <w:t xml:space="preserve"> Если движение на ДС остановлено по любой причине, классификация на таком ДС устанавливается пут</w:t>
      </w:r>
      <w:r>
        <w:rPr>
          <w:rFonts w:ascii="Arial" w:hAnsi="Arial" w:cs="Arial"/>
          <w:sz w:val="20"/>
          <w:szCs w:val="20"/>
        </w:rPr>
        <w:t>е</w:t>
      </w:r>
      <w:r w:rsidRPr="00AE4BF7">
        <w:rPr>
          <w:rFonts w:ascii="Arial" w:hAnsi="Arial" w:cs="Arial"/>
          <w:sz w:val="20"/>
          <w:szCs w:val="20"/>
        </w:rPr>
        <w:t>м присвоения каждому Экипажу, затронутому этой остановкой, времени, которое после обсуждения всех обстоятельств остановки ДС Спортивные Комиссары сочтут наиболее справедливым. Это же правило Спортивные Комиссары могут применить к одному и/или нескольким Экипажам, потерявшим время в результате какой-либо задержки во время движения по трассе ДС (оказание помощи, непредвиденные обстоятельства и пр.)</w:t>
      </w:r>
    </w:p>
    <w:p w:rsidR="005815DF" w:rsidRPr="00AE4BF7" w:rsidRDefault="005815DF" w:rsidP="005815DF">
      <w:pPr>
        <w:widowControl w:val="0"/>
        <w:suppressLineNumbers/>
        <w:suppressAutoHyphens/>
        <w:ind w:firstLine="709"/>
        <w:jc w:val="both"/>
        <w:rPr>
          <w:rFonts w:ascii="Arial" w:hAnsi="Arial" w:cs="Arial"/>
          <w:sz w:val="20"/>
          <w:szCs w:val="20"/>
        </w:rPr>
      </w:pPr>
      <w:r w:rsidRPr="00AE4BF7">
        <w:rPr>
          <w:rFonts w:ascii="Arial" w:hAnsi="Arial" w:cs="Arial"/>
          <w:sz w:val="20"/>
          <w:szCs w:val="20"/>
        </w:rPr>
        <w:t>Экипаж, который явился причиной остановки ДС, не должен извлечь из этого никакого преимущества: ему должно быть начислено фактическое время пребывания на этом ДС независимо от того, насколько оно больше времени, назначенного Спортивными комиссарами другим Экипажам.</w:t>
      </w:r>
    </w:p>
    <w:p w:rsidR="005815DF" w:rsidRPr="00AE4BF7" w:rsidRDefault="005815DF" w:rsidP="005815DF">
      <w:pPr>
        <w:widowControl w:val="0"/>
        <w:suppressLineNumbers/>
        <w:suppressAutoHyphens/>
        <w:ind w:firstLine="709"/>
        <w:jc w:val="both"/>
        <w:rPr>
          <w:rFonts w:ascii="Arial" w:hAnsi="Arial" w:cs="Arial"/>
          <w:sz w:val="20"/>
          <w:szCs w:val="20"/>
        </w:rPr>
      </w:pPr>
      <w:r w:rsidRPr="00AE4BF7">
        <w:rPr>
          <w:rFonts w:ascii="Arial" w:hAnsi="Arial" w:cs="Arial"/>
          <w:sz w:val="20"/>
          <w:szCs w:val="20"/>
        </w:rPr>
        <w:t xml:space="preserve">На трассе РУ разрешено движение в противоположную сторону и отклонение от трассы, если иное специально не оговорено в Дорожной Книге. </w:t>
      </w:r>
    </w:p>
    <w:p w:rsidR="005815DF" w:rsidRPr="00AE4BF7" w:rsidRDefault="005815DF" w:rsidP="005815DF">
      <w:pPr>
        <w:widowControl w:val="0"/>
        <w:suppressLineNumbers/>
        <w:suppressAutoHyphens/>
        <w:ind w:firstLine="709"/>
        <w:jc w:val="both"/>
        <w:rPr>
          <w:rFonts w:ascii="Arial" w:hAnsi="Arial" w:cs="Arial"/>
          <w:sz w:val="20"/>
          <w:szCs w:val="20"/>
        </w:rPr>
      </w:pPr>
      <w:r w:rsidRPr="00AE4BF7">
        <w:rPr>
          <w:rFonts w:ascii="Arial" w:hAnsi="Arial" w:cs="Arial"/>
          <w:sz w:val="20"/>
          <w:szCs w:val="20"/>
        </w:rPr>
        <w:t xml:space="preserve">На трассе РУ конец зоны ограничения скорости в населенных пунктах (в случае отсутствия знака "конец ограничения скорости") считать по пересечению с проезжей частью перекрестка, обозначенного </w:t>
      </w:r>
      <w:r w:rsidRPr="00AE4BF7">
        <w:rPr>
          <w:rFonts w:ascii="Arial" w:hAnsi="Arial" w:cs="Arial"/>
          <w:sz w:val="20"/>
          <w:szCs w:val="20"/>
        </w:rPr>
        <w:lastRenderedPageBreak/>
        <w:t>знаками "Главная дорога", "Конец главной дороги", "Уступи дорогу", "Проезд без остановки запрещен".</w:t>
      </w:r>
    </w:p>
    <w:p w:rsidR="005815DF" w:rsidRDefault="005815DF" w:rsidP="005815DF">
      <w:pPr>
        <w:pStyle w:val="1"/>
        <w:tabs>
          <w:tab w:val="clear" w:pos="360"/>
          <w:tab w:val="num" w:pos="0"/>
        </w:tabs>
        <w:ind w:left="0" w:firstLine="0"/>
        <w:rPr>
          <w:szCs w:val="20"/>
        </w:rPr>
      </w:pPr>
      <w:r>
        <w:rPr>
          <w:szCs w:val="20"/>
        </w:rPr>
        <w:t>ТРЕБОВАНИЯ к организаторам по безопасности</w:t>
      </w:r>
    </w:p>
    <w:p w:rsidR="005815DF" w:rsidRPr="00D4305B" w:rsidRDefault="005815DF" w:rsidP="005815DF">
      <w:pPr>
        <w:pStyle w:val="2"/>
        <w:ind w:left="0" w:firstLine="709"/>
        <w:rPr>
          <w:rFonts w:cs="Arial"/>
          <w:b w:val="0"/>
          <w:szCs w:val="20"/>
        </w:rPr>
      </w:pPr>
      <w:r>
        <w:rPr>
          <w:rFonts w:cs="Arial"/>
          <w:b w:val="0"/>
          <w:szCs w:val="20"/>
        </w:rPr>
        <w:t>Трасса</w:t>
      </w:r>
      <w:r w:rsidRPr="00C9015E">
        <w:rPr>
          <w:rFonts w:cs="Arial"/>
          <w:b w:val="0"/>
          <w:szCs w:val="20"/>
        </w:rPr>
        <w:t xml:space="preserve"> ралли </w:t>
      </w:r>
      <w:r>
        <w:rPr>
          <w:rFonts w:cs="Arial"/>
          <w:b w:val="0"/>
          <w:szCs w:val="20"/>
        </w:rPr>
        <w:t xml:space="preserve">прокладывается Организаторами с учетом возможности безопасного движения (по ПДД) по ней </w:t>
      </w:r>
      <w:r w:rsidRPr="00D4305B">
        <w:rPr>
          <w:rFonts w:cs="Arial"/>
          <w:b w:val="0"/>
          <w:szCs w:val="20"/>
        </w:rPr>
        <w:t>легковых автомобилей категории В без специальной подготовки.</w:t>
      </w:r>
      <w:r w:rsidR="00BE326F">
        <w:rPr>
          <w:rFonts w:cs="Arial"/>
          <w:b w:val="0"/>
          <w:szCs w:val="20"/>
        </w:rPr>
        <w:t xml:space="preserve"> Преимущества автомобилями со знаком "инвалид" - не учитываются. </w:t>
      </w:r>
    </w:p>
    <w:p w:rsidR="005815DF" w:rsidRDefault="005815DF" w:rsidP="005815DF">
      <w:pPr>
        <w:pStyle w:val="2"/>
        <w:ind w:left="0" w:firstLine="709"/>
        <w:rPr>
          <w:rFonts w:cs="Arial"/>
          <w:b w:val="0"/>
          <w:szCs w:val="20"/>
        </w:rPr>
      </w:pPr>
      <w:r>
        <w:rPr>
          <w:rFonts w:cs="Arial"/>
          <w:b w:val="0"/>
          <w:szCs w:val="20"/>
        </w:rPr>
        <w:t>ДС типа</w:t>
      </w:r>
      <w:r w:rsidRPr="00D4305B">
        <w:rPr>
          <w:rFonts w:cs="Arial"/>
          <w:b w:val="0"/>
          <w:szCs w:val="20"/>
        </w:rPr>
        <w:t xml:space="preserve"> СЛ </w:t>
      </w:r>
      <w:r>
        <w:rPr>
          <w:rFonts w:cs="Arial"/>
          <w:b w:val="0"/>
          <w:szCs w:val="20"/>
        </w:rPr>
        <w:t>должны проводиться на специально выделенных участках трассы ралли, на которых исключено появление любых транспортных средств и пешеходов. При этом должны быть приняты меры, исключающие возможность возникновения встречного движения автомобилей Участников Соревнования.</w:t>
      </w:r>
    </w:p>
    <w:p w:rsidR="005815DF" w:rsidRPr="00DB0BB1" w:rsidRDefault="005815DF" w:rsidP="005815DF">
      <w:pPr>
        <w:pStyle w:val="1"/>
        <w:tabs>
          <w:tab w:val="clear" w:pos="360"/>
          <w:tab w:val="num" w:pos="0"/>
        </w:tabs>
        <w:ind w:left="0" w:firstLine="0"/>
        <w:rPr>
          <w:szCs w:val="20"/>
        </w:rPr>
      </w:pPr>
      <w:r w:rsidRPr="00DB0BB1">
        <w:rPr>
          <w:szCs w:val="20"/>
        </w:rPr>
        <w:t>ПЕНАЛИЗАЦИЯ</w:t>
      </w:r>
    </w:p>
    <w:p w:rsidR="005815DF" w:rsidRDefault="005815DF" w:rsidP="005815DF">
      <w:pPr>
        <w:widowControl w:val="0"/>
        <w:suppressLineNumbers/>
        <w:suppressAutoHyphens/>
        <w:ind w:firstLine="709"/>
        <w:jc w:val="both"/>
        <w:rPr>
          <w:rFonts w:ascii="Arial" w:hAnsi="Arial" w:cs="Arial"/>
          <w:sz w:val="20"/>
          <w:szCs w:val="20"/>
        </w:rPr>
      </w:pPr>
      <w:r w:rsidRPr="00AE4BF7">
        <w:rPr>
          <w:rFonts w:ascii="Arial" w:hAnsi="Arial" w:cs="Arial"/>
          <w:sz w:val="20"/>
          <w:szCs w:val="20"/>
        </w:rPr>
        <w:t xml:space="preserve">Символом «КСК» обозначено назначение штрафных санкций решением Коллегии спортивных комиссаров (КСК). </w:t>
      </w:r>
    </w:p>
    <w:p w:rsidR="005815DF" w:rsidRPr="00AE4BF7" w:rsidRDefault="005815DF" w:rsidP="005815DF">
      <w:pPr>
        <w:widowControl w:val="0"/>
        <w:suppressLineNumbers/>
        <w:suppressAutoHyphens/>
        <w:spacing w:before="120"/>
        <w:ind w:firstLine="709"/>
        <w:jc w:val="both"/>
        <w:rPr>
          <w:rFonts w:ascii="Arial" w:hAnsi="Arial" w:cs="Arial"/>
          <w:sz w:val="20"/>
          <w:szCs w:val="20"/>
        </w:rPr>
      </w:pPr>
      <w:r w:rsidRPr="00AE4BF7">
        <w:rPr>
          <w:rFonts w:ascii="Arial" w:hAnsi="Arial" w:cs="Arial"/>
          <w:sz w:val="20"/>
          <w:szCs w:val="20"/>
        </w:rPr>
        <w:t>ТАБЛИЦА ПЕНАЛИЗАЦИЙ</w:t>
      </w:r>
    </w:p>
    <w:p w:rsidR="005815DF" w:rsidRPr="00C156EF" w:rsidRDefault="005815DF" w:rsidP="005815DF">
      <w:pPr>
        <w:rPr>
          <w:rFonts w:ascii="Tahoma" w:hAnsi="Tahoma" w:cs="Tahoma"/>
          <w:sz w:val="16"/>
          <w:szCs w:val="16"/>
        </w:rPr>
      </w:pPr>
    </w:p>
    <w:tbl>
      <w:tblPr>
        <w:tblW w:w="10080" w:type="dxa"/>
        <w:tblInd w:w="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1096"/>
        <w:gridCol w:w="6379"/>
        <w:gridCol w:w="715"/>
        <w:gridCol w:w="810"/>
        <w:gridCol w:w="1080"/>
      </w:tblGrid>
      <w:tr w:rsidR="005815DF" w:rsidRPr="00DB0BB1" w:rsidTr="00B76A4C">
        <w:trPr>
          <w:cantSplit/>
          <w:trHeight w:val="1994"/>
        </w:trPr>
        <w:tc>
          <w:tcPr>
            <w:tcW w:w="1096" w:type="dxa"/>
            <w:textDirection w:val="btLr"/>
            <w:vAlign w:val="center"/>
          </w:tcPr>
          <w:p w:rsidR="005815DF" w:rsidRPr="00DB0BB1" w:rsidRDefault="005815DF" w:rsidP="00B76A4C">
            <w:pPr>
              <w:pStyle w:val="DefParagraph"/>
              <w:numPr>
                <w:ilvl w:val="0"/>
                <w:numId w:val="0"/>
              </w:numPr>
              <w:spacing w:before="0"/>
              <w:ind w:left="113" w:right="113"/>
              <w:jc w:val="left"/>
              <w:rPr>
                <w:b/>
                <w:bCs/>
                <w:sz w:val="20"/>
                <w:szCs w:val="20"/>
                <w:highlight w:val="yellow"/>
              </w:rPr>
            </w:pPr>
            <w:r w:rsidRPr="00DB0BB1">
              <w:rPr>
                <w:b/>
                <w:bCs/>
                <w:sz w:val="20"/>
                <w:szCs w:val="20"/>
              </w:rPr>
              <w:t xml:space="preserve">Пункт  </w:t>
            </w:r>
            <w:r w:rsidR="00BE326F">
              <w:rPr>
                <w:b/>
                <w:bCs/>
                <w:sz w:val="20"/>
                <w:szCs w:val="20"/>
              </w:rPr>
              <w:t>ПОПДР-2018</w:t>
            </w:r>
            <w:r w:rsidRPr="00DB0BB1">
              <w:rPr>
                <w:b/>
                <w:bCs/>
                <w:sz w:val="20"/>
                <w:szCs w:val="20"/>
              </w:rPr>
              <w:t xml:space="preserve"> или Регламента</w:t>
            </w:r>
          </w:p>
        </w:tc>
        <w:tc>
          <w:tcPr>
            <w:tcW w:w="6379" w:type="dxa"/>
            <w:vAlign w:val="center"/>
          </w:tcPr>
          <w:p w:rsidR="005815DF" w:rsidRPr="00DB0BB1" w:rsidRDefault="005815DF" w:rsidP="00B76A4C">
            <w:pPr>
              <w:pStyle w:val="DefParagraph"/>
              <w:numPr>
                <w:ilvl w:val="0"/>
                <w:numId w:val="0"/>
              </w:numPr>
              <w:spacing w:before="0"/>
              <w:jc w:val="center"/>
              <w:rPr>
                <w:b/>
                <w:bCs/>
                <w:sz w:val="20"/>
                <w:szCs w:val="20"/>
              </w:rPr>
            </w:pPr>
            <w:r w:rsidRPr="00DB0BB1">
              <w:rPr>
                <w:b/>
                <w:bCs/>
                <w:sz w:val="20"/>
                <w:szCs w:val="20"/>
              </w:rPr>
              <w:t>Состав нарушения</w:t>
            </w:r>
          </w:p>
          <w:p w:rsidR="005815DF" w:rsidRPr="00DB0BB1" w:rsidRDefault="005815DF" w:rsidP="00B76A4C">
            <w:pPr>
              <w:pStyle w:val="DefParagraph"/>
              <w:numPr>
                <w:ilvl w:val="0"/>
                <w:numId w:val="0"/>
              </w:numPr>
              <w:spacing w:before="0"/>
              <w:rPr>
                <w:b/>
                <w:bCs/>
                <w:sz w:val="20"/>
                <w:szCs w:val="20"/>
              </w:rPr>
            </w:pPr>
          </w:p>
        </w:tc>
        <w:tc>
          <w:tcPr>
            <w:tcW w:w="715" w:type="dxa"/>
            <w:textDirection w:val="btLr"/>
            <w:vAlign w:val="center"/>
          </w:tcPr>
          <w:p w:rsidR="005815DF" w:rsidRPr="00DB0BB1" w:rsidRDefault="005815DF" w:rsidP="00B76A4C">
            <w:pPr>
              <w:pStyle w:val="DefParagraph"/>
              <w:numPr>
                <w:ilvl w:val="0"/>
                <w:numId w:val="0"/>
              </w:numPr>
              <w:spacing w:before="0"/>
              <w:ind w:left="113" w:right="113"/>
              <w:jc w:val="center"/>
              <w:rPr>
                <w:b/>
                <w:bCs/>
                <w:sz w:val="20"/>
                <w:szCs w:val="20"/>
              </w:rPr>
            </w:pPr>
            <w:r w:rsidRPr="00DB0BB1">
              <w:rPr>
                <w:b/>
                <w:bCs/>
                <w:sz w:val="20"/>
                <w:szCs w:val="20"/>
              </w:rPr>
              <w:t>Отказ в старте</w:t>
            </w:r>
          </w:p>
        </w:tc>
        <w:tc>
          <w:tcPr>
            <w:tcW w:w="810" w:type="dxa"/>
            <w:tcBorders>
              <w:bottom w:val="single" w:sz="6" w:space="0" w:color="000000"/>
            </w:tcBorders>
            <w:textDirection w:val="btLr"/>
            <w:vAlign w:val="center"/>
          </w:tcPr>
          <w:p w:rsidR="005815DF" w:rsidRPr="00DB0BB1" w:rsidRDefault="005815DF" w:rsidP="00B76A4C">
            <w:pPr>
              <w:pStyle w:val="DefParagraph"/>
              <w:numPr>
                <w:ilvl w:val="0"/>
                <w:numId w:val="0"/>
              </w:numPr>
              <w:spacing w:before="0"/>
              <w:ind w:left="113" w:right="113"/>
              <w:jc w:val="center"/>
              <w:rPr>
                <w:b/>
                <w:bCs/>
                <w:sz w:val="20"/>
                <w:szCs w:val="20"/>
              </w:rPr>
            </w:pPr>
            <w:r w:rsidRPr="00DB0BB1">
              <w:rPr>
                <w:b/>
                <w:bCs/>
                <w:sz w:val="20"/>
                <w:szCs w:val="20"/>
              </w:rPr>
              <w:t>Исключение (**)/ решение КСК</w:t>
            </w:r>
          </w:p>
        </w:tc>
        <w:tc>
          <w:tcPr>
            <w:tcW w:w="1080" w:type="dxa"/>
            <w:tcBorders>
              <w:bottom w:val="single" w:sz="6" w:space="0" w:color="000000"/>
            </w:tcBorders>
            <w:textDirection w:val="btLr"/>
            <w:vAlign w:val="center"/>
          </w:tcPr>
          <w:p w:rsidR="005815DF" w:rsidRPr="00DB0BB1" w:rsidRDefault="005815DF" w:rsidP="00B76A4C">
            <w:pPr>
              <w:pStyle w:val="DefParagraph"/>
              <w:numPr>
                <w:ilvl w:val="0"/>
                <w:numId w:val="0"/>
              </w:numPr>
              <w:spacing w:before="0"/>
              <w:ind w:left="113" w:right="113"/>
              <w:jc w:val="center"/>
              <w:rPr>
                <w:b/>
                <w:bCs/>
                <w:sz w:val="20"/>
                <w:szCs w:val="20"/>
              </w:rPr>
            </w:pPr>
            <w:r w:rsidRPr="00DB0BB1">
              <w:rPr>
                <w:b/>
                <w:bCs/>
                <w:sz w:val="20"/>
                <w:szCs w:val="20"/>
              </w:rPr>
              <w:t>Пенализация</w:t>
            </w:r>
            <w:r>
              <w:rPr>
                <w:b/>
                <w:bCs/>
                <w:sz w:val="20"/>
                <w:szCs w:val="20"/>
              </w:rPr>
              <w:t xml:space="preserve">  </w:t>
            </w:r>
            <w:r w:rsidRPr="00DB0BB1">
              <w:rPr>
                <w:b/>
                <w:bCs/>
                <w:sz w:val="20"/>
                <w:szCs w:val="20"/>
              </w:rPr>
              <w:t xml:space="preserve"> (в очках)</w:t>
            </w:r>
          </w:p>
        </w:tc>
      </w:tr>
      <w:tr w:rsidR="005815DF" w:rsidRPr="00DB0BB1" w:rsidTr="00B76A4C">
        <w:tc>
          <w:tcPr>
            <w:tcW w:w="1096" w:type="dxa"/>
            <w:shd w:val="clear" w:color="auto" w:fill="auto"/>
            <w:vAlign w:val="center"/>
          </w:tcPr>
          <w:p w:rsidR="005815DF" w:rsidRPr="00B9064E" w:rsidRDefault="005815DF" w:rsidP="00B76A4C">
            <w:pPr>
              <w:pStyle w:val="DefParagraph"/>
              <w:numPr>
                <w:ilvl w:val="0"/>
                <w:numId w:val="0"/>
              </w:numPr>
              <w:spacing w:before="0"/>
              <w:jc w:val="left"/>
              <w:rPr>
                <w:sz w:val="20"/>
                <w:szCs w:val="20"/>
                <w:highlight w:val="yellow"/>
                <w:lang w:val="en-US"/>
              </w:rPr>
            </w:pPr>
            <w:r w:rsidRPr="00DB0BB1">
              <w:rPr>
                <w:sz w:val="20"/>
                <w:szCs w:val="20"/>
              </w:rPr>
              <w:t>3.</w:t>
            </w:r>
            <w:r>
              <w:rPr>
                <w:sz w:val="20"/>
                <w:szCs w:val="20"/>
                <w:lang w:val="en-US"/>
              </w:rPr>
              <w:t>5</w:t>
            </w:r>
            <w:r w:rsidRPr="00DB0BB1">
              <w:rPr>
                <w:sz w:val="20"/>
                <w:szCs w:val="20"/>
              </w:rPr>
              <w:t>.</w:t>
            </w:r>
            <w:r>
              <w:rPr>
                <w:sz w:val="20"/>
                <w:szCs w:val="20"/>
                <w:lang w:val="en-US"/>
              </w:rPr>
              <w:t xml:space="preserve">1 </w:t>
            </w:r>
            <w:r w:rsidR="00BE326F">
              <w:rPr>
                <w:sz w:val="20"/>
                <w:szCs w:val="20"/>
                <w:lang w:eastAsia="ru-RU"/>
              </w:rPr>
              <w:t>ПОПДР-2018</w:t>
            </w:r>
          </w:p>
        </w:tc>
        <w:tc>
          <w:tcPr>
            <w:tcW w:w="6379" w:type="dxa"/>
            <w:shd w:val="clear" w:color="auto" w:fill="auto"/>
            <w:vAlign w:val="center"/>
          </w:tcPr>
          <w:p w:rsidR="005815DF" w:rsidRPr="00DB0BB1" w:rsidRDefault="005815DF" w:rsidP="00B76A4C">
            <w:pPr>
              <w:pStyle w:val="DefParagraph"/>
              <w:numPr>
                <w:ilvl w:val="0"/>
                <w:numId w:val="0"/>
              </w:numPr>
              <w:spacing w:before="0"/>
              <w:jc w:val="left"/>
              <w:rPr>
                <w:sz w:val="20"/>
                <w:szCs w:val="20"/>
              </w:rPr>
            </w:pPr>
            <w:r w:rsidRPr="00DB0BB1">
              <w:rPr>
                <w:sz w:val="20"/>
                <w:szCs w:val="20"/>
              </w:rPr>
              <w:t xml:space="preserve">Несоответствие автомобиля техническим требованиям и/или требованиям безопасности  </w:t>
            </w:r>
          </w:p>
        </w:tc>
        <w:tc>
          <w:tcPr>
            <w:tcW w:w="715" w:type="dxa"/>
            <w:shd w:val="clear" w:color="auto" w:fill="auto"/>
            <w:vAlign w:val="center"/>
          </w:tcPr>
          <w:p w:rsidR="005815DF" w:rsidRPr="00DB0BB1" w:rsidRDefault="005815DF" w:rsidP="00B76A4C">
            <w:pPr>
              <w:pStyle w:val="DefParagraph"/>
              <w:numPr>
                <w:ilvl w:val="0"/>
                <w:numId w:val="0"/>
              </w:numPr>
              <w:spacing w:before="0"/>
              <w:jc w:val="center"/>
              <w:rPr>
                <w:sz w:val="20"/>
                <w:szCs w:val="20"/>
              </w:rPr>
            </w:pPr>
            <w:r w:rsidRPr="00DB0BB1">
              <w:rPr>
                <w:sz w:val="20"/>
                <w:szCs w:val="20"/>
              </w:rPr>
              <w:t>**</w:t>
            </w:r>
          </w:p>
        </w:tc>
        <w:tc>
          <w:tcPr>
            <w:tcW w:w="810"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1080"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r>
      <w:tr w:rsidR="005815DF" w:rsidRPr="00DB0BB1" w:rsidTr="00B76A4C">
        <w:tc>
          <w:tcPr>
            <w:tcW w:w="1096" w:type="dxa"/>
            <w:shd w:val="clear" w:color="auto" w:fill="auto"/>
            <w:vAlign w:val="center"/>
          </w:tcPr>
          <w:p w:rsidR="005815DF" w:rsidRPr="00B9064E" w:rsidRDefault="00FF3789" w:rsidP="00B76A4C">
            <w:pPr>
              <w:pStyle w:val="DefParagraph"/>
              <w:numPr>
                <w:ilvl w:val="0"/>
                <w:numId w:val="0"/>
              </w:numPr>
              <w:spacing w:before="0"/>
              <w:jc w:val="left"/>
              <w:rPr>
                <w:sz w:val="20"/>
                <w:szCs w:val="20"/>
                <w:highlight w:val="yellow"/>
              </w:rPr>
            </w:pPr>
            <w:r>
              <w:rPr>
                <w:sz w:val="20"/>
                <w:szCs w:val="20"/>
              </w:rPr>
              <w:t>8</w:t>
            </w:r>
            <w:r w:rsidR="005815DF">
              <w:rPr>
                <w:sz w:val="20"/>
                <w:szCs w:val="20"/>
              </w:rPr>
              <w:t>.3 Рег</w:t>
            </w:r>
          </w:p>
        </w:tc>
        <w:tc>
          <w:tcPr>
            <w:tcW w:w="6379" w:type="dxa"/>
            <w:shd w:val="clear" w:color="auto" w:fill="auto"/>
            <w:vAlign w:val="center"/>
          </w:tcPr>
          <w:p w:rsidR="005815DF" w:rsidRPr="00DB0BB1" w:rsidRDefault="005815DF" w:rsidP="00B76A4C">
            <w:pPr>
              <w:pStyle w:val="DefParagraph"/>
              <w:numPr>
                <w:ilvl w:val="0"/>
                <w:numId w:val="0"/>
              </w:numPr>
              <w:spacing w:before="0"/>
              <w:jc w:val="left"/>
              <w:rPr>
                <w:sz w:val="20"/>
                <w:szCs w:val="20"/>
              </w:rPr>
            </w:pPr>
            <w:r w:rsidRPr="00DB0BB1">
              <w:rPr>
                <w:sz w:val="20"/>
                <w:szCs w:val="20"/>
              </w:rPr>
              <w:t>Несоответствие заявленного автомобиля требованиям Регламента, выявленное на ТИ</w:t>
            </w:r>
          </w:p>
        </w:tc>
        <w:tc>
          <w:tcPr>
            <w:tcW w:w="715" w:type="dxa"/>
            <w:shd w:val="clear" w:color="auto" w:fill="D9D9D9"/>
            <w:vAlign w:val="center"/>
          </w:tcPr>
          <w:p w:rsidR="005815DF" w:rsidRPr="00DB0BB1" w:rsidRDefault="005815DF" w:rsidP="00B76A4C">
            <w:pPr>
              <w:pStyle w:val="DefParagraph"/>
              <w:numPr>
                <w:ilvl w:val="0"/>
                <w:numId w:val="0"/>
              </w:numPr>
              <w:spacing w:before="0"/>
              <w:jc w:val="center"/>
              <w:rPr>
                <w:sz w:val="20"/>
                <w:szCs w:val="20"/>
              </w:rPr>
            </w:pPr>
          </w:p>
        </w:tc>
        <w:tc>
          <w:tcPr>
            <w:tcW w:w="810" w:type="dxa"/>
            <w:shd w:val="clear" w:color="auto" w:fill="FFFFFF"/>
            <w:vAlign w:val="center"/>
          </w:tcPr>
          <w:p w:rsidR="005815DF" w:rsidRPr="00DB0BB1" w:rsidRDefault="005815DF" w:rsidP="00B76A4C">
            <w:pPr>
              <w:pStyle w:val="DefParagraph"/>
              <w:numPr>
                <w:ilvl w:val="0"/>
                <w:numId w:val="0"/>
              </w:numPr>
              <w:spacing w:before="0"/>
              <w:jc w:val="center"/>
              <w:rPr>
                <w:sz w:val="20"/>
                <w:szCs w:val="20"/>
              </w:rPr>
            </w:pPr>
            <w:r>
              <w:rPr>
                <w:sz w:val="20"/>
                <w:szCs w:val="20"/>
              </w:rPr>
              <w:t>КСК</w:t>
            </w:r>
          </w:p>
        </w:tc>
        <w:tc>
          <w:tcPr>
            <w:tcW w:w="1080"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r>
      <w:tr w:rsidR="005815DF" w:rsidRPr="00DB0BB1" w:rsidTr="00B76A4C">
        <w:tc>
          <w:tcPr>
            <w:tcW w:w="1096" w:type="dxa"/>
            <w:shd w:val="clear" w:color="auto" w:fill="auto"/>
            <w:vAlign w:val="center"/>
          </w:tcPr>
          <w:p w:rsidR="005815DF" w:rsidRPr="00DB0BB1" w:rsidRDefault="005815DF" w:rsidP="00B76A4C">
            <w:pPr>
              <w:pStyle w:val="DefParagraph"/>
              <w:numPr>
                <w:ilvl w:val="0"/>
                <w:numId w:val="0"/>
              </w:numPr>
              <w:spacing w:before="0"/>
              <w:jc w:val="left"/>
              <w:rPr>
                <w:sz w:val="20"/>
                <w:szCs w:val="20"/>
                <w:highlight w:val="yellow"/>
              </w:rPr>
            </w:pPr>
            <w:r w:rsidRPr="00DB0BB1">
              <w:rPr>
                <w:sz w:val="20"/>
                <w:szCs w:val="20"/>
              </w:rPr>
              <w:t>4.7.</w:t>
            </w:r>
            <w:r>
              <w:rPr>
                <w:sz w:val="20"/>
                <w:szCs w:val="20"/>
              </w:rPr>
              <w:t xml:space="preserve">2 </w:t>
            </w:r>
            <w:r w:rsidR="00BE326F">
              <w:rPr>
                <w:sz w:val="20"/>
                <w:szCs w:val="20"/>
                <w:lang w:eastAsia="ru-RU"/>
              </w:rPr>
              <w:t>ПОПДР-2018</w:t>
            </w:r>
          </w:p>
        </w:tc>
        <w:tc>
          <w:tcPr>
            <w:tcW w:w="6379" w:type="dxa"/>
            <w:shd w:val="clear" w:color="auto" w:fill="auto"/>
            <w:vAlign w:val="center"/>
          </w:tcPr>
          <w:p w:rsidR="005815DF" w:rsidRPr="00DB0BB1" w:rsidRDefault="005815DF" w:rsidP="00B76A4C">
            <w:pPr>
              <w:pStyle w:val="DefParagraph"/>
              <w:numPr>
                <w:ilvl w:val="0"/>
                <w:numId w:val="0"/>
              </w:numPr>
              <w:spacing w:before="0"/>
              <w:jc w:val="left"/>
              <w:rPr>
                <w:sz w:val="20"/>
                <w:szCs w:val="20"/>
              </w:rPr>
            </w:pPr>
            <w:r w:rsidRPr="00DB0BB1">
              <w:rPr>
                <w:sz w:val="20"/>
                <w:szCs w:val="20"/>
              </w:rPr>
              <w:t>Отсутствие знак</w:t>
            </w:r>
            <w:r>
              <w:rPr>
                <w:sz w:val="20"/>
                <w:szCs w:val="20"/>
              </w:rPr>
              <w:t>а</w:t>
            </w:r>
            <w:r w:rsidRPr="00DB0BB1">
              <w:rPr>
                <w:sz w:val="20"/>
                <w:szCs w:val="20"/>
              </w:rPr>
              <w:t xml:space="preserve"> аварийной остановки,  аптечки установленного образца, закрепл</w:t>
            </w:r>
            <w:r>
              <w:rPr>
                <w:sz w:val="20"/>
                <w:szCs w:val="20"/>
              </w:rPr>
              <w:t>е</w:t>
            </w:r>
            <w:r w:rsidRPr="00DB0BB1">
              <w:rPr>
                <w:sz w:val="20"/>
                <w:szCs w:val="20"/>
              </w:rPr>
              <w:t>нного ручного огнетушителя, знака необходимости медицинской помощи, выявленное на ТИ</w:t>
            </w:r>
          </w:p>
        </w:tc>
        <w:tc>
          <w:tcPr>
            <w:tcW w:w="715" w:type="dxa"/>
            <w:shd w:val="clear" w:color="auto" w:fill="auto"/>
            <w:vAlign w:val="center"/>
          </w:tcPr>
          <w:p w:rsidR="005815DF" w:rsidRPr="00DB0BB1" w:rsidRDefault="005815DF" w:rsidP="00B76A4C">
            <w:pPr>
              <w:pStyle w:val="DefParagraph"/>
              <w:numPr>
                <w:ilvl w:val="0"/>
                <w:numId w:val="0"/>
              </w:numPr>
              <w:spacing w:before="0"/>
              <w:jc w:val="center"/>
              <w:rPr>
                <w:sz w:val="20"/>
                <w:szCs w:val="20"/>
              </w:rPr>
            </w:pPr>
          </w:p>
        </w:tc>
        <w:tc>
          <w:tcPr>
            <w:tcW w:w="810"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1080"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r>
              <w:rPr>
                <w:sz w:val="20"/>
                <w:szCs w:val="20"/>
              </w:rPr>
              <w:t>3600</w:t>
            </w:r>
          </w:p>
        </w:tc>
      </w:tr>
      <w:tr w:rsidR="005815DF" w:rsidRPr="00DB0BB1" w:rsidTr="00B76A4C">
        <w:tc>
          <w:tcPr>
            <w:tcW w:w="1096" w:type="dxa"/>
            <w:shd w:val="clear" w:color="auto" w:fill="auto"/>
            <w:vAlign w:val="center"/>
          </w:tcPr>
          <w:p w:rsidR="005815DF" w:rsidRPr="00DB0BB1" w:rsidRDefault="00FF3789" w:rsidP="00B76A4C">
            <w:pPr>
              <w:pStyle w:val="DefParagraph"/>
              <w:numPr>
                <w:ilvl w:val="0"/>
                <w:numId w:val="0"/>
              </w:numPr>
              <w:spacing w:before="0"/>
              <w:jc w:val="left"/>
              <w:rPr>
                <w:sz w:val="20"/>
                <w:szCs w:val="20"/>
              </w:rPr>
            </w:pPr>
            <w:r>
              <w:rPr>
                <w:sz w:val="20"/>
                <w:szCs w:val="20"/>
              </w:rPr>
              <w:t>5</w:t>
            </w:r>
            <w:r w:rsidR="005815DF">
              <w:rPr>
                <w:sz w:val="20"/>
                <w:szCs w:val="20"/>
              </w:rPr>
              <w:t>.6. Регл</w:t>
            </w:r>
          </w:p>
        </w:tc>
        <w:tc>
          <w:tcPr>
            <w:tcW w:w="6379" w:type="dxa"/>
            <w:shd w:val="clear" w:color="auto" w:fill="auto"/>
            <w:vAlign w:val="center"/>
          </w:tcPr>
          <w:p w:rsidR="005815DF" w:rsidRPr="00DB0BB1" w:rsidRDefault="005815DF" w:rsidP="00B76A4C">
            <w:pPr>
              <w:pStyle w:val="DefParagraph"/>
              <w:numPr>
                <w:ilvl w:val="0"/>
                <w:numId w:val="0"/>
              </w:numPr>
              <w:spacing w:before="0"/>
              <w:jc w:val="left"/>
              <w:rPr>
                <w:sz w:val="20"/>
                <w:szCs w:val="20"/>
              </w:rPr>
            </w:pPr>
            <w:r w:rsidRPr="00DB0BB1">
              <w:rPr>
                <w:sz w:val="20"/>
                <w:szCs w:val="20"/>
              </w:rPr>
              <w:t>Наличие шипов с высотой рабочей части более 1,2 мм.</w:t>
            </w:r>
          </w:p>
        </w:tc>
        <w:tc>
          <w:tcPr>
            <w:tcW w:w="715"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810" w:type="dxa"/>
            <w:shd w:val="clear" w:color="auto" w:fill="auto"/>
            <w:vAlign w:val="center"/>
          </w:tcPr>
          <w:p w:rsidR="005815DF" w:rsidRPr="00DB0BB1" w:rsidRDefault="005815DF" w:rsidP="00B76A4C">
            <w:pPr>
              <w:pStyle w:val="DefParagraph"/>
              <w:numPr>
                <w:ilvl w:val="0"/>
                <w:numId w:val="0"/>
              </w:numPr>
              <w:spacing w:before="0"/>
              <w:jc w:val="center"/>
              <w:rPr>
                <w:sz w:val="20"/>
                <w:szCs w:val="20"/>
              </w:rPr>
            </w:pPr>
            <w:r w:rsidRPr="00DB0BB1">
              <w:rPr>
                <w:sz w:val="20"/>
                <w:szCs w:val="20"/>
              </w:rPr>
              <w:t>**</w:t>
            </w:r>
          </w:p>
        </w:tc>
        <w:tc>
          <w:tcPr>
            <w:tcW w:w="1080"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r>
      <w:tr w:rsidR="005815DF" w:rsidRPr="00DB0BB1" w:rsidTr="00B76A4C">
        <w:tc>
          <w:tcPr>
            <w:tcW w:w="1096" w:type="dxa"/>
            <w:shd w:val="clear" w:color="auto" w:fill="auto"/>
            <w:vAlign w:val="center"/>
          </w:tcPr>
          <w:p w:rsidR="005815DF" w:rsidRPr="00DB0BB1" w:rsidRDefault="005815DF" w:rsidP="00B76A4C">
            <w:pPr>
              <w:pStyle w:val="DefParagraph"/>
              <w:numPr>
                <w:ilvl w:val="0"/>
                <w:numId w:val="0"/>
              </w:numPr>
              <w:spacing w:before="0"/>
              <w:jc w:val="left"/>
              <w:rPr>
                <w:sz w:val="20"/>
                <w:szCs w:val="20"/>
                <w:highlight w:val="yellow"/>
              </w:rPr>
            </w:pPr>
            <w:r w:rsidRPr="00DB0BB1">
              <w:rPr>
                <w:sz w:val="20"/>
                <w:szCs w:val="20"/>
              </w:rPr>
              <w:t xml:space="preserve">5.3.2 </w:t>
            </w:r>
            <w:r w:rsidR="00BE326F">
              <w:rPr>
                <w:sz w:val="20"/>
                <w:szCs w:val="20"/>
              </w:rPr>
              <w:t>ПОПДР-2018</w:t>
            </w:r>
          </w:p>
        </w:tc>
        <w:tc>
          <w:tcPr>
            <w:tcW w:w="6379" w:type="dxa"/>
            <w:shd w:val="clear" w:color="auto" w:fill="auto"/>
            <w:vAlign w:val="center"/>
          </w:tcPr>
          <w:p w:rsidR="005815DF" w:rsidRPr="00DB0BB1" w:rsidRDefault="005815DF" w:rsidP="00B76A4C">
            <w:pPr>
              <w:pStyle w:val="DefParagraph"/>
              <w:numPr>
                <w:ilvl w:val="0"/>
                <w:numId w:val="0"/>
              </w:numPr>
              <w:spacing w:before="0"/>
              <w:jc w:val="left"/>
              <w:rPr>
                <w:sz w:val="20"/>
                <w:szCs w:val="20"/>
              </w:rPr>
            </w:pPr>
            <w:r w:rsidRPr="00DB0BB1">
              <w:rPr>
                <w:sz w:val="20"/>
                <w:szCs w:val="20"/>
              </w:rPr>
              <w:t>Отсутствие в Контрольной Карте отметки о прохождении Технической Инспекции</w:t>
            </w:r>
            <w:r>
              <w:rPr>
                <w:sz w:val="20"/>
                <w:szCs w:val="20"/>
              </w:rPr>
              <w:t xml:space="preserve"> (если она проводилась)</w:t>
            </w:r>
            <w:r w:rsidRPr="00DB0BB1">
              <w:rPr>
                <w:sz w:val="20"/>
                <w:szCs w:val="20"/>
              </w:rPr>
              <w:t>.</w:t>
            </w:r>
          </w:p>
        </w:tc>
        <w:tc>
          <w:tcPr>
            <w:tcW w:w="715" w:type="dxa"/>
            <w:tcBorders>
              <w:bottom w:val="single" w:sz="6" w:space="0" w:color="000000"/>
            </w:tcBorders>
            <w:shd w:val="clear" w:color="auto" w:fill="D9D9D9"/>
            <w:vAlign w:val="center"/>
          </w:tcPr>
          <w:p w:rsidR="005815DF" w:rsidRPr="00DB0BB1" w:rsidRDefault="005815DF" w:rsidP="00B76A4C">
            <w:pPr>
              <w:pStyle w:val="DefParagraph"/>
              <w:numPr>
                <w:ilvl w:val="0"/>
                <w:numId w:val="0"/>
              </w:numPr>
              <w:spacing w:before="0"/>
              <w:jc w:val="center"/>
              <w:rPr>
                <w:sz w:val="20"/>
                <w:szCs w:val="20"/>
              </w:rPr>
            </w:pPr>
          </w:p>
        </w:tc>
        <w:tc>
          <w:tcPr>
            <w:tcW w:w="810" w:type="dxa"/>
            <w:shd w:val="clear" w:color="auto" w:fill="FFFFFF"/>
            <w:vAlign w:val="center"/>
          </w:tcPr>
          <w:p w:rsidR="005815DF" w:rsidRPr="00DB0BB1" w:rsidRDefault="005815DF" w:rsidP="00B76A4C">
            <w:pPr>
              <w:pStyle w:val="DefParagraph"/>
              <w:numPr>
                <w:ilvl w:val="0"/>
                <w:numId w:val="0"/>
              </w:numPr>
              <w:spacing w:before="0"/>
              <w:jc w:val="center"/>
              <w:rPr>
                <w:sz w:val="20"/>
                <w:szCs w:val="20"/>
              </w:rPr>
            </w:pPr>
            <w:r>
              <w:rPr>
                <w:sz w:val="20"/>
                <w:szCs w:val="20"/>
              </w:rPr>
              <w:t>КСК</w:t>
            </w:r>
          </w:p>
        </w:tc>
        <w:tc>
          <w:tcPr>
            <w:tcW w:w="1080" w:type="dxa"/>
            <w:tcBorders>
              <w:bottom w:val="single" w:sz="6" w:space="0" w:color="000000"/>
            </w:tcBorders>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r>
      <w:tr w:rsidR="005815DF" w:rsidRPr="00DB0BB1" w:rsidTr="00B76A4C">
        <w:tc>
          <w:tcPr>
            <w:tcW w:w="1096" w:type="dxa"/>
            <w:shd w:val="clear" w:color="auto" w:fill="auto"/>
            <w:vAlign w:val="center"/>
          </w:tcPr>
          <w:p w:rsidR="005815DF" w:rsidRPr="00DB0BB1" w:rsidRDefault="005815DF" w:rsidP="00B76A4C">
            <w:pPr>
              <w:pStyle w:val="DefParagraph"/>
              <w:numPr>
                <w:ilvl w:val="0"/>
                <w:numId w:val="0"/>
              </w:numPr>
              <w:spacing w:before="0"/>
              <w:jc w:val="left"/>
              <w:rPr>
                <w:sz w:val="20"/>
                <w:szCs w:val="20"/>
                <w:highlight w:val="yellow"/>
              </w:rPr>
            </w:pPr>
            <w:r w:rsidRPr="00DB0BB1">
              <w:rPr>
                <w:sz w:val="20"/>
                <w:szCs w:val="20"/>
              </w:rPr>
              <w:t>5.4.</w:t>
            </w:r>
            <w:r>
              <w:rPr>
                <w:sz w:val="20"/>
                <w:szCs w:val="20"/>
              </w:rPr>
              <w:t>16</w:t>
            </w:r>
            <w:r w:rsidRPr="00DB0BB1">
              <w:rPr>
                <w:sz w:val="20"/>
                <w:szCs w:val="20"/>
              </w:rPr>
              <w:t xml:space="preserve"> </w:t>
            </w:r>
            <w:r w:rsidR="00BE326F">
              <w:rPr>
                <w:sz w:val="20"/>
                <w:szCs w:val="20"/>
              </w:rPr>
              <w:t>ПОПДР-2018</w:t>
            </w:r>
            <w:r w:rsidRPr="00DB0BB1">
              <w:rPr>
                <w:sz w:val="20"/>
                <w:szCs w:val="20"/>
              </w:rPr>
              <w:t>, 7.5</w:t>
            </w:r>
          </w:p>
        </w:tc>
        <w:tc>
          <w:tcPr>
            <w:tcW w:w="6379" w:type="dxa"/>
            <w:shd w:val="clear" w:color="auto" w:fill="auto"/>
            <w:vAlign w:val="center"/>
          </w:tcPr>
          <w:p w:rsidR="005815DF" w:rsidRPr="00DB0BB1" w:rsidRDefault="005815DF" w:rsidP="00B76A4C">
            <w:pPr>
              <w:pStyle w:val="DefParagraph"/>
              <w:numPr>
                <w:ilvl w:val="0"/>
                <w:numId w:val="0"/>
              </w:numPr>
              <w:spacing w:before="0"/>
              <w:jc w:val="left"/>
              <w:rPr>
                <w:sz w:val="20"/>
                <w:szCs w:val="20"/>
              </w:rPr>
            </w:pPr>
            <w:r w:rsidRPr="00DB0BB1">
              <w:rPr>
                <w:sz w:val="20"/>
                <w:szCs w:val="20"/>
              </w:rPr>
              <w:t>Движение по трассе с помощью буксировки/погрузки.</w:t>
            </w:r>
          </w:p>
        </w:tc>
        <w:tc>
          <w:tcPr>
            <w:tcW w:w="715" w:type="dxa"/>
            <w:tcBorders>
              <w:bottom w:val="single" w:sz="6" w:space="0" w:color="000000"/>
            </w:tcBorders>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810" w:type="dxa"/>
            <w:shd w:val="clear" w:color="auto" w:fill="auto"/>
            <w:vAlign w:val="center"/>
          </w:tcPr>
          <w:p w:rsidR="005815DF" w:rsidRPr="00DB0BB1" w:rsidRDefault="005815DF" w:rsidP="00B76A4C">
            <w:pPr>
              <w:pStyle w:val="DefParagraph"/>
              <w:numPr>
                <w:ilvl w:val="0"/>
                <w:numId w:val="0"/>
              </w:numPr>
              <w:spacing w:before="0"/>
              <w:jc w:val="center"/>
              <w:rPr>
                <w:sz w:val="20"/>
                <w:szCs w:val="20"/>
              </w:rPr>
            </w:pPr>
            <w:r w:rsidRPr="00DB0BB1">
              <w:rPr>
                <w:sz w:val="20"/>
                <w:szCs w:val="20"/>
              </w:rPr>
              <w:t>**</w:t>
            </w:r>
          </w:p>
        </w:tc>
        <w:tc>
          <w:tcPr>
            <w:tcW w:w="1080" w:type="dxa"/>
            <w:tcBorders>
              <w:bottom w:val="single" w:sz="6" w:space="0" w:color="000000"/>
            </w:tcBorders>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r>
      <w:tr w:rsidR="005815DF" w:rsidRPr="00DB0BB1" w:rsidTr="00B76A4C">
        <w:tc>
          <w:tcPr>
            <w:tcW w:w="1096" w:type="dxa"/>
            <w:shd w:val="clear" w:color="auto" w:fill="auto"/>
            <w:vAlign w:val="center"/>
          </w:tcPr>
          <w:p w:rsidR="005815DF" w:rsidRPr="00DB0BB1" w:rsidRDefault="005815DF" w:rsidP="00B76A4C">
            <w:pPr>
              <w:pStyle w:val="DefParagraph"/>
              <w:numPr>
                <w:ilvl w:val="0"/>
                <w:numId w:val="0"/>
              </w:numPr>
              <w:spacing w:before="0"/>
              <w:jc w:val="left"/>
              <w:rPr>
                <w:sz w:val="20"/>
                <w:szCs w:val="20"/>
                <w:highlight w:val="yellow"/>
              </w:rPr>
            </w:pPr>
            <w:r w:rsidRPr="00DB0BB1">
              <w:rPr>
                <w:sz w:val="20"/>
                <w:szCs w:val="20"/>
              </w:rPr>
              <w:t xml:space="preserve">5.5.1 </w:t>
            </w:r>
            <w:r w:rsidR="00BE326F">
              <w:rPr>
                <w:sz w:val="20"/>
                <w:szCs w:val="20"/>
              </w:rPr>
              <w:t>ПОПДР-2018</w:t>
            </w:r>
          </w:p>
        </w:tc>
        <w:tc>
          <w:tcPr>
            <w:tcW w:w="6379" w:type="dxa"/>
            <w:shd w:val="clear" w:color="auto" w:fill="auto"/>
            <w:vAlign w:val="center"/>
          </w:tcPr>
          <w:p w:rsidR="005815DF" w:rsidRPr="00DB0BB1" w:rsidRDefault="005815DF" w:rsidP="00B76A4C">
            <w:pPr>
              <w:pStyle w:val="DefParagraph"/>
              <w:numPr>
                <w:ilvl w:val="0"/>
                <w:numId w:val="0"/>
              </w:numPr>
              <w:spacing w:before="0"/>
              <w:jc w:val="left"/>
              <w:rPr>
                <w:sz w:val="20"/>
                <w:szCs w:val="20"/>
              </w:rPr>
            </w:pPr>
            <w:r w:rsidRPr="00DB0BB1">
              <w:rPr>
                <w:sz w:val="20"/>
                <w:szCs w:val="20"/>
              </w:rPr>
              <w:t>Утрата Контрольной Карты, внесение в не</w:t>
            </w:r>
            <w:r>
              <w:rPr>
                <w:sz w:val="20"/>
                <w:szCs w:val="20"/>
              </w:rPr>
              <w:t>е</w:t>
            </w:r>
            <w:r w:rsidRPr="00DB0BB1">
              <w:rPr>
                <w:sz w:val="20"/>
                <w:szCs w:val="20"/>
              </w:rPr>
              <w:t xml:space="preserve"> исправлений экипажем.</w:t>
            </w:r>
          </w:p>
        </w:tc>
        <w:tc>
          <w:tcPr>
            <w:tcW w:w="715"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810" w:type="dxa"/>
            <w:shd w:val="clear" w:color="auto" w:fill="auto"/>
            <w:vAlign w:val="center"/>
          </w:tcPr>
          <w:p w:rsidR="005815DF" w:rsidRPr="00DB0BB1" w:rsidRDefault="005815DF" w:rsidP="00B76A4C">
            <w:pPr>
              <w:pStyle w:val="DefParagraph"/>
              <w:numPr>
                <w:ilvl w:val="0"/>
                <w:numId w:val="0"/>
              </w:numPr>
              <w:spacing w:before="0"/>
              <w:jc w:val="center"/>
              <w:rPr>
                <w:sz w:val="20"/>
                <w:szCs w:val="20"/>
              </w:rPr>
            </w:pPr>
            <w:r w:rsidRPr="00DB0BB1">
              <w:rPr>
                <w:sz w:val="20"/>
                <w:szCs w:val="20"/>
              </w:rPr>
              <w:t>**</w:t>
            </w:r>
          </w:p>
        </w:tc>
        <w:tc>
          <w:tcPr>
            <w:tcW w:w="1080"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r>
      <w:tr w:rsidR="005815DF" w:rsidRPr="00DB0BB1" w:rsidTr="00B76A4C">
        <w:tc>
          <w:tcPr>
            <w:tcW w:w="1096" w:type="dxa"/>
            <w:shd w:val="clear" w:color="auto" w:fill="auto"/>
            <w:vAlign w:val="center"/>
          </w:tcPr>
          <w:p w:rsidR="005815DF" w:rsidRPr="00DB0BB1" w:rsidRDefault="005815DF" w:rsidP="00B76A4C">
            <w:pPr>
              <w:pStyle w:val="DefParagraph"/>
              <w:numPr>
                <w:ilvl w:val="0"/>
                <w:numId w:val="0"/>
              </w:numPr>
              <w:spacing w:before="0"/>
              <w:jc w:val="left"/>
              <w:rPr>
                <w:sz w:val="20"/>
                <w:szCs w:val="20"/>
                <w:highlight w:val="yellow"/>
              </w:rPr>
            </w:pPr>
            <w:r w:rsidRPr="00DB0BB1">
              <w:rPr>
                <w:sz w:val="20"/>
                <w:szCs w:val="20"/>
              </w:rPr>
              <w:t>5.7.</w:t>
            </w:r>
            <w:r>
              <w:rPr>
                <w:sz w:val="20"/>
                <w:szCs w:val="20"/>
              </w:rPr>
              <w:t>9</w:t>
            </w:r>
            <w:r w:rsidRPr="00DB0BB1">
              <w:rPr>
                <w:sz w:val="20"/>
                <w:szCs w:val="20"/>
              </w:rPr>
              <w:t xml:space="preserve"> </w:t>
            </w:r>
            <w:r w:rsidR="00BE326F">
              <w:rPr>
                <w:sz w:val="20"/>
                <w:szCs w:val="20"/>
              </w:rPr>
              <w:t>ПОПДР-2018</w:t>
            </w:r>
          </w:p>
        </w:tc>
        <w:tc>
          <w:tcPr>
            <w:tcW w:w="6379" w:type="dxa"/>
            <w:shd w:val="clear" w:color="auto" w:fill="auto"/>
            <w:vAlign w:val="center"/>
          </w:tcPr>
          <w:p w:rsidR="005815DF" w:rsidRPr="00DB0BB1" w:rsidRDefault="005815DF" w:rsidP="00B76A4C">
            <w:pPr>
              <w:pStyle w:val="DefParagraph"/>
              <w:numPr>
                <w:ilvl w:val="0"/>
                <w:numId w:val="0"/>
              </w:numPr>
              <w:spacing w:before="0"/>
              <w:rPr>
                <w:sz w:val="20"/>
                <w:szCs w:val="20"/>
              </w:rPr>
            </w:pPr>
            <w:r w:rsidRPr="00DB0BB1">
              <w:rPr>
                <w:sz w:val="20"/>
                <w:szCs w:val="20"/>
              </w:rPr>
              <w:t>Нахождение автомобиля Участника в контрольной зоне судейского пункта свыше 20 секунд после подачи стартовой команды.</w:t>
            </w:r>
          </w:p>
        </w:tc>
        <w:tc>
          <w:tcPr>
            <w:tcW w:w="715"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810" w:type="dxa"/>
            <w:shd w:val="clear" w:color="auto" w:fill="auto"/>
            <w:vAlign w:val="center"/>
          </w:tcPr>
          <w:p w:rsidR="005815DF" w:rsidRPr="00DB0BB1" w:rsidRDefault="005815DF" w:rsidP="00B76A4C">
            <w:pPr>
              <w:pStyle w:val="DefParagraph"/>
              <w:numPr>
                <w:ilvl w:val="0"/>
                <w:numId w:val="0"/>
              </w:numPr>
              <w:spacing w:before="0"/>
              <w:jc w:val="center"/>
              <w:rPr>
                <w:sz w:val="20"/>
                <w:szCs w:val="20"/>
              </w:rPr>
            </w:pPr>
            <w:r w:rsidRPr="00DB0BB1">
              <w:rPr>
                <w:sz w:val="20"/>
                <w:szCs w:val="20"/>
              </w:rPr>
              <w:t>**</w:t>
            </w:r>
          </w:p>
        </w:tc>
        <w:tc>
          <w:tcPr>
            <w:tcW w:w="1080"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r>
      <w:tr w:rsidR="005815DF" w:rsidRPr="00DB0BB1" w:rsidTr="00B76A4C">
        <w:tc>
          <w:tcPr>
            <w:tcW w:w="1096" w:type="dxa"/>
            <w:shd w:val="clear" w:color="auto" w:fill="auto"/>
            <w:vAlign w:val="center"/>
          </w:tcPr>
          <w:p w:rsidR="005815DF" w:rsidRPr="00DB0BB1" w:rsidRDefault="005815DF" w:rsidP="00B76A4C">
            <w:pPr>
              <w:pStyle w:val="DefParagraph"/>
              <w:numPr>
                <w:ilvl w:val="0"/>
                <w:numId w:val="0"/>
              </w:numPr>
              <w:spacing w:before="0"/>
              <w:jc w:val="left"/>
              <w:rPr>
                <w:sz w:val="20"/>
                <w:szCs w:val="20"/>
                <w:highlight w:val="yellow"/>
              </w:rPr>
            </w:pPr>
            <w:r w:rsidRPr="00DB0BB1">
              <w:rPr>
                <w:sz w:val="20"/>
                <w:szCs w:val="20"/>
              </w:rPr>
              <w:t xml:space="preserve">5.5.1 </w:t>
            </w:r>
            <w:r w:rsidR="00BE326F">
              <w:rPr>
                <w:sz w:val="20"/>
                <w:szCs w:val="20"/>
              </w:rPr>
              <w:t>ПОПДР-2018</w:t>
            </w:r>
          </w:p>
        </w:tc>
        <w:tc>
          <w:tcPr>
            <w:tcW w:w="6379" w:type="dxa"/>
            <w:shd w:val="clear" w:color="auto" w:fill="auto"/>
            <w:vAlign w:val="center"/>
          </w:tcPr>
          <w:p w:rsidR="005815DF" w:rsidRPr="00DB0BB1" w:rsidRDefault="005815DF" w:rsidP="00B76A4C">
            <w:pPr>
              <w:rPr>
                <w:rFonts w:ascii="Tahoma" w:hAnsi="Tahoma" w:cs="Tahoma"/>
                <w:sz w:val="20"/>
                <w:szCs w:val="20"/>
              </w:rPr>
            </w:pPr>
            <w:r w:rsidRPr="00DB0BB1">
              <w:rPr>
                <w:rFonts w:ascii="Tahoma" w:hAnsi="Tahoma" w:cs="Tahoma"/>
                <w:sz w:val="20"/>
                <w:szCs w:val="20"/>
              </w:rPr>
              <w:t>Расхождения записей в Контрольной карте и протоколах судейского пункта</w:t>
            </w:r>
          </w:p>
        </w:tc>
        <w:tc>
          <w:tcPr>
            <w:tcW w:w="715"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810" w:type="dxa"/>
            <w:shd w:val="clear" w:color="auto" w:fill="auto"/>
            <w:vAlign w:val="center"/>
          </w:tcPr>
          <w:p w:rsidR="005815DF" w:rsidRPr="00DB0BB1" w:rsidRDefault="005815DF" w:rsidP="00B76A4C">
            <w:pPr>
              <w:pStyle w:val="DefParagraph"/>
              <w:numPr>
                <w:ilvl w:val="0"/>
                <w:numId w:val="0"/>
              </w:numPr>
              <w:spacing w:before="0"/>
              <w:jc w:val="center"/>
              <w:rPr>
                <w:sz w:val="20"/>
                <w:szCs w:val="20"/>
              </w:rPr>
            </w:pPr>
            <w:r w:rsidRPr="00DB0BB1">
              <w:rPr>
                <w:sz w:val="20"/>
                <w:szCs w:val="20"/>
              </w:rPr>
              <w:t>КСК</w:t>
            </w:r>
          </w:p>
        </w:tc>
        <w:tc>
          <w:tcPr>
            <w:tcW w:w="1080"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r>
      <w:tr w:rsidR="005815DF" w:rsidRPr="00DB0BB1" w:rsidTr="00B76A4C">
        <w:tc>
          <w:tcPr>
            <w:tcW w:w="1096" w:type="dxa"/>
            <w:shd w:val="clear" w:color="auto" w:fill="auto"/>
            <w:vAlign w:val="center"/>
          </w:tcPr>
          <w:p w:rsidR="005815DF" w:rsidRPr="00DB0BB1" w:rsidRDefault="005815DF" w:rsidP="00B76A4C">
            <w:pPr>
              <w:pStyle w:val="DefParagraph"/>
              <w:numPr>
                <w:ilvl w:val="0"/>
                <w:numId w:val="0"/>
              </w:numPr>
              <w:spacing w:before="0"/>
              <w:jc w:val="left"/>
              <w:rPr>
                <w:sz w:val="20"/>
                <w:szCs w:val="20"/>
              </w:rPr>
            </w:pPr>
            <w:r w:rsidRPr="00DB0BB1">
              <w:rPr>
                <w:sz w:val="20"/>
                <w:szCs w:val="20"/>
              </w:rPr>
              <w:t xml:space="preserve">5.5.2 </w:t>
            </w:r>
            <w:r w:rsidR="00BE326F">
              <w:rPr>
                <w:sz w:val="20"/>
                <w:szCs w:val="20"/>
              </w:rPr>
              <w:t>ПОПДР-2018</w:t>
            </w:r>
          </w:p>
        </w:tc>
        <w:tc>
          <w:tcPr>
            <w:tcW w:w="6379" w:type="dxa"/>
            <w:shd w:val="clear" w:color="auto" w:fill="auto"/>
            <w:vAlign w:val="center"/>
          </w:tcPr>
          <w:p w:rsidR="005815DF" w:rsidRPr="00DB0BB1" w:rsidRDefault="005815DF" w:rsidP="00B76A4C">
            <w:pPr>
              <w:rPr>
                <w:rFonts w:ascii="Tahoma" w:hAnsi="Tahoma" w:cs="Tahoma"/>
                <w:sz w:val="20"/>
                <w:szCs w:val="20"/>
              </w:rPr>
            </w:pPr>
            <w:r w:rsidRPr="00DB0BB1">
              <w:rPr>
                <w:rFonts w:ascii="Tahoma" w:hAnsi="Tahoma" w:cs="Tahoma"/>
                <w:sz w:val="20"/>
                <w:szCs w:val="20"/>
              </w:rPr>
              <w:t xml:space="preserve">Неподчинение судьям, нарушения в </w:t>
            </w:r>
            <w:r w:rsidRPr="00DB0BB1">
              <w:rPr>
                <w:rFonts w:ascii="Tahoma" w:hAnsi="Tahoma" w:cs="Tahoma"/>
                <w:caps/>
                <w:sz w:val="20"/>
                <w:szCs w:val="20"/>
              </w:rPr>
              <w:t>з</w:t>
            </w:r>
            <w:r w:rsidRPr="00DB0BB1">
              <w:rPr>
                <w:rFonts w:ascii="Tahoma" w:hAnsi="Tahoma" w:cs="Tahoma"/>
                <w:sz w:val="20"/>
                <w:szCs w:val="20"/>
              </w:rPr>
              <w:t xml:space="preserve">оне </w:t>
            </w:r>
            <w:r w:rsidRPr="00DB0BB1">
              <w:rPr>
                <w:rFonts w:ascii="Tahoma" w:hAnsi="Tahoma" w:cs="Tahoma"/>
                <w:caps/>
                <w:sz w:val="20"/>
                <w:szCs w:val="20"/>
              </w:rPr>
              <w:t>к</w:t>
            </w:r>
            <w:r w:rsidRPr="00DB0BB1">
              <w:rPr>
                <w:rFonts w:ascii="Tahoma" w:hAnsi="Tahoma" w:cs="Tahoma"/>
                <w:sz w:val="20"/>
                <w:szCs w:val="20"/>
              </w:rPr>
              <w:t>онтроля судейских пунктов</w:t>
            </w:r>
          </w:p>
        </w:tc>
        <w:tc>
          <w:tcPr>
            <w:tcW w:w="715"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810" w:type="dxa"/>
            <w:shd w:val="clear" w:color="auto" w:fill="auto"/>
            <w:vAlign w:val="center"/>
          </w:tcPr>
          <w:p w:rsidR="005815DF" w:rsidRPr="00DB0BB1" w:rsidRDefault="005815DF" w:rsidP="00B76A4C">
            <w:pPr>
              <w:pStyle w:val="DefParagraph"/>
              <w:numPr>
                <w:ilvl w:val="0"/>
                <w:numId w:val="0"/>
              </w:numPr>
              <w:spacing w:before="0"/>
              <w:jc w:val="center"/>
              <w:rPr>
                <w:sz w:val="20"/>
                <w:szCs w:val="20"/>
              </w:rPr>
            </w:pPr>
            <w:r w:rsidRPr="00DB0BB1">
              <w:rPr>
                <w:sz w:val="20"/>
                <w:szCs w:val="20"/>
              </w:rPr>
              <w:t>КСК</w:t>
            </w:r>
          </w:p>
        </w:tc>
        <w:tc>
          <w:tcPr>
            <w:tcW w:w="1080"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r>
      <w:tr w:rsidR="005815DF" w:rsidRPr="00DB0BB1" w:rsidTr="00B76A4C">
        <w:tc>
          <w:tcPr>
            <w:tcW w:w="1096" w:type="dxa"/>
            <w:shd w:val="clear" w:color="auto" w:fill="auto"/>
            <w:vAlign w:val="center"/>
          </w:tcPr>
          <w:p w:rsidR="005815DF" w:rsidRPr="00DB0BB1" w:rsidRDefault="00FF3789" w:rsidP="00B76A4C">
            <w:pPr>
              <w:pStyle w:val="DefParagraph"/>
              <w:numPr>
                <w:ilvl w:val="0"/>
                <w:numId w:val="0"/>
              </w:numPr>
              <w:spacing w:before="0"/>
              <w:jc w:val="left"/>
              <w:rPr>
                <w:sz w:val="20"/>
                <w:szCs w:val="20"/>
                <w:highlight w:val="yellow"/>
              </w:rPr>
            </w:pPr>
            <w:r>
              <w:rPr>
                <w:sz w:val="20"/>
                <w:szCs w:val="20"/>
              </w:rPr>
              <w:t>7</w:t>
            </w:r>
            <w:r w:rsidR="005815DF" w:rsidRPr="00DB0BB1">
              <w:rPr>
                <w:sz w:val="20"/>
                <w:szCs w:val="20"/>
              </w:rPr>
              <w:t>.1.</w:t>
            </w:r>
            <w:r w:rsidR="005815DF">
              <w:rPr>
                <w:sz w:val="20"/>
                <w:szCs w:val="20"/>
              </w:rPr>
              <w:t xml:space="preserve"> Регл</w:t>
            </w:r>
          </w:p>
        </w:tc>
        <w:tc>
          <w:tcPr>
            <w:tcW w:w="6379" w:type="dxa"/>
            <w:shd w:val="clear" w:color="auto" w:fill="auto"/>
            <w:vAlign w:val="center"/>
          </w:tcPr>
          <w:p w:rsidR="005815DF" w:rsidRPr="00DB0BB1" w:rsidRDefault="005815DF" w:rsidP="00B76A4C">
            <w:pPr>
              <w:pStyle w:val="DefParagraph"/>
              <w:numPr>
                <w:ilvl w:val="0"/>
                <w:numId w:val="0"/>
              </w:numPr>
              <w:spacing w:before="0"/>
              <w:jc w:val="left"/>
              <w:rPr>
                <w:sz w:val="20"/>
                <w:szCs w:val="20"/>
              </w:rPr>
            </w:pPr>
            <w:r w:rsidRPr="00DB0BB1">
              <w:rPr>
                <w:sz w:val="20"/>
                <w:szCs w:val="20"/>
              </w:rPr>
              <w:t xml:space="preserve">Отсутствие на автомобиле Обязательных информационных материалов </w:t>
            </w:r>
          </w:p>
        </w:tc>
        <w:tc>
          <w:tcPr>
            <w:tcW w:w="715" w:type="dxa"/>
            <w:shd w:val="clear" w:color="auto" w:fill="E6E6E6"/>
            <w:vAlign w:val="center"/>
          </w:tcPr>
          <w:p w:rsidR="005815DF" w:rsidRPr="00DB0BB1" w:rsidRDefault="005815DF" w:rsidP="00B76A4C">
            <w:pPr>
              <w:pStyle w:val="DefParagraph"/>
              <w:numPr>
                <w:ilvl w:val="0"/>
                <w:numId w:val="0"/>
              </w:numPr>
              <w:spacing w:before="0"/>
              <w:jc w:val="center"/>
              <w:rPr>
                <w:sz w:val="20"/>
                <w:szCs w:val="20"/>
                <w:highlight w:val="yellow"/>
              </w:rPr>
            </w:pPr>
          </w:p>
        </w:tc>
        <w:tc>
          <w:tcPr>
            <w:tcW w:w="810" w:type="dxa"/>
            <w:tcBorders>
              <w:bottom w:val="single" w:sz="6" w:space="0" w:color="000000"/>
            </w:tcBorders>
            <w:shd w:val="clear" w:color="auto" w:fill="auto"/>
            <w:vAlign w:val="center"/>
          </w:tcPr>
          <w:p w:rsidR="005815DF" w:rsidRPr="00DB0BB1" w:rsidRDefault="005815DF" w:rsidP="00B76A4C">
            <w:pPr>
              <w:pStyle w:val="DefParagraph"/>
              <w:numPr>
                <w:ilvl w:val="0"/>
                <w:numId w:val="0"/>
              </w:numPr>
              <w:spacing w:before="0"/>
              <w:jc w:val="center"/>
              <w:rPr>
                <w:sz w:val="20"/>
                <w:szCs w:val="20"/>
              </w:rPr>
            </w:pPr>
            <w:r w:rsidRPr="00DB0BB1">
              <w:rPr>
                <w:sz w:val="20"/>
                <w:szCs w:val="20"/>
              </w:rPr>
              <w:t>**</w:t>
            </w:r>
            <w:r w:rsidRPr="00DB0BB1">
              <w:rPr>
                <w:sz w:val="20"/>
                <w:szCs w:val="20"/>
                <w:vertAlign w:val="superscript"/>
              </w:rPr>
              <w:t>*)</w:t>
            </w:r>
          </w:p>
        </w:tc>
        <w:tc>
          <w:tcPr>
            <w:tcW w:w="1080" w:type="dxa"/>
            <w:tcBorders>
              <w:bottom w:val="single" w:sz="6" w:space="0" w:color="000000"/>
            </w:tcBorders>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r>
      <w:tr w:rsidR="005815DF" w:rsidRPr="00DB0BB1" w:rsidTr="00B76A4C">
        <w:tc>
          <w:tcPr>
            <w:tcW w:w="1096" w:type="dxa"/>
            <w:shd w:val="clear" w:color="auto" w:fill="auto"/>
            <w:vAlign w:val="center"/>
          </w:tcPr>
          <w:p w:rsidR="005815DF" w:rsidRPr="00DB0BB1" w:rsidRDefault="00FF3789" w:rsidP="00B76A4C">
            <w:pPr>
              <w:pStyle w:val="DefParagraph"/>
              <w:numPr>
                <w:ilvl w:val="0"/>
                <w:numId w:val="0"/>
              </w:numPr>
              <w:spacing w:before="0"/>
              <w:jc w:val="left"/>
              <w:rPr>
                <w:sz w:val="20"/>
                <w:szCs w:val="20"/>
                <w:highlight w:val="yellow"/>
              </w:rPr>
            </w:pPr>
            <w:r>
              <w:rPr>
                <w:sz w:val="20"/>
                <w:szCs w:val="20"/>
              </w:rPr>
              <w:t>7</w:t>
            </w:r>
            <w:r w:rsidR="005815DF" w:rsidRPr="00DB0BB1">
              <w:rPr>
                <w:sz w:val="20"/>
                <w:szCs w:val="20"/>
              </w:rPr>
              <w:t>.2.</w:t>
            </w:r>
            <w:r w:rsidR="005815DF">
              <w:rPr>
                <w:sz w:val="20"/>
                <w:szCs w:val="20"/>
              </w:rPr>
              <w:t>Регл</w:t>
            </w:r>
          </w:p>
        </w:tc>
        <w:tc>
          <w:tcPr>
            <w:tcW w:w="6379" w:type="dxa"/>
            <w:shd w:val="clear" w:color="auto" w:fill="auto"/>
            <w:vAlign w:val="center"/>
          </w:tcPr>
          <w:p w:rsidR="005815DF" w:rsidRPr="00DB0BB1" w:rsidRDefault="005815DF" w:rsidP="00B76A4C">
            <w:pPr>
              <w:pStyle w:val="DefParagraph"/>
              <w:numPr>
                <w:ilvl w:val="0"/>
                <w:numId w:val="0"/>
              </w:numPr>
              <w:spacing w:before="0"/>
              <w:jc w:val="left"/>
              <w:rPr>
                <w:sz w:val="20"/>
                <w:szCs w:val="20"/>
              </w:rPr>
            </w:pPr>
            <w:r w:rsidRPr="00DB0BB1">
              <w:rPr>
                <w:sz w:val="20"/>
                <w:szCs w:val="20"/>
              </w:rPr>
              <w:t>Отсутствие одного стартового номера, выданного Организатором, при прохождении бесконтактных судейских пунктов, подтвержд</w:t>
            </w:r>
            <w:r>
              <w:rPr>
                <w:sz w:val="20"/>
                <w:szCs w:val="20"/>
              </w:rPr>
              <w:t>е</w:t>
            </w:r>
            <w:r w:rsidRPr="00DB0BB1">
              <w:rPr>
                <w:sz w:val="20"/>
                <w:szCs w:val="20"/>
              </w:rPr>
              <w:t>нное на контактном судейском пункте.</w:t>
            </w:r>
          </w:p>
        </w:tc>
        <w:tc>
          <w:tcPr>
            <w:tcW w:w="715" w:type="dxa"/>
            <w:tcBorders>
              <w:bottom w:val="single" w:sz="6" w:space="0" w:color="000000"/>
            </w:tcBorders>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810" w:type="dxa"/>
            <w:shd w:val="clear" w:color="auto" w:fill="E6E6E6"/>
            <w:vAlign w:val="center"/>
          </w:tcPr>
          <w:p w:rsidR="005815DF" w:rsidRPr="00DB0BB1" w:rsidRDefault="005815DF" w:rsidP="00B76A4C">
            <w:pPr>
              <w:pStyle w:val="DefParagraph"/>
              <w:numPr>
                <w:ilvl w:val="0"/>
                <w:numId w:val="0"/>
              </w:numPr>
              <w:spacing w:before="0"/>
              <w:jc w:val="center"/>
              <w:rPr>
                <w:sz w:val="20"/>
                <w:szCs w:val="20"/>
                <w:highlight w:val="yellow"/>
              </w:rPr>
            </w:pPr>
          </w:p>
        </w:tc>
        <w:tc>
          <w:tcPr>
            <w:tcW w:w="1080" w:type="dxa"/>
            <w:tcBorders>
              <w:bottom w:val="single" w:sz="6" w:space="0" w:color="000000"/>
            </w:tcBorders>
            <w:vAlign w:val="center"/>
          </w:tcPr>
          <w:p w:rsidR="005815DF" w:rsidRPr="00DB0BB1" w:rsidRDefault="005815DF" w:rsidP="00B76A4C">
            <w:pPr>
              <w:pStyle w:val="DefParagraph"/>
              <w:numPr>
                <w:ilvl w:val="0"/>
                <w:numId w:val="0"/>
              </w:numPr>
              <w:spacing w:before="0"/>
              <w:jc w:val="center"/>
              <w:rPr>
                <w:sz w:val="20"/>
                <w:szCs w:val="20"/>
              </w:rPr>
            </w:pPr>
            <w:r w:rsidRPr="00DB0BB1">
              <w:rPr>
                <w:sz w:val="20"/>
                <w:szCs w:val="20"/>
              </w:rPr>
              <w:t>1800</w:t>
            </w:r>
          </w:p>
        </w:tc>
      </w:tr>
      <w:tr w:rsidR="005815DF" w:rsidRPr="00DB0BB1" w:rsidTr="00B76A4C">
        <w:tc>
          <w:tcPr>
            <w:tcW w:w="1096" w:type="dxa"/>
            <w:shd w:val="clear" w:color="auto" w:fill="auto"/>
            <w:vAlign w:val="center"/>
          </w:tcPr>
          <w:p w:rsidR="005815DF" w:rsidRPr="00DB0BB1" w:rsidRDefault="00FF3789" w:rsidP="00B76A4C">
            <w:pPr>
              <w:pStyle w:val="DefParagraph"/>
              <w:numPr>
                <w:ilvl w:val="0"/>
                <w:numId w:val="0"/>
              </w:numPr>
              <w:spacing w:before="0"/>
              <w:jc w:val="left"/>
              <w:rPr>
                <w:sz w:val="20"/>
                <w:szCs w:val="20"/>
                <w:highlight w:val="yellow"/>
              </w:rPr>
            </w:pPr>
            <w:r>
              <w:rPr>
                <w:sz w:val="20"/>
                <w:szCs w:val="20"/>
              </w:rPr>
              <w:t>7</w:t>
            </w:r>
            <w:r w:rsidR="005815DF" w:rsidRPr="00DB0BB1">
              <w:rPr>
                <w:sz w:val="20"/>
                <w:szCs w:val="20"/>
              </w:rPr>
              <w:t>.2.</w:t>
            </w:r>
            <w:r w:rsidR="005815DF">
              <w:rPr>
                <w:sz w:val="20"/>
                <w:szCs w:val="20"/>
              </w:rPr>
              <w:t xml:space="preserve"> Регл</w:t>
            </w:r>
          </w:p>
        </w:tc>
        <w:tc>
          <w:tcPr>
            <w:tcW w:w="6379" w:type="dxa"/>
            <w:shd w:val="clear" w:color="auto" w:fill="auto"/>
            <w:vAlign w:val="center"/>
          </w:tcPr>
          <w:p w:rsidR="005815DF" w:rsidRPr="00DB0BB1" w:rsidRDefault="005815DF" w:rsidP="00B76A4C">
            <w:pPr>
              <w:pStyle w:val="DefParagraph"/>
              <w:numPr>
                <w:ilvl w:val="0"/>
                <w:numId w:val="0"/>
              </w:numPr>
              <w:spacing w:before="0"/>
              <w:jc w:val="left"/>
              <w:rPr>
                <w:sz w:val="20"/>
                <w:szCs w:val="20"/>
              </w:rPr>
            </w:pPr>
            <w:r w:rsidRPr="00DB0BB1">
              <w:rPr>
                <w:sz w:val="20"/>
                <w:szCs w:val="20"/>
              </w:rPr>
              <w:t>Отсутствие двух стартовых номеров</w:t>
            </w:r>
          </w:p>
        </w:tc>
        <w:tc>
          <w:tcPr>
            <w:tcW w:w="715" w:type="dxa"/>
            <w:tcBorders>
              <w:bottom w:val="single" w:sz="6" w:space="0" w:color="000000"/>
            </w:tcBorders>
            <w:shd w:val="clear" w:color="auto" w:fill="E6E6E6"/>
            <w:vAlign w:val="center"/>
          </w:tcPr>
          <w:p w:rsidR="005815DF" w:rsidRPr="00DB0BB1" w:rsidRDefault="005815DF" w:rsidP="00B76A4C">
            <w:pPr>
              <w:pStyle w:val="DefParagraph"/>
              <w:numPr>
                <w:ilvl w:val="0"/>
                <w:numId w:val="0"/>
              </w:numPr>
              <w:spacing w:before="0"/>
              <w:jc w:val="center"/>
              <w:rPr>
                <w:sz w:val="20"/>
                <w:szCs w:val="20"/>
                <w:highlight w:val="yellow"/>
              </w:rPr>
            </w:pPr>
          </w:p>
        </w:tc>
        <w:tc>
          <w:tcPr>
            <w:tcW w:w="810" w:type="dxa"/>
            <w:shd w:val="clear" w:color="auto" w:fill="auto"/>
            <w:vAlign w:val="center"/>
          </w:tcPr>
          <w:p w:rsidR="005815DF" w:rsidRPr="00DB0BB1" w:rsidRDefault="005815DF" w:rsidP="00B76A4C">
            <w:pPr>
              <w:pStyle w:val="DefParagraph"/>
              <w:numPr>
                <w:ilvl w:val="0"/>
                <w:numId w:val="0"/>
              </w:numPr>
              <w:spacing w:before="0"/>
              <w:jc w:val="center"/>
              <w:rPr>
                <w:sz w:val="20"/>
                <w:szCs w:val="20"/>
              </w:rPr>
            </w:pPr>
            <w:r w:rsidRPr="00DB0BB1">
              <w:rPr>
                <w:sz w:val="20"/>
                <w:szCs w:val="20"/>
              </w:rPr>
              <w:t>**</w:t>
            </w:r>
          </w:p>
        </w:tc>
        <w:tc>
          <w:tcPr>
            <w:tcW w:w="1080" w:type="dxa"/>
            <w:tcBorders>
              <w:bottom w:val="single" w:sz="6" w:space="0" w:color="000000"/>
            </w:tcBorders>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r>
      <w:tr w:rsidR="005815DF" w:rsidRPr="00DB0BB1" w:rsidTr="00B76A4C">
        <w:tc>
          <w:tcPr>
            <w:tcW w:w="1096" w:type="dxa"/>
            <w:shd w:val="clear" w:color="auto" w:fill="auto"/>
            <w:vAlign w:val="center"/>
          </w:tcPr>
          <w:p w:rsidR="005815DF" w:rsidRPr="00DB0BB1" w:rsidRDefault="005815DF" w:rsidP="00B76A4C">
            <w:pPr>
              <w:pStyle w:val="DefParagraph"/>
              <w:numPr>
                <w:ilvl w:val="0"/>
                <w:numId w:val="0"/>
              </w:numPr>
              <w:spacing w:before="0"/>
              <w:jc w:val="left"/>
              <w:rPr>
                <w:sz w:val="20"/>
                <w:szCs w:val="20"/>
                <w:highlight w:val="yellow"/>
              </w:rPr>
            </w:pPr>
            <w:r w:rsidRPr="00DB0BB1">
              <w:rPr>
                <w:sz w:val="20"/>
                <w:szCs w:val="20"/>
              </w:rPr>
              <w:t xml:space="preserve">5.5.1 </w:t>
            </w:r>
            <w:r w:rsidR="00BE326F">
              <w:rPr>
                <w:sz w:val="20"/>
                <w:szCs w:val="20"/>
              </w:rPr>
              <w:t>ПОПДР-2018</w:t>
            </w:r>
          </w:p>
        </w:tc>
        <w:tc>
          <w:tcPr>
            <w:tcW w:w="6379" w:type="dxa"/>
            <w:shd w:val="clear" w:color="auto" w:fill="auto"/>
            <w:vAlign w:val="center"/>
          </w:tcPr>
          <w:p w:rsidR="005815DF" w:rsidRPr="00DB0BB1" w:rsidRDefault="005815DF" w:rsidP="00B76A4C">
            <w:pPr>
              <w:ind w:right="-70"/>
              <w:rPr>
                <w:rFonts w:ascii="Tahoma" w:hAnsi="Tahoma" w:cs="Tahoma"/>
                <w:sz w:val="20"/>
                <w:szCs w:val="20"/>
              </w:rPr>
            </w:pPr>
            <w:r w:rsidRPr="00DB0BB1">
              <w:rPr>
                <w:rFonts w:ascii="Tahoma" w:hAnsi="Tahoma" w:cs="Tahoma"/>
                <w:sz w:val="20"/>
                <w:szCs w:val="20"/>
              </w:rPr>
              <w:t>Не</w:t>
            </w:r>
            <w:r>
              <w:rPr>
                <w:rFonts w:ascii="Tahoma" w:hAnsi="Tahoma" w:cs="Tahoma"/>
                <w:sz w:val="20"/>
                <w:szCs w:val="20"/>
              </w:rPr>
              <w:t xml:space="preserve"> </w:t>
            </w:r>
            <w:r w:rsidRPr="00DB0BB1">
              <w:rPr>
                <w:rFonts w:ascii="Tahoma" w:hAnsi="Tahoma" w:cs="Tahoma"/>
                <w:sz w:val="20"/>
                <w:szCs w:val="20"/>
              </w:rPr>
              <w:t>предъявление Контрольной карты судьям</w:t>
            </w:r>
          </w:p>
        </w:tc>
        <w:tc>
          <w:tcPr>
            <w:tcW w:w="715" w:type="dxa"/>
            <w:tcBorders>
              <w:bottom w:val="single" w:sz="6" w:space="0" w:color="000000"/>
            </w:tcBorders>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810" w:type="dxa"/>
            <w:shd w:val="clear" w:color="auto" w:fill="auto"/>
            <w:vAlign w:val="center"/>
          </w:tcPr>
          <w:p w:rsidR="005815DF" w:rsidRPr="00DB0BB1" w:rsidRDefault="005815DF" w:rsidP="00B76A4C">
            <w:pPr>
              <w:pStyle w:val="DefParagraph"/>
              <w:numPr>
                <w:ilvl w:val="0"/>
                <w:numId w:val="0"/>
              </w:numPr>
              <w:spacing w:before="0"/>
              <w:jc w:val="center"/>
              <w:rPr>
                <w:sz w:val="20"/>
                <w:szCs w:val="20"/>
              </w:rPr>
            </w:pPr>
            <w:r w:rsidRPr="00DB0BB1">
              <w:rPr>
                <w:sz w:val="20"/>
                <w:szCs w:val="20"/>
              </w:rPr>
              <w:t>**</w:t>
            </w:r>
          </w:p>
        </w:tc>
        <w:tc>
          <w:tcPr>
            <w:tcW w:w="1080" w:type="dxa"/>
            <w:tcBorders>
              <w:bottom w:val="single" w:sz="6" w:space="0" w:color="000000"/>
            </w:tcBorders>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r>
      <w:tr w:rsidR="005815DF" w:rsidRPr="00DB0BB1" w:rsidTr="00B76A4C">
        <w:tc>
          <w:tcPr>
            <w:tcW w:w="1096" w:type="dxa"/>
            <w:shd w:val="clear" w:color="auto" w:fill="auto"/>
            <w:vAlign w:val="center"/>
          </w:tcPr>
          <w:p w:rsidR="005815DF" w:rsidRPr="00DB0BB1" w:rsidRDefault="005815DF" w:rsidP="00B76A4C">
            <w:pPr>
              <w:pStyle w:val="DefParagraph"/>
              <w:numPr>
                <w:ilvl w:val="0"/>
                <w:numId w:val="0"/>
              </w:numPr>
              <w:spacing w:before="0"/>
              <w:jc w:val="left"/>
              <w:rPr>
                <w:sz w:val="20"/>
                <w:szCs w:val="20"/>
                <w:highlight w:val="yellow"/>
              </w:rPr>
            </w:pPr>
            <w:r w:rsidRPr="00DB0BB1">
              <w:rPr>
                <w:sz w:val="20"/>
                <w:szCs w:val="20"/>
              </w:rPr>
              <w:t xml:space="preserve">5.5.1 </w:t>
            </w:r>
            <w:r w:rsidR="00BE326F">
              <w:rPr>
                <w:sz w:val="20"/>
                <w:szCs w:val="20"/>
              </w:rPr>
              <w:t>ПОПДР-2018</w:t>
            </w:r>
          </w:p>
        </w:tc>
        <w:tc>
          <w:tcPr>
            <w:tcW w:w="6379" w:type="dxa"/>
            <w:shd w:val="clear" w:color="auto" w:fill="auto"/>
            <w:vAlign w:val="center"/>
          </w:tcPr>
          <w:p w:rsidR="005815DF" w:rsidRPr="00DB0BB1" w:rsidRDefault="005815DF" w:rsidP="00B76A4C">
            <w:pPr>
              <w:rPr>
                <w:rFonts w:ascii="Tahoma" w:hAnsi="Tahoma" w:cs="Tahoma"/>
                <w:sz w:val="20"/>
                <w:szCs w:val="20"/>
              </w:rPr>
            </w:pPr>
            <w:r w:rsidRPr="00DB0BB1">
              <w:rPr>
                <w:rFonts w:ascii="Tahoma" w:hAnsi="Tahoma" w:cs="Tahoma"/>
                <w:sz w:val="20"/>
                <w:szCs w:val="20"/>
              </w:rPr>
              <w:t xml:space="preserve">Отсутствие отметок / записей в Контрольной карте </w:t>
            </w:r>
          </w:p>
        </w:tc>
        <w:tc>
          <w:tcPr>
            <w:tcW w:w="715" w:type="dxa"/>
            <w:tcBorders>
              <w:bottom w:val="single" w:sz="6" w:space="0" w:color="000000"/>
            </w:tcBorders>
            <w:shd w:val="clear" w:color="auto" w:fill="E6E6E6"/>
            <w:vAlign w:val="center"/>
          </w:tcPr>
          <w:p w:rsidR="005815DF" w:rsidRPr="00DB0BB1" w:rsidRDefault="005815DF" w:rsidP="00B76A4C">
            <w:pPr>
              <w:pStyle w:val="DefParagraph"/>
              <w:numPr>
                <w:ilvl w:val="0"/>
                <w:numId w:val="0"/>
              </w:numPr>
              <w:spacing w:before="0"/>
              <w:jc w:val="center"/>
              <w:rPr>
                <w:sz w:val="20"/>
                <w:szCs w:val="20"/>
                <w:highlight w:val="yellow"/>
              </w:rPr>
            </w:pPr>
          </w:p>
        </w:tc>
        <w:tc>
          <w:tcPr>
            <w:tcW w:w="810" w:type="dxa"/>
            <w:tcBorders>
              <w:bottom w:val="single" w:sz="6" w:space="0" w:color="000000"/>
            </w:tcBorders>
            <w:shd w:val="clear" w:color="auto" w:fill="auto"/>
            <w:vAlign w:val="center"/>
          </w:tcPr>
          <w:p w:rsidR="005815DF" w:rsidRPr="00DB0BB1" w:rsidRDefault="005815DF" w:rsidP="00B76A4C">
            <w:pPr>
              <w:pStyle w:val="DefParagraph"/>
              <w:numPr>
                <w:ilvl w:val="0"/>
                <w:numId w:val="0"/>
              </w:numPr>
              <w:spacing w:before="0"/>
              <w:jc w:val="center"/>
              <w:rPr>
                <w:sz w:val="20"/>
                <w:szCs w:val="20"/>
              </w:rPr>
            </w:pPr>
            <w:r w:rsidRPr="00DB0BB1">
              <w:rPr>
                <w:sz w:val="20"/>
                <w:szCs w:val="20"/>
              </w:rPr>
              <w:t>**</w:t>
            </w:r>
          </w:p>
        </w:tc>
        <w:tc>
          <w:tcPr>
            <w:tcW w:w="1080"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r>
      <w:tr w:rsidR="005815DF" w:rsidRPr="00DB0BB1" w:rsidTr="00B76A4C">
        <w:tc>
          <w:tcPr>
            <w:tcW w:w="1096" w:type="dxa"/>
            <w:shd w:val="clear" w:color="auto" w:fill="auto"/>
            <w:vAlign w:val="center"/>
          </w:tcPr>
          <w:p w:rsidR="005815DF" w:rsidRPr="00DB0BB1" w:rsidRDefault="00FF3789" w:rsidP="00B76A4C">
            <w:pPr>
              <w:pStyle w:val="DefParagraph"/>
              <w:numPr>
                <w:ilvl w:val="0"/>
                <w:numId w:val="0"/>
              </w:numPr>
              <w:spacing w:before="0"/>
              <w:jc w:val="left"/>
              <w:rPr>
                <w:sz w:val="20"/>
                <w:szCs w:val="20"/>
                <w:highlight w:val="yellow"/>
              </w:rPr>
            </w:pPr>
            <w:r>
              <w:rPr>
                <w:sz w:val="20"/>
                <w:szCs w:val="20"/>
              </w:rPr>
              <w:lastRenderedPageBreak/>
              <w:t>9</w:t>
            </w:r>
            <w:r w:rsidR="005815DF">
              <w:rPr>
                <w:sz w:val="20"/>
                <w:szCs w:val="20"/>
              </w:rPr>
              <w:t>.9 Регл</w:t>
            </w:r>
          </w:p>
        </w:tc>
        <w:tc>
          <w:tcPr>
            <w:tcW w:w="6379" w:type="dxa"/>
            <w:shd w:val="clear" w:color="auto" w:fill="auto"/>
            <w:vAlign w:val="center"/>
          </w:tcPr>
          <w:p w:rsidR="005815DF" w:rsidRPr="00DB0BB1" w:rsidRDefault="005815DF" w:rsidP="00B76A4C">
            <w:pPr>
              <w:pStyle w:val="DefParagraph"/>
              <w:numPr>
                <w:ilvl w:val="0"/>
                <w:numId w:val="0"/>
              </w:numPr>
              <w:spacing w:before="0"/>
              <w:jc w:val="left"/>
              <w:rPr>
                <w:sz w:val="20"/>
                <w:szCs w:val="20"/>
              </w:rPr>
            </w:pPr>
            <w:r w:rsidRPr="00DB0BB1">
              <w:rPr>
                <w:sz w:val="20"/>
                <w:szCs w:val="20"/>
              </w:rPr>
              <w:t>Опоздание на старт ДС по вине экипажа (за каждую минуту)</w:t>
            </w:r>
          </w:p>
        </w:tc>
        <w:tc>
          <w:tcPr>
            <w:tcW w:w="715" w:type="dxa"/>
            <w:tcBorders>
              <w:bottom w:val="single" w:sz="6" w:space="0" w:color="000000"/>
            </w:tcBorders>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810"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1080" w:type="dxa"/>
            <w:tcBorders>
              <w:bottom w:val="single" w:sz="6" w:space="0" w:color="000000"/>
            </w:tcBorders>
            <w:vAlign w:val="center"/>
          </w:tcPr>
          <w:p w:rsidR="005815DF" w:rsidRPr="00DB0BB1" w:rsidRDefault="005815DF" w:rsidP="00B76A4C">
            <w:pPr>
              <w:pStyle w:val="DefParagraph"/>
              <w:numPr>
                <w:ilvl w:val="0"/>
                <w:numId w:val="0"/>
              </w:numPr>
              <w:spacing w:before="0"/>
              <w:jc w:val="center"/>
              <w:rPr>
                <w:sz w:val="20"/>
                <w:szCs w:val="20"/>
              </w:rPr>
            </w:pPr>
            <w:r w:rsidRPr="00DB0BB1">
              <w:rPr>
                <w:sz w:val="20"/>
                <w:szCs w:val="20"/>
              </w:rPr>
              <w:t>60</w:t>
            </w:r>
          </w:p>
        </w:tc>
      </w:tr>
      <w:tr w:rsidR="005815DF" w:rsidRPr="00DB0BB1" w:rsidTr="00B76A4C">
        <w:tc>
          <w:tcPr>
            <w:tcW w:w="1096" w:type="dxa"/>
            <w:shd w:val="clear" w:color="auto" w:fill="auto"/>
            <w:vAlign w:val="center"/>
          </w:tcPr>
          <w:p w:rsidR="005815DF" w:rsidRPr="00DB0BB1" w:rsidRDefault="005815DF" w:rsidP="00B76A4C">
            <w:pPr>
              <w:pStyle w:val="DefParagraph"/>
              <w:numPr>
                <w:ilvl w:val="0"/>
                <w:numId w:val="0"/>
              </w:numPr>
              <w:spacing w:before="0"/>
              <w:jc w:val="left"/>
              <w:rPr>
                <w:sz w:val="20"/>
                <w:szCs w:val="20"/>
                <w:highlight w:val="yellow"/>
              </w:rPr>
            </w:pPr>
            <w:r w:rsidRPr="00DB0BB1">
              <w:rPr>
                <w:sz w:val="20"/>
                <w:szCs w:val="20"/>
              </w:rPr>
              <w:t>5.5.1</w:t>
            </w:r>
            <w:r>
              <w:rPr>
                <w:sz w:val="20"/>
                <w:szCs w:val="20"/>
              </w:rPr>
              <w:t>0</w:t>
            </w:r>
            <w:r w:rsidRPr="00DB0BB1">
              <w:rPr>
                <w:sz w:val="20"/>
                <w:szCs w:val="20"/>
              </w:rPr>
              <w:t xml:space="preserve"> </w:t>
            </w:r>
            <w:r w:rsidR="00BE326F">
              <w:rPr>
                <w:sz w:val="20"/>
                <w:szCs w:val="20"/>
              </w:rPr>
              <w:t>ПОПДР-2018</w:t>
            </w:r>
          </w:p>
        </w:tc>
        <w:tc>
          <w:tcPr>
            <w:tcW w:w="6379" w:type="dxa"/>
            <w:shd w:val="clear" w:color="auto" w:fill="auto"/>
            <w:vAlign w:val="center"/>
          </w:tcPr>
          <w:p w:rsidR="005815DF" w:rsidRPr="00DB0BB1" w:rsidRDefault="005815DF" w:rsidP="00B76A4C">
            <w:pPr>
              <w:pStyle w:val="DefParagraph"/>
              <w:numPr>
                <w:ilvl w:val="0"/>
                <w:numId w:val="0"/>
              </w:numPr>
              <w:spacing w:before="0"/>
              <w:jc w:val="left"/>
              <w:rPr>
                <w:sz w:val="20"/>
                <w:szCs w:val="20"/>
              </w:rPr>
            </w:pPr>
            <w:r w:rsidRPr="00DB0BB1">
              <w:rPr>
                <w:sz w:val="20"/>
                <w:szCs w:val="20"/>
              </w:rPr>
              <w:t>Опоздание на пункте  КВ (за каждую минуту).</w:t>
            </w:r>
            <w:r>
              <w:rPr>
                <w:sz w:val="20"/>
                <w:szCs w:val="20"/>
              </w:rPr>
              <w:t xml:space="preserve"> </w:t>
            </w:r>
            <w:r w:rsidRPr="004F08D7">
              <w:rPr>
                <w:color w:val="FF0000"/>
                <w:sz w:val="20"/>
                <w:szCs w:val="20"/>
              </w:rPr>
              <w:t xml:space="preserve">Максимальное опоздание - 15 минут. </w:t>
            </w:r>
            <w:r w:rsidRPr="004F08D7">
              <w:rPr>
                <w:rFonts w:cs="Arial"/>
                <w:i/>
                <w:color w:val="FF0000"/>
                <w:sz w:val="18"/>
                <w:szCs w:val="18"/>
              </w:rPr>
              <w:t>Пример: экипаж опоздал на 14 минут, - штраф - 14 минут. Пример: экипаж опоздал на 15 минут, - штраф - 15 минут. Пример: экипаж опоздал на 16 минут, - штраф - 15 минут.</w:t>
            </w:r>
          </w:p>
        </w:tc>
        <w:tc>
          <w:tcPr>
            <w:tcW w:w="715"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810"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1080" w:type="dxa"/>
            <w:vAlign w:val="center"/>
          </w:tcPr>
          <w:p w:rsidR="005815DF" w:rsidRPr="00DB0BB1" w:rsidRDefault="005815DF" w:rsidP="00B76A4C">
            <w:pPr>
              <w:pStyle w:val="DefParagraph"/>
              <w:numPr>
                <w:ilvl w:val="0"/>
                <w:numId w:val="0"/>
              </w:numPr>
              <w:spacing w:before="0"/>
              <w:jc w:val="center"/>
              <w:rPr>
                <w:sz w:val="20"/>
                <w:szCs w:val="20"/>
              </w:rPr>
            </w:pPr>
            <w:r w:rsidRPr="00DB0BB1">
              <w:rPr>
                <w:sz w:val="20"/>
                <w:szCs w:val="20"/>
              </w:rPr>
              <w:t xml:space="preserve">60 </w:t>
            </w:r>
          </w:p>
        </w:tc>
      </w:tr>
      <w:tr w:rsidR="005815DF" w:rsidRPr="00DB0BB1" w:rsidTr="00B76A4C">
        <w:tc>
          <w:tcPr>
            <w:tcW w:w="1096" w:type="dxa"/>
            <w:shd w:val="clear" w:color="auto" w:fill="auto"/>
            <w:vAlign w:val="center"/>
          </w:tcPr>
          <w:p w:rsidR="005815DF" w:rsidRPr="00DB0BB1" w:rsidRDefault="005815DF" w:rsidP="00B76A4C">
            <w:pPr>
              <w:pStyle w:val="DefParagraph"/>
              <w:numPr>
                <w:ilvl w:val="0"/>
                <w:numId w:val="0"/>
              </w:numPr>
              <w:spacing w:before="0"/>
              <w:jc w:val="left"/>
              <w:rPr>
                <w:sz w:val="20"/>
                <w:szCs w:val="20"/>
                <w:highlight w:val="yellow"/>
              </w:rPr>
            </w:pPr>
            <w:r w:rsidRPr="00DB0BB1">
              <w:rPr>
                <w:sz w:val="20"/>
                <w:szCs w:val="20"/>
              </w:rPr>
              <w:t xml:space="preserve"> 5.5.</w:t>
            </w:r>
            <w:r>
              <w:rPr>
                <w:sz w:val="20"/>
                <w:szCs w:val="20"/>
              </w:rPr>
              <w:t>6</w:t>
            </w:r>
            <w:r w:rsidRPr="00DB0BB1">
              <w:rPr>
                <w:sz w:val="20"/>
                <w:szCs w:val="20"/>
              </w:rPr>
              <w:t xml:space="preserve"> </w:t>
            </w:r>
            <w:r w:rsidR="00BE326F">
              <w:rPr>
                <w:sz w:val="20"/>
                <w:szCs w:val="20"/>
              </w:rPr>
              <w:t>ПОПДР-2018</w:t>
            </w:r>
            <w:r w:rsidRPr="00DB0BB1">
              <w:rPr>
                <w:sz w:val="20"/>
                <w:szCs w:val="20"/>
              </w:rPr>
              <w:t>, 7.5</w:t>
            </w:r>
          </w:p>
        </w:tc>
        <w:tc>
          <w:tcPr>
            <w:tcW w:w="6379" w:type="dxa"/>
            <w:shd w:val="clear" w:color="auto" w:fill="auto"/>
            <w:vAlign w:val="center"/>
          </w:tcPr>
          <w:p w:rsidR="005815DF" w:rsidRPr="00DB0BB1" w:rsidRDefault="005815DF" w:rsidP="00B76A4C">
            <w:pPr>
              <w:pStyle w:val="DefParagraph"/>
              <w:numPr>
                <w:ilvl w:val="0"/>
                <w:numId w:val="0"/>
              </w:numPr>
              <w:spacing w:before="0"/>
              <w:jc w:val="left"/>
              <w:rPr>
                <w:sz w:val="20"/>
                <w:szCs w:val="20"/>
              </w:rPr>
            </w:pPr>
            <w:r w:rsidRPr="00DB0BB1">
              <w:rPr>
                <w:sz w:val="20"/>
                <w:szCs w:val="20"/>
              </w:rPr>
              <w:t xml:space="preserve">Опережение на пункте КВ, ВКВ, за </w:t>
            </w:r>
            <w:r>
              <w:rPr>
                <w:sz w:val="20"/>
                <w:szCs w:val="20"/>
              </w:rPr>
              <w:t xml:space="preserve">каждую </w:t>
            </w:r>
            <w:r w:rsidRPr="00DB0BB1">
              <w:rPr>
                <w:sz w:val="20"/>
                <w:szCs w:val="20"/>
              </w:rPr>
              <w:t>минуту.</w:t>
            </w:r>
          </w:p>
        </w:tc>
        <w:tc>
          <w:tcPr>
            <w:tcW w:w="715"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810"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1080" w:type="dxa"/>
            <w:vAlign w:val="center"/>
          </w:tcPr>
          <w:p w:rsidR="005815DF" w:rsidRPr="00DB0BB1" w:rsidRDefault="005815DF" w:rsidP="00B76A4C">
            <w:pPr>
              <w:pStyle w:val="DefParagraph"/>
              <w:numPr>
                <w:ilvl w:val="0"/>
                <w:numId w:val="0"/>
              </w:numPr>
              <w:spacing w:before="0"/>
              <w:jc w:val="center"/>
              <w:rPr>
                <w:sz w:val="20"/>
                <w:szCs w:val="20"/>
              </w:rPr>
            </w:pPr>
            <w:r w:rsidRPr="00DB0BB1">
              <w:rPr>
                <w:sz w:val="20"/>
                <w:szCs w:val="20"/>
              </w:rPr>
              <w:t>60</w:t>
            </w:r>
          </w:p>
        </w:tc>
      </w:tr>
      <w:tr w:rsidR="005815DF" w:rsidRPr="00DB0BB1" w:rsidTr="00B76A4C">
        <w:tc>
          <w:tcPr>
            <w:tcW w:w="1096" w:type="dxa"/>
            <w:shd w:val="clear" w:color="auto" w:fill="auto"/>
            <w:vAlign w:val="center"/>
          </w:tcPr>
          <w:p w:rsidR="005815DF" w:rsidRPr="00DB0BB1" w:rsidRDefault="005815DF" w:rsidP="00B76A4C">
            <w:pPr>
              <w:pStyle w:val="DefParagraph"/>
              <w:numPr>
                <w:ilvl w:val="0"/>
                <w:numId w:val="0"/>
              </w:numPr>
              <w:spacing w:before="0"/>
              <w:jc w:val="left"/>
              <w:rPr>
                <w:sz w:val="20"/>
                <w:szCs w:val="20"/>
                <w:highlight w:val="yellow"/>
              </w:rPr>
            </w:pPr>
            <w:r w:rsidRPr="00DB0BB1">
              <w:rPr>
                <w:sz w:val="20"/>
                <w:szCs w:val="20"/>
              </w:rPr>
              <w:t xml:space="preserve">5.5. </w:t>
            </w:r>
            <w:r>
              <w:rPr>
                <w:sz w:val="20"/>
                <w:szCs w:val="20"/>
              </w:rPr>
              <w:t xml:space="preserve">2 </w:t>
            </w:r>
            <w:r w:rsidR="00BE326F">
              <w:rPr>
                <w:sz w:val="20"/>
                <w:szCs w:val="20"/>
              </w:rPr>
              <w:t>ПОПДР-2018</w:t>
            </w:r>
            <w:r w:rsidRPr="00DB0BB1">
              <w:rPr>
                <w:sz w:val="20"/>
                <w:szCs w:val="20"/>
              </w:rPr>
              <w:t>, 7.5</w:t>
            </w:r>
          </w:p>
        </w:tc>
        <w:tc>
          <w:tcPr>
            <w:tcW w:w="6379" w:type="dxa"/>
            <w:shd w:val="clear" w:color="auto" w:fill="auto"/>
            <w:vAlign w:val="center"/>
          </w:tcPr>
          <w:p w:rsidR="005815DF" w:rsidRPr="00DB0BB1" w:rsidRDefault="005815DF" w:rsidP="00B76A4C">
            <w:pPr>
              <w:pStyle w:val="DefParagraph"/>
              <w:numPr>
                <w:ilvl w:val="0"/>
                <w:numId w:val="0"/>
              </w:numPr>
              <w:spacing w:before="0"/>
              <w:jc w:val="left"/>
              <w:rPr>
                <w:sz w:val="20"/>
                <w:szCs w:val="20"/>
              </w:rPr>
            </w:pPr>
            <w:r w:rsidRPr="00DB0BB1">
              <w:rPr>
                <w:sz w:val="20"/>
                <w:szCs w:val="20"/>
              </w:rPr>
              <w:t>Пропуск пункта КВ (кроме стартового и финишного секции), ВКВ, ВКП, КП</w:t>
            </w:r>
          </w:p>
        </w:tc>
        <w:tc>
          <w:tcPr>
            <w:tcW w:w="715"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810" w:type="dxa"/>
            <w:tcBorders>
              <w:bottom w:val="single" w:sz="6" w:space="0" w:color="000000"/>
            </w:tcBorders>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1080" w:type="dxa"/>
            <w:tcBorders>
              <w:bottom w:val="single" w:sz="6" w:space="0" w:color="000000"/>
            </w:tcBorders>
            <w:vAlign w:val="center"/>
          </w:tcPr>
          <w:p w:rsidR="005815DF" w:rsidRPr="00DB0BB1" w:rsidRDefault="005815DF" w:rsidP="00B76A4C">
            <w:pPr>
              <w:pStyle w:val="DefParagraph"/>
              <w:numPr>
                <w:ilvl w:val="0"/>
                <w:numId w:val="0"/>
              </w:numPr>
              <w:spacing w:before="0"/>
              <w:jc w:val="center"/>
              <w:rPr>
                <w:sz w:val="20"/>
                <w:szCs w:val="20"/>
              </w:rPr>
            </w:pPr>
            <w:r w:rsidRPr="00DB0BB1">
              <w:rPr>
                <w:sz w:val="20"/>
                <w:szCs w:val="20"/>
              </w:rPr>
              <w:t>1800</w:t>
            </w:r>
          </w:p>
        </w:tc>
      </w:tr>
      <w:tr w:rsidR="005815DF" w:rsidRPr="00DB0BB1" w:rsidTr="00B76A4C">
        <w:tc>
          <w:tcPr>
            <w:tcW w:w="1096" w:type="dxa"/>
            <w:shd w:val="clear" w:color="auto" w:fill="auto"/>
            <w:vAlign w:val="center"/>
          </w:tcPr>
          <w:p w:rsidR="005815DF" w:rsidRDefault="005815DF" w:rsidP="00B76A4C">
            <w:pPr>
              <w:pStyle w:val="DefParagraph"/>
              <w:numPr>
                <w:ilvl w:val="0"/>
                <w:numId w:val="0"/>
              </w:numPr>
              <w:spacing w:before="0"/>
              <w:jc w:val="left"/>
              <w:rPr>
                <w:sz w:val="20"/>
                <w:szCs w:val="20"/>
              </w:rPr>
            </w:pPr>
          </w:p>
        </w:tc>
        <w:tc>
          <w:tcPr>
            <w:tcW w:w="6379" w:type="dxa"/>
            <w:shd w:val="clear" w:color="auto" w:fill="auto"/>
            <w:vAlign w:val="center"/>
          </w:tcPr>
          <w:p w:rsidR="005815DF" w:rsidRDefault="005815DF" w:rsidP="00B76A4C">
            <w:pPr>
              <w:pStyle w:val="DefParagraph"/>
              <w:numPr>
                <w:ilvl w:val="0"/>
                <w:numId w:val="0"/>
              </w:numPr>
              <w:spacing w:before="0"/>
              <w:jc w:val="left"/>
              <w:rPr>
                <w:sz w:val="20"/>
                <w:szCs w:val="20"/>
              </w:rPr>
            </w:pPr>
          </w:p>
        </w:tc>
        <w:tc>
          <w:tcPr>
            <w:tcW w:w="715"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810" w:type="dxa"/>
            <w:shd w:val="clear" w:color="auto" w:fill="auto"/>
            <w:vAlign w:val="center"/>
          </w:tcPr>
          <w:p w:rsidR="005815DF" w:rsidRPr="00DB0BB1" w:rsidRDefault="005815DF" w:rsidP="00B76A4C">
            <w:pPr>
              <w:pStyle w:val="DefParagraph"/>
              <w:numPr>
                <w:ilvl w:val="0"/>
                <w:numId w:val="0"/>
              </w:numPr>
              <w:spacing w:before="0"/>
              <w:jc w:val="center"/>
              <w:rPr>
                <w:sz w:val="20"/>
                <w:szCs w:val="20"/>
              </w:rPr>
            </w:pPr>
          </w:p>
        </w:tc>
        <w:tc>
          <w:tcPr>
            <w:tcW w:w="1080"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r>
      <w:tr w:rsidR="005815DF" w:rsidRPr="00DB0BB1" w:rsidTr="00B76A4C">
        <w:tc>
          <w:tcPr>
            <w:tcW w:w="1096" w:type="dxa"/>
            <w:shd w:val="clear" w:color="auto" w:fill="auto"/>
            <w:vAlign w:val="center"/>
          </w:tcPr>
          <w:p w:rsidR="005815DF" w:rsidRPr="00DB0BB1" w:rsidRDefault="00FF3789" w:rsidP="00B76A4C">
            <w:pPr>
              <w:pStyle w:val="DefParagraph"/>
              <w:numPr>
                <w:ilvl w:val="0"/>
                <w:numId w:val="0"/>
              </w:numPr>
              <w:spacing w:before="0"/>
              <w:jc w:val="left"/>
              <w:rPr>
                <w:sz w:val="20"/>
                <w:szCs w:val="20"/>
              </w:rPr>
            </w:pPr>
            <w:r>
              <w:rPr>
                <w:sz w:val="20"/>
                <w:szCs w:val="20"/>
              </w:rPr>
              <w:t>9</w:t>
            </w:r>
            <w:r w:rsidR="005815DF">
              <w:rPr>
                <w:sz w:val="20"/>
                <w:szCs w:val="20"/>
              </w:rPr>
              <w:t>.9. регл</w:t>
            </w:r>
            <w:r w:rsidR="005815DF" w:rsidRPr="00DB0BB1">
              <w:rPr>
                <w:sz w:val="20"/>
                <w:szCs w:val="20"/>
              </w:rPr>
              <w:t>.</w:t>
            </w:r>
          </w:p>
        </w:tc>
        <w:tc>
          <w:tcPr>
            <w:tcW w:w="6379" w:type="dxa"/>
            <w:shd w:val="clear" w:color="auto" w:fill="auto"/>
            <w:vAlign w:val="center"/>
          </w:tcPr>
          <w:p w:rsidR="005815DF" w:rsidRPr="00DB0BB1" w:rsidRDefault="005815DF" w:rsidP="00B76A4C">
            <w:pPr>
              <w:pStyle w:val="DefParagraph"/>
              <w:numPr>
                <w:ilvl w:val="0"/>
                <w:numId w:val="0"/>
              </w:numPr>
              <w:spacing w:before="0"/>
              <w:jc w:val="left"/>
              <w:rPr>
                <w:sz w:val="20"/>
                <w:szCs w:val="20"/>
              </w:rPr>
            </w:pPr>
            <w:r>
              <w:rPr>
                <w:sz w:val="20"/>
                <w:szCs w:val="20"/>
              </w:rPr>
              <w:t xml:space="preserve">Пропуск старта ДС и/или финиша ДС </w:t>
            </w:r>
            <w:r w:rsidRPr="00F66A53">
              <w:rPr>
                <w:rFonts w:ascii="Arial" w:hAnsi="Arial" w:cs="Arial"/>
                <w:sz w:val="20"/>
                <w:szCs w:val="20"/>
                <w:lang w:eastAsia="ru-RU"/>
              </w:rPr>
              <w:t>и/или судейского пункта типа Старт</w:t>
            </w:r>
            <w:r>
              <w:rPr>
                <w:rFonts w:ascii="Arial" w:hAnsi="Arial" w:cs="Arial"/>
                <w:sz w:val="20"/>
                <w:szCs w:val="20"/>
                <w:lang w:eastAsia="ru-RU"/>
              </w:rPr>
              <w:t xml:space="preserve">- </w:t>
            </w:r>
            <w:r w:rsidRPr="00F66A53">
              <w:rPr>
                <w:rFonts w:ascii="Arial" w:hAnsi="Arial" w:cs="Arial"/>
                <w:sz w:val="20"/>
                <w:szCs w:val="20"/>
                <w:lang w:eastAsia="ru-RU"/>
              </w:rPr>
              <w:t>Финиш</w:t>
            </w:r>
            <w:r>
              <w:rPr>
                <w:rFonts w:ascii="Arial" w:hAnsi="Arial" w:cs="Arial"/>
                <w:sz w:val="20"/>
                <w:szCs w:val="20"/>
                <w:lang w:eastAsia="ru-RU"/>
              </w:rPr>
              <w:t xml:space="preserve"> РДС</w:t>
            </w:r>
            <w:r w:rsidRPr="00F66A53">
              <w:rPr>
                <w:rFonts w:ascii="Arial" w:hAnsi="Arial" w:cs="Arial"/>
                <w:sz w:val="20"/>
                <w:szCs w:val="20"/>
                <w:lang w:eastAsia="ru-RU"/>
              </w:rPr>
              <w:t>: назначение худшего результата, показанного на данном участке ДС экипажами, участвовавшими в соревновании, плюс 300 очков</w:t>
            </w:r>
          </w:p>
        </w:tc>
        <w:tc>
          <w:tcPr>
            <w:tcW w:w="715"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810" w:type="dxa"/>
            <w:shd w:val="clear" w:color="auto" w:fill="auto"/>
            <w:vAlign w:val="center"/>
          </w:tcPr>
          <w:p w:rsidR="005815DF" w:rsidRPr="00DB0BB1" w:rsidRDefault="005815DF" w:rsidP="00B76A4C">
            <w:pPr>
              <w:pStyle w:val="DefParagraph"/>
              <w:numPr>
                <w:ilvl w:val="0"/>
                <w:numId w:val="0"/>
              </w:numPr>
              <w:spacing w:before="0"/>
              <w:jc w:val="center"/>
              <w:rPr>
                <w:sz w:val="20"/>
                <w:szCs w:val="20"/>
              </w:rPr>
            </w:pPr>
          </w:p>
        </w:tc>
        <w:tc>
          <w:tcPr>
            <w:tcW w:w="1080" w:type="dxa"/>
            <w:shd w:val="clear" w:color="auto" w:fill="E6E6E6"/>
            <w:vAlign w:val="center"/>
          </w:tcPr>
          <w:p w:rsidR="005815DF" w:rsidRPr="00DB0BB1" w:rsidRDefault="005815DF" w:rsidP="00B76A4C">
            <w:pPr>
              <w:pStyle w:val="DefParagraph"/>
              <w:numPr>
                <w:ilvl w:val="0"/>
                <w:numId w:val="0"/>
              </w:numPr>
              <w:spacing w:before="0"/>
              <w:jc w:val="center"/>
              <w:rPr>
                <w:sz w:val="20"/>
                <w:szCs w:val="20"/>
                <w:highlight w:val="lightGray"/>
              </w:rPr>
            </w:pPr>
            <w:r w:rsidRPr="00DB0BB1">
              <w:rPr>
                <w:sz w:val="20"/>
                <w:szCs w:val="20"/>
              </w:rPr>
              <w:t xml:space="preserve">Худший результат  на </w:t>
            </w:r>
            <w:r>
              <w:rPr>
                <w:sz w:val="20"/>
                <w:szCs w:val="20"/>
              </w:rPr>
              <w:t xml:space="preserve">уч-ке </w:t>
            </w:r>
            <w:r w:rsidRPr="00DB0BB1">
              <w:rPr>
                <w:sz w:val="20"/>
                <w:szCs w:val="20"/>
              </w:rPr>
              <w:t>ДС + 300</w:t>
            </w:r>
          </w:p>
        </w:tc>
      </w:tr>
      <w:tr w:rsidR="005815DF" w:rsidRPr="00DB0BB1" w:rsidTr="00B76A4C">
        <w:tc>
          <w:tcPr>
            <w:tcW w:w="1096" w:type="dxa"/>
            <w:shd w:val="clear" w:color="auto" w:fill="auto"/>
            <w:vAlign w:val="center"/>
          </w:tcPr>
          <w:p w:rsidR="005815DF" w:rsidRPr="00DB0BB1" w:rsidRDefault="005815DF" w:rsidP="00B76A4C">
            <w:pPr>
              <w:pStyle w:val="DefParagraph"/>
              <w:numPr>
                <w:ilvl w:val="0"/>
                <w:numId w:val="0"/>
              </w:numPr>
              <w:spacing w:before="0"/>
              <w:jc w:val="left"/>
              <w:rPr>
                <w:sz w:val="20"/>
                <w:szCs w:val="20"/>
                <w:highlight w:val="yellow"/>
              </w:rPr>
            </w:pPr>
            <w:r w:rsidRPr="00DB0BB1">
              <w:rPr>
                <w:sz w:val="20"/>
                <w:szCs w:val="20"/>
              </w:rPr>
              <w:t>5.5.</w:t>
            </w:r>
            <w:r>
              <w:rPr>
                <w:sz w:val="20"/>
                <w:szCs w:val="20"/>
              </w:rPr>
              <w:t>2</w:t>
            </w:r>
            <w:r w:rsidRPr="00DB0BB1">
              <w:rPr>
                <w:sz w:val="20"/>
                <w:szCs w:val="20"/>
              </w:rPr>
              <w:t xml:space="preserve"> </w:t>
            </w:r>
            <w:r w:rsidR="00BE326F">
              <w:rPr>
                <w:sz w:val="20"/>
                <w:szCs w:val="20"/>
              </w:rPr>
              <w:t>ПОПДР-2018</w:t>
            </w:r>
            <w:r w:rsidRPr="00DB0BB1">
              <w:rPr>
                <w:sz w:val="20"/>
                <w:szCs w:val="20"/>
              </w:rPr>
              <w:t xml:space="preserve">, </w:t>
            </w:r>
          </w:p>
        </w:tc>
        <w:tc>
          <w:tcPr>
            <w:tcW w:w="6379" w:type="dxa"/>
            <w:shd w:val="clear" w:color="auto" w:fill="auto"/>
            <w:vAlign w:val="center"/>
          </w:tcPr>
          <w:p w:rsidR="005815DF" w:rsidRPr="00DB0BB1" w:rsidRDefault="005815DF" w:rsidP="00B76A4C">
            <w:pPr>
              <w:pStyle w:val="DefParagraph"/>
              <w:numPr>
                <w:ilvl w:val="0"/>
                <w:numId w:val="0"/>
              </w:numPr>
              <w:spacing w:before="0"/>
              <w:jc w:val="left"/>
              <w:rPr>
                <w:sz w:val="20"/>
                <w:szCs w:val="20"/>
              </w:rPr>
            </w:pPr>
            <w:r w:rsidRPr="00DB0BB1">
              <w:rPr>
                <w:sz w:val="20"/>
                <w:szCs w:val="20"/>
              </w:rPr>
              <w:t xml:space="preserve">Пропуск стартового и /или финишного КВ </w:t>
            </w:r>
            <w:r>
              <w:rPr>
                <w:sz w:val="20"/>
                <w:szCs w:val="20"/>
              </w:rPr>
              <w:t>ралли</w:t>
            </w:r>
            <w:r w:rsidRPr="00DB0BB1">
              <w:rPr>
                <w:sz w:val="20"/>
                <w:szCs w:val="20"/>
              </w:rPr>
              <w:t>.</w:t>
            </w:r>
          </w:p>
        </w:tc>
        <w:tc>
          <w:tcPr>
            <w:tcW w:w="715"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810" w:type="dxa"/>
            <w:shd w:val="clear" w:color="auto" w:fill="auto"/>
            <w:vAlign w:val="center"/>
          </w:tcPr>
          <w:p w:rsidR="005815DF" w:rsidRPr="00DB0BB1" w:rsidRDefault="005815DF" w:rsidP="00B76A4C">
            <w:pPr>
              <w:pStyle w:val="DefParagraph"/>
              <w:numPr>
                <w:ilvl w:val="0"/>
                <w:numId w:val="0"/>
              </w:numPr>
              <w:spacing w:before="0"/>
              <w:jc w:val="center"/>
              <w:rPr>
                <w:sz w:val="20"/>
                <w:szCs w:val="20"/>
              </w:rPr>
            </w:pPr>
            <w:r w:rsidRPr="00DB0BB1">
              <w:rPr>
                <w:sz w:val="20"/>
                <w:szCs w:val="20"/>
              </w:rPr>
              <w:t>**</w:t>
            </w:r>
          </w:p>
        </w:tc>
        <w:tc>
          <w:tcPr>
            <w:tcW w:w="1080" w:type="dxa"/>
            <w:shd w:val="clear" w:color="auto" w:fill="E6E6E6"/>
            <w:vAlign w:val="center"/>
          </w:tcPr>
          <w:p w:rsidR="005815DF" w:rsidRPr="00DB0BB1" w:rsidRDefault="005815DF" w:rsidP="00B76A4C">
            <w:pPr>
              <w:pStyle w:val="DefParagraph"/>
              <w:numPr>
                <w:ilvl w:val="0"/>
                <w:numId w:val="0"/>
              </w:numPr>
              <w:spacing w:before="0"/>
              <w:jc w:val="center"/>
              <w:rPr>
                <w:sz w:val="20"/>
                <w:szCs w:val="20"/>
                <w:highlight w:val="lightGray"/>
              </w:rPr>
            </w:pPr>
          </w:p>
        </w:tc>
      </w:tr>
      <w:tr w:rsidR="005815DF" w:rsidRPr="00DB0BB1" w:rsidTr="00B76A4C">
        <w:tc>
          <w:tcPr>
            <w:tcW w:w="1096" w:type="dxa"/>
            <w:shd w:val="clear" w:color="auto" w:fill="auto"/>
            <w:vAlign w:val="center"/>
          </w:tcPr>
          <w:p w:rsidR="005815DF" w:rsidRPr="00DB0BB1" w:rsidRDefault="005815DF" w:rsidP="00B76A4C">
            <w:pPr>
              <w:pStyle w:val="DefParagraph"/>
              <w:numPr>
                <w:ilvl w:val="0"/>
                <w:numId w:val="0"/>
              </w:numPr>
              <w:spacing w:before="0"/>
              <w:jc w:val="left"/>
              <w:rPr>
                <w:sz w:val="20"/>
                <w:szCs w:val="20"/>
                <w:highlight w:val="yellow"/>
              </w:rPr>
            </w:pPr>
            <w:r>
              <w:rPr>
                <w:sz w:val="20"/>
                <w:szCs w:val="20"/>
              </w:rPr>
              <w:t xml:space="preserve">5.5.2 </w:t>
            </w:r>
            <w:r w:rsidR="00BE326F">
              <w:rPr>
                <w:sz w:val="20"/>
                <w:szCs w:val="20"/>
              </w:rPr>
              <w:t>ПОПДР-2018</w:t>
            </w:r>
            <w:r w:rsidRPr="00DB0BB1">
              <w:rPr>
                <w:sz w:val="20"/>
                <w:szCs w:val="20"/>
              </w:rPr>
              <w:t xml:space="preserve">,  </w:t>
            </w:r>
          </w:p>
        </w:tc>
        <w:tc>
          <w:tcPr>
            <w:tcW w:w="6379" w:type="dxa"/>
            <w:shd w:val="clear" w:color="auto" w:fill="auto"/>
            <w:vAlign w:val="center"/>
          </w:tcPr>
          <w:p w:rsidR="005815DF" w:rsidRPr="00DB0BB1" w:rsidRDefault="005815DF" w:rsidP="00B76A4C">
            <w:pPr>
              <w:pStyle w:val="DefParagraph"/>
              <w:numPr>
                <w:ilvl w:val="0"/>
                <w:numId w:val="0"/>
              </w:numPr>
              <w:spacing w:before="0"/>
              <w:jc w:val="left"/>
              <w:rPr>
                <w:sz w:val="20"/>
                <w:szCs w:val="20"/>
              </w:rPr>
            </w:pPr>
            <w:r w:rsidRPr="00DB0BB1">
              <w:rPr>
                <w:sz w:val="20"/>
                <w:szCs w:val="20"/>
              </w:rPr>
              <w:t>Нарушение порядка прохождения судейских пунктов (за каждое)</w:t>
            </w:r>
          </w:p>
        </w:tc>
        <w:tc>
          <w:tcPr>
            <w:tcW w:w="715" w:type="dxa"/>
            <w:tcBorders>
              <w:bottom w:val="single" w:sz="6" w:space="0" w:color="000000"/>
            </w:tcBorders>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810" w:type="dxa"/>
            <w:tcBorders>
              <w:bottom w:val="single" w:sz="6" w:space="0" w:color="000000"/>
            </w:tcBorders>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1080" w:type="dxa"/>
            <w:tcBorders>
              <w:bottom w:val="single" w:sz="6" w:space="0" w:color="000000"/>
            </w:tcBorders>
            <w:vAlign w:val="center"/>
          </w:tcPr>
          <w:p w:rsidR="005815DF" w:rsidRPr="00DB0BB1" w:rsidRDefault="005815DF" w:rsidP="00B76A4C">
            <w:pPr>
              <w:pStyle w:val="DefParagraph"/>
              <w:numPr>
                <w:ilvl w:val="0"/>
                <w:numId w:val="0"/>
              </w:numPr>
              <w:spacing w:before="0"/>
              <w:jc w:val="center"/>
              <w:rPr>
                <w:sz w:val="20"/>
                <w:szCs w:val="20"/>
              </w:rPr>
            </w:pPr>
            <w:r w:rsidRPr="00DB0BB1">
              <w:rPr>
                <w:sz w:val="20"/>
                <w:szCs w:val="20"/>
              </w:rPr>
              <w:t>300</w:t>
            </w:r>
          </w:p>
        </w:tc>
      </w:tr>
      <w:tr w:rsidR="005815DF" w:rsidRPr="00DB0BB1" w:rsidTr="00B76A4C">
        <w:tc>
          <w:tcPr>
            <w:tcW w:w="1096" w:type="dxa"/>
            <w:shd w:val="clear" w:color="auto" w:fill="auto"/>
          </w:tcPr>
          <w:p w:rsidR="005815DF" w:rsidRPr="00DB0BB1" w:rsidRDefault="005815DF" w:rsidP="00B76A4C">
            <w:pPr>
              <w:pStyle w:val="DefParagraph"/>
              <w:numPr>
                <w:ilvl w:val="0"/>
                <w:numId w:val="0"/>
              </w:numPr>
              <w:spacing w:before="0"/>
              <w:jc w:val="left"/>
              <w:rPr>
                <w:sz w:val="20"/>
                <w:szCs w:val="20"/>
              </w:rPr>
            </w:pPr>
            <w:r w:rsidRPr="00DB0BB1">
              <w:rPr>
                <w:sz w:val="20"/>
                <w:szCs w:val="20"/>
              </w:rPr>
              <w:t>5.7.</w:t>
            </w:r>
            <w:r>
              <w:rPr>
                <w:sz w:val="20"/>
                <w:szCs w:val="20"/>
              </w:rPr>
              <w:t>12</w:t>
            </w:r>
            <w:r w:rsidRPr="00DB0BB1">
              <w:rPr>
                <w:sz w:val="20"/>
                <w:szCs w:val="20"/>
              </w:rPr>
              <w:t xml:space="preserve"> </w:t>
            </w:r>
            <w:r w:rsidR="00BE326F">
              <w:rPr>
                <w:sz w:val="20"/>
                <w:szCs w:val="20"/>
              </w:rPr>
              <w:t>ПОПДР-2018</w:t>
            </w:r>
          </w:p>
        </w:tc>
        <w:tc>
          <w:tcPr>
            <w:tcW w:w="6379" w:type="dxa"/>
            <w:shd w:val="clear" w:color="auto" w:fill="auto"/>
          </w:tcPr>
          <w:p w:rsidR="005815DF" w:rsidRPr="00DB0BB1" w:rsidRDefault="005815DF" w:rsidP="00B76A4C">
            <w:pPr>
              <w:pStyle w:val="DefParagraph"/>
              <w:numPr>
                <w:ilvl w:val="0"/>
                <w:numId w:val="0"/>
              </w:numPr>
              <w:spacing w:before="0"/>
              <w:jc w:val="left"/>
              <w:rPr>
                <w:sz w:val="20"/>
                <w:szCs w:val="20"/>
                <w:highlight w:val="yellow"/>
              </w:rPr>
            </w:pPr>
            <w:r w:rsidRPr="00DB0BB1">
              <w:rPr>
                <w:sz w:val="20"/>
                <w:szCs w:val="20"/>
              </w:rPr>
              <w:t>Остановка или изменение направления движения в зо</w:t>
            </w:r>
            <w:r>
              <w:rPr>
                <w:sz w:val="20"/>
                <w:szCs w:val="20"/>
              </w:rPr>
              <w:t xml:space="preserve">не видимости судейских пунктов: </w:t>
            </w:r>
            <w:r w:rsidRPr="00DB0BB1">
              <w:rPr>
                <w:sz w:val="20"/>
                <w:szCs w:val="20"/>
              </w:rPr>
              <w:t>Финиш (РД или РДС), Старт-Финиш (</w:t>
            </w:r>
            <w:r>
              <w:rPr>
                <w:sz w:val="20"/>
                <w:szCs w:val="20"/>
              </w:rPr>
              <w:t>РДС)</w:t>
            </w:r>
            <w:r w:rsidRPr="00DB0BB1">
              <w:rPr>
                <w:sz w:val="20"/>
                <w:szCs w:val="20"/>
              </w:rPr>
              <w:t>.</w:t>
            </w:r>
          </w:p>
        </w:tc>
        <w:tc>
          <w:tcPr>
            <w:tcW w:w="715"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810" w:type="dxa"/>
            <w:tcBorders>
              <w:bottom w:val="single" w:sz="6" w:space="0" w:color="000000"/>
            </w:tcBorders>
            <w:shd w:val="clear" w:color="auto" w:fill="E6E6E6"/>
            <w:vAlign w:val="center"/>
          </w:tcPr>
          <w:p w:rsidR="005815DF" w:rsidRPr="00DB0BB1" w:rsidRDefault="005815DF" w:rsidP="00B76A4C">
            <w:pPr>
              <w:pStyle w:val="DefParagraph"/>
              <w:numPr>
                <w:ilvl w:val="0"/>
                <w:numId w:val="0"/>
              </w:numPr>
              <w:spacing w:before="0"/>
              <w:jc w:val="center"/>
              <w:rPr>
                <w:sz w:val="20"/>
                <w:szCs w:val="20"/>
                <w:highlight w:val="lightGray"/>
              </w:rPr>
            </w:pPr>
          </w:p>
        </w:tc>
        <w:tc>
          <w:tcPr>
            <w:tcW w:w="1080" w:type="dxa"/>
            <w:vAlign w:val="center"/>
          </w:tcPr>
          <w:p w:rsidR="005815DF" w:rsidRPr="00DB0BB1" w:rsidRDefault="005815DF" w:rsidP="00B76A4C">
            <w:pPr>
              <w:pStyle w:val="DefParagraph"/>
              <w:numPr>
                <w:ilvl w:val="0"/>
                <w:numId w:val="0"/>
              </w:numPr>
              <w:spacing w:before="0"/>
              <w:jc w:val="center"/>
              <w:rPr>
                <w:sz w:val="20"/>
                <w:szCs w:val="20"/>
              </w:rPr>
            </w:pPr>
            <w:r w:rsidRPr="00DB0BB1">
              <w:rPr>
                <w:sz w:val="20"/>
                <w:szCs w:val="20"/>
              </w:rPr>
              <w:t>180</w:t>
            </w:r>
          </w:p>
        </w:tc>
      </w:tr>
      <w:tr w:rsidR="005815DF" w:rsidRPr="00DB0BB1" w:rsidTr="00B76A4C">
        <w:tc>
          <w:tcPr>
            <w:tcW w:w="1096" w:type="dxa"/>
            <w:shd w:val="clear" w:color="auto" w:fill="auto"/>
          </w:tcPr>
          <w:p w:rsidR="005815DF" w:rsidRPr="00DB0BB1" w:rsidRDefault="00FF3789" w:rsidP="00B76A4C">
            <w:pPr>
              <w:pStyle w:val="DefParagraph"/>
              <w:numPr>
                <w:ilvl w:val="0"/>
                <w:numId w:val="0"/>
              </w:numPr>
              <w:spacing w:before="0"/>
              <w:jc w:val="left"/>
              <w:rPr>
                <w:sz w:val="20"/>
                <w:szCs w:val="20"/>
              </w:rPr>
            </w:pPr>
            <w:r>
              <w:rPr>
                <w:sz w:val="20"/>
                <w:szCs w:val="20"/>
              </w:rPr>
              <w:t>9</w:t>
            </w:r>
            <w:r w:rsidR="005815DF">
              <w:rPr>
                <w:sz w:val="20"/>
                <w:szCs w:val="20"/>
              </w:rPr>
              <w:t>гл</w:t>
            </w:r>
          </w:p>
        </w:tc>
        <w:tc>
          <w:tcPr>
            <w:tcW w:w="6379" w:type="dxa"/>
            <w:shd w:val="clear" w:color="auto" w:fill="auto"/>
          </w:tcPr>
          <w:p w:rsidR="005815DF" w:rsidRPr="00DB0BB1" w:rsidRDefault="005815DF" w:rsidP="00FF3789">
            <w:pPr>
              <w:pStyle w:val="DefParagraph"/>
              <w:numPr>
                <w:ilvl w:val="0"/>
                <w:numId w:val="0"/>
              </w:numPr>
              <w:spacing w:before="0"/>
              <w:jc w:val="left"/>
              <w:rPr>
                <w:sz w:val="20"/>
                <w:szCs w:val="20"/>
              </w:rPr>
            </w:pPr>
            <w:r w:rsidRPr="00DB0BB1">
              <w:rPr>
                <w:sz w:val="20"/>
                <w:szCs w:val="20"/>
              </w:rPr>
              <w:t>Движение в направлении, противоположном предписанному Маршрутными документами, на трассе ДС типа РУ</w:t>
            </w:r>
            <w:r>
              <w:rPr>
                <w:sz w:val="20"/>
                <w:szCs w:val="20"/>
              </w:rPr>
              <w:t xml:space="preserve"> (если это особо отмечено в ДК)</w:t>
            </w:r>
            <w:r w:rsidRPr="00DB0BB1">
              <w:rPr>
                <w:sz w:val="20"/>
                <w:szCs w:val="20"/>
              </w:rPr>
              <w:t xml:space="preserve">, </w:t>
            </w:r>
          </w:p>
        </w:tc>
        <w:tc>
          <w:tcPr>
            <w:tcW w:w="715"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810" w:type="dxa"/>
            <w:tcBorders>
              <w:bottom w:val="single" w:sz="6" w:space="0" w:color="000000"/>
            </w:tcBorders>
            <w:shd w:val="clear" w:color="auto" w:fill="auto"/>
            <w:vAlign w:val="center"/>
          </w:tcPr>
          <w:p w:rsidR="005815DF" w:rsidRPr="00DB0BB1" w:rsidRDefault="005815DF" w:rsidP="00B76A4C">
            <w:pPr>
              <w:pStyle w:val="DefParagraph"/>
              <w:numPr>
                <w:ilvl w:val="0"/>
                <w:numId w:val="0"/>
              </w:numPr>
              <w:spacing w:before="0"/>
              <w:jc w:val="center"/>
              <w:rPr>
                <w:sz w:val="20"/>
                <w:szCs w:val="20"/>
              </w:rPr>
            </w:pPr>
            <w:r w:rsidRPr="00DB0BB1">
              <w:rPr>
                <w:sz w:val="20"/>
                <w:szCs w:val="20"/>
              </w:rPr>
              <w:t>**</w:t>
            </w:r>
          </w:p>
        </w:tc>
        <w:tc>
          <w:tcPr>
            <w:tcW w:w="1080" w:type="dxa"/>
            <w:tcBorders>
              <w:bottom w:val="single" w:sz="6" w:space="0" w:color="000000"/>
            </w:tcBorders>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r>
      <w:tr w:rsidR="005815DF" w:rsidRPr="00DB0BB1" w:rsidTr="00B76A4C">
        <w:tc>
          <w:tcPr>
            <w:tcW w:w="1096" w:type="dxa"/>
            <w:shd w:val="clear" w:color="auto" w:fill="auto"/>
            <w:vAlign w:val="center"/>
          </w:tcPr>
          <w:p w:rsidR="005815DF" w:rsidRPr="00DB0BB1" w:rsidRDefault="005815DF" w:rsidP="00B76A4C">
            <w:pPr>
              <w:pStyle w:val="DefParagraph"/>
              <w:numPr>
                <w:ilvl w:val="0"/>
                <w:numId w:val="0"/>
              </w:numPr>
              <w:spacing w:before="0"/>
              <w:jc w:val="left"/>
              <w:rPr>
                <w:sz w:val="20"/>
                <w:szCs w:val="20"/>
                <w:highlight w:val="yellow"/>
              </w:rPr>
            </w:pPr>
            <w:r w:rsidRPr="00DB0BB1">
              <w:rPr>
                <w:sz w:val="20"/>
                <w:szCs w:val="20"/>
              </w:rPr>
              <w:t xml:space="preserve">5.8. </w:t>
            </w:r>
            <w:r w:rsidR="00BE326F">
              <w:rPr>
                <w:sz w:val="20"/>
                <w:szCs w:val="20"/>
              </w:rPr>
              <w:t>ПОПДР-2018</w:t>
            </w:r>
          </w:p>
        </w:tc>
        <w:tc>
          <w:tcPr>
            <w:tcW w:w="6379" w:type="dxa"/>
            <w:shd w:val="clear" w:color="auto" w:fill="auto"/>
            <w:vAlign w:val="center"/>
          </w:tcPr>
          <w:p w:rsidR="005815DF" w:rsidRPr="00DB0BB1" w:rsidRDefault="005815DF" w:rsidP="00B76A4C">
            <w:pPr>
              <w:pStyle w:val="DefParagraph"/>
              <w:numPr>
                <w:ilvl w:val="0"/>
                <w:numId w:val="0"/>
              </w:numPr>
              <w:spacing w:before="0"/>
              <w:jc w:val="left"/>
              <w:rPr>
                <w:sz w:val="20"/>
                <w:szCs w:val="20"/>
                <w:highlight w:val="yellow"/>
              </w:rPr>
            </w:pPr>
            <w:r w:rsidRPr="00DB0BB1">
              <w:rPr>
                <w:sz w:val="20"/>
                <w:szCs w:val="20"/>
              </w:rPr>
              <w:t>Остановка между ж</w:t>
            </w:r>
            <w:r>
              <w:rPr>
                <w:sz w:val="20"/>
                <w:szCs w:val="20"/>
              </w:rPr>
              <w:t>е</w:t>
            </w:r>
            <w:r w:rsidRPr="00DB0BB1">
              <w:rPr>
                <w:sz w:val="20"/>
                <w:szCs w:val="20"/>
              </w:rPr>
              <w:t>лтым и красным щитами Финиш ДС типа РГ, РУ, СП, ПХ</w:t>
            </w:r>
          </w:p>
        </w:tc>
        <w:tc>
          <w:tcPr>
            <w:tcW w:w="715" w:type="dxa"/>
            <w:tcBorders>
              <w:bottom w:val="single" w:sz="6" w:space="0" w:color="000000"/>
            </w:tcBorders>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810" w:type="dxa"/>
            <w:tcBorders>
              <w:bottom w:val="single" w:sz="6" w:space="0" w:color="000000"/>
            </w:tcBorders>
            <w:shd w:val="clear" w:color="auto" w:fill="auto"/>
            <w:vAlign w:val="center"/>
          </w:tcPr>
          <w:p w:rsidR="005815DF" w:rsidRPr="00DB0BB1" w:rsidRDefault="005815DF" w:rsidP="00B76A4C">
            <w:pPr>
              <w:pStyle w:val="DefParagraph"/>
              <w:numPr>
                <w:ilvl w:val="0"/>
                <w:numId w:val="0"/>
              </w:numPr>
              <w:spacing w:before="0"/>
              <w:jc w:val="center"/>
              <w:rPr>
                <w:sz w:val="20"/>
                <w:szCs w:val="20"/>
              </w:rPr>
            </w:pPr>
            <w:r w:rsidRPr="00DB0BB1">
              <w:rPr>
                <w:sz w:val="20"/>
                <w:szCs w:val="20"/>
              </w:rPr>
              <w:t>КСК</w:t>
            </w:r>
          </w:p>
        </w:tc>
        <w:tc>
          <w:tcPr>
            <w:tcW w:w="1080"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r>
      <w:tr w:rsidR="005815DF" w:rsidRPr="00DB0BB1" w:rsidTr="00B76A4C">
        <w:tc>
          <w:tcPr>
            <w:tcW w:w="1096" w:type="dxa"/>
            <w:shd w:val="clear" w:color="auto" w:fill="auto"/>
            <w:vAlign w:val="center"/>
          </w:tcPr>
          <w:p w:rsidR="005815DF" w:rsidRPr="00DB0BB1" w:rsidRDefault="005815DF" w:rsidP="00B76A4C">
            <w:pPr>
              <w:pStyle w:val="DefParagraph"/>
              <w:numPr>
                <w:ilvl w:val="0"/>
                <w:numId w:val="0"/>
              </w:numPr>
              <w:spacing w:before="0"/>
              <w:jc w:val="left"/>
              <w:rPr>
                <w:sz w:val="20"/>
                <w:szCs w:val="20"/>
                <w:highlight w:val="yellow"/>
              </w:rPr>
            </w:pPr>
            <w:r w:rsidRPr="00DB0BB1">
              <w:rPr>
                <w:sz w:val="20"/>
                <w:szCs w:val="20"/>
              </w:rPr>
              <w:t>5.</w:t>
            </w:r>
            <w:r>
              <w:rPr>
                <w:sz w:val="20"/>
                <w:szCs w:val="20"/>
              </w:rPr>
              <w:t>7.11</w:t>
            </w:r>
            <w:r w:rsidRPr="00DB0BB1">
              <w:rPr>
                <w:sz w:val="20"/>
                <w:szCs w:val="20"/>
              </w:rPr>
              <w:t xml:space="preserve"> </w:t>
            </w:r>
            <w:r w:rsidR="00BE326F">
              <w:rPr>
                <w:sz w:val="20"/>
                <w:szCs w:val="20"/>
              </w:rPr>
              <w:t>ПОПДР-2018</w:t>
            </w:r>
          </w:p>
        </w:tc>
        <w:tc>
          <w:tcPr>
            <w:tcW w:w="6379" w:type="dxa"/>
            <w:shd w:val="clear" w:color="auto" w:fill="auto"/>
            <w:vAlign w:val="center"/>
          </w:tcPr>
          <w:p w:rsidR="005815DF" w:rsidRPr="00DB0BB1" w:rsidRDefault="005815DF" w:rsidP="00B76A4C">
            <w:pPr>
              <w:pStyle w:val="DefParagraph"/>
              <w:numPr>
                <w:ilvl w:val="0"/>
                <w:numId w:val="0"/>
              </w:numPr>
              <w:spacing w:before="0"/>
              <w:jc w:val="left"/>
              <w:rPr>
                <w:sz w:val="20"/>
                <w:szCs w:val="20"/>
              </w:rPr>
            </w:pPr>
            <w:r w:rsidRPr="00DB0BB1">
              <w:rPr>
                <w:sz w:val="20"/>
                <w:szCs w:val="20"/>
              </w:rPr>
              <w:t>Опоздание/опережение от расч</w:t>
            </w:r>
            <w:r>
              <w:rPr>
                <w:sz w:val="20"/>
                <w:szCs w:val="20"/>
              </w:rPr>
              <w:t>е</w:t>
            </w:r>
            <w:r w:rsidRPr="00DB0BB1">
              <w:rPr>
                <w:sz w:val="20"/>
                <w:szCs w:val="20"/>
              </w:rPr>
              <w:t>тного времени финиша на трассе ДС типа РД, РДС, РГ, за секунду.</w:t>
            </w:r>
          </w:p>
        </w:tc>
        <w:tc>
          <w:tcPr>
            <w:tcW w:w="715" w:type="dxa"/>
            <w:tcBorders>
              <w:bottom w:val="single" w:sz="6" w:space="0" w:color="000000"/>
            </w:tcBorders>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810" w:type="dxa"/>
            <w:tcBorders>
              <w:bottom w:val="single" w:sz="6" w:space="0" w:color="000000"/>
            </w:tcBorders>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1080" w:type="dxa"/>
            <w:vAlign w:val="center"/>
          </w:tcPr>
          <w:p w:rsidR="005815DF" w:rsidRPr="00DB0BB1" w:rsidRDefault="005815DF" w:rsidP="00B76A4C">
            <w:pPr>
              <w:pStyle w:val="DefParagraph"/>
              <w:numPr>
                <w:ilvl w:val="0"/>
                <w:numId w:val="0"/>
              </w:numPr>
              <w:spacing w:before="0"/>
              <w:jc w:val="center"/>
              <w:rPr>
                <w:sz w:val="20"/>
                <w:szCs w:val="20"/>
              </w:rPr>
            </w:pPr>
            <w:r w:rsidRPr="00DB0BB1">
              <w:rPr>
                <w:sz w:val="20"/>
                <w:szCs w:val="20"/>
              </w:rPr>
              <w:t>1</w:t>
            </w:r>
          </w:p>
        </w:tc>
      </w:tr>
      <w:tr w:rsidR="005815DF" w:rsidRPr="00DB0BB1" w:rsidTr="00B76A4C">
        <w:tc>
          <w:tcPr>
            <w:tcW w:w="1096" w:type="dxa"/>
            <w:shd w:val="clear" w:color="auto" w:fill="auto"/>
            <w:vAlign w:val="center"/>
          </w:tcPr>
          <w:p w:rsidR="005815DF" w:rsidRPr="00DB0BB1" w:rsidRDefault="005815DF" w:rsidP="00B76A4C">
            <w:pPr>
              <w:pStyle w:val="DefParagraph"/>
              <w:numPr>
                <w:ilvl w:val="0"/>
                <w:numId w:val="0"/>
              </w:numPr>
              <w:spacing w:before="0"/>
              <w:jc w:val="left"/>
              <w:rPr>
                <w:sz w:val="20"/>
                <w:szCs w:val="20"/>
                <w:highlight w:val="yellow"/>
              </w:rPr>
            </w:pPr>
            <w:r w:rsidRPr="00DB0BB1">
              <w:rPr>
                <w:sz w:val="20"/>
                <w:szCs w:val="20"/>
              </w:rPr>
              <w:t xml:space="preserve">5.8. </w:t>
            </w:r>
            <w:r w:rsidR="00BE326F">
              <w:rPr>
                <w:sz w:val="20"/>
                <w:szCs w:val="20"/>
              </w:rPr>
              <w:t>ПОПДР-2018</w:t>
            </w:r>
          </w:p>
        </w:tc>
        <w:tc>
          <w:tcPr>
            <w:tcW w:w="6379" w:type="dxa"/>
            <w:shd w:val="clear" w:color="auto" w:fill="auto"/>
            <w:vAlign w:val="center"/>
          </w:tcPr>
          <w:p w:rsidR="005815DF" w:rsidRPr="00DB0BB1" w:rsidRDefault="005815DF" w:rsidP="00B76A4C">
            <w:pPr>
              <w:pStyle w:val="DefParagraph"/>
              <w:numPr>
                <w:ilvl w:val="0"/>
                <w:numId w:val="0"/>
              </w:numPr>
              <w:spacing w:before="0"/>
              <w:jc w:val="left"/>
              <w:rPr>
                <w:sz w:val="20"/>
                <w:szCs w:val="20"/>
              </w:rPr>
            </w:pPr>
            <w:r w:rsidRPr="00DB0BB1">
              <w:rPr>
                <w:sz w:val="20"/>
                <w:szCs w:val="20"/>
              </w:rPr>
              <w:t>Нахождение на трассе ДС типа РУ сверх норматива, за 1 секунду.</w:t>
            </w:r>
          </w:p>
        </w:tc>
        <w:tc>
          <w:tcPr>
            <w:tcW w:w="715"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810"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1080" w:type="dxa"/>
            <w:vAlign w:val="center"/>
          </w:tcPr>
          <w:p w:rsidR="005815DF" w:rsidRPr="00DB0BB1" w:rsidRDefault="005815DF" w:rsidP="00B76A4C">
            <w:pPr>
              <w:pStyle w:val="DefParagraph"/>
              <w:numPr>
                <w:ilvl w:val="0"/>
                <w:numId w:val="0"/>
              </w:numPr>
              <w:spacing w:before="0"/>
              <w:jc w:val="center"/>
              <w:rPr>
                <w:sz w:val="20"/>
                <w:szCs w:val="20"/>
              </w:rPr>
            </w:pPr>
            <w:r w:rsidRPr="00DB0BB1">
              <w:rPr>
                <w:sz w:val="20"/>
                <w:szCs w:val="20"/>
              </w:rPr>
              <w:t>1</w:t>
            </w:r>
          </w:p>
        </w:tc>
      </w:tr>
      <w:tr w:rsidR="005815DF" w:rsidRPr="00DB0BB1" w:rsidTr="00B76A4C">
        <w:tc>
          <w:tcPr>
            <w:tcW w:w="1096" w:type="dxa"/>
            <w:shd w:val="clear" w:color="auto" w:fill="auto"/>
            <w:vAlign w:val="center"/>
          </w:tcPr>
          <w:p w:rsidR="005815DF" w:rsidRPr="00DB0BB1" w:rsidRDefault="005815DF" w:rsidP="00B76A4C">
            <w:pPr>
              <w:pStyle w:val="DefParagraph"/>
              <w:numPr>
                <w:ilvl w:val="0"/>
                <w:numId w:val="0"/>
              </w:numPr>
              <w:spacing w:before="0"/>
              <w:jc w:val="left"/>
              <w:rPr>
                <w:sz w:val="20"/>
                <w:szCs w:val="20"/>
                <w:highlight w:val="yellow"/>
              </w:rPr>
            </w:pPr>
            <w:r w:rsidRPr="00DB0BB1">
              <w:rPr>
                <w:sz w:val="20"/>
                <w:szCs w:val="20"/>
              </w:rPr>
              <w:t xml:space="preserve">5.8. </w:t>
            </w:r>
            <w:r w:rsidR="00BE326F">
              <w:rPr>
                <w:sz w:val="20"/>
                <w:szCs w:val="20"/>
              </w:rPr>
              <w:t>ПОПДР-2018</w:t>
            </w:r>
          </w:p>
        </w:tc>
        <w:tc>
          <w:tcPr>
            <w:tcW w:w="6379" w:type="dxa"/>
            <w:shd w:val="clear" w:color="auto" w:fill="auto"/>
            <w:vAlign w:val="center"/>
          </w:tcPr>
          <w:p w:rsidR="005815DF" w:rsidRPr="00DB0BB1" w:rsidRDefault="005815DF" w:rsidP="00B76A4C">
            <w:pPr>
              <w:pStyle w:val="DefParagraph"/>
              <w:numPr>
                <w:ilvl w:val="0"/>
                <w:numId w:val="0"/>
              </w:numPr>
              <w:spacing w:before="0"/>
              <w:jc w:val="left"/>
              <w:rPr>
                <w:sz w:val="20"/>
                <w:szCs w:val="20"/>
              </w:rPr>
            </w:pPr>
            <w:r w:rsidRPr="00DB0BB1">
              <w:rPr>
                <w:sz w:val="20"/>
                <w:szCs w:val="20"/>
              </w:rPr>
              <w:t>Опережение сверх норматива по ПДД на трассе ДС типа РУ.</w:t>
            </w:r>
          </w:p>
        </w:tc>
        <w:tc>
          <w:tcPr>
            <w:tcW w:w="715"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810"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1080" w:type="dxa"/>
            <w:vAlign w:val="center"/>
          </w:tcPr>
          <w:p w:rsidR="005815DF" w:rsidRPr="00DB0BB1" w:rsidRDefault="005815DF" w:rsidP="00B76A4C">
            <w:pPr>
              <w:pStyle w:val="DefParagraph"/>
              <w:numPr>
                <w:ilvl w:val="0"/>
                <w:numId w:val="0"/>
              </w:numPr>
              <w:spacing w:before="0"/>
              <w:jc w:val="center"/>
              <w:rPr>
                <w:sz w:val="20"/>
                <w:szCs w:val="20"/>
              </w:rPr>
            </w:pPr>
            <w:r w:rsidRPr="00DB0BB1">
              <w:rPr>
                <w:sz w:val="20"/>
                <w:szCs w:val="20"/>
              </w:rPr>
              <w:t>180</w:t>
            </w:r>
          </w:p>
        </w:tc>
      </w:tr>
      <w:tr w:rsidR="005815DF" w:rsidRPr="00DB0BB1" w:rsidTr="00B76A4C">
        <w:tc>
          <w:tcPr>
            <w:tcW w:w="1096" w:type="dxa"/>
            <w:shd w:val="clear" w:color="auto" w:fill="auto"/>
            <w:vAlign w:val="center"/>
          </w:tcPr>
          <w:p w:rsidR="005815DF" w:rsidRPr="00DB0BB1" w:rsidRDefault="005815DF" w:rsidP="00B76A4C">
            <w:pPr>
              <w:pStyle w:val="DefParagraph"/>
              <w:numPr>
                <w:ilvl w:val="0"/>
                <w:numId w:val="0"/>
              </w:numPr>
              <w:spacing w:before="0"/>
              <w:jc w:val="left"/>
              <w:rPr>
                <w:sz w:val="20"/>
                <w:szCs w:val="20"/>
                <w:highlight w:val="yellow"/>
              </w:rPr>
            </w:pPr>
            <w:r w:rsidRPr="00DB0BB1">
              <w:rPr>
                <w:sz w:val="20"/>
                <w:szCs w:val="20"/>
              </w:rPr>
              <w:t xml:space="preserve">5.8. </w:t>
            </w:r>
            <w:r w:rsidR="00BE326F">
              <w:rPr>
                <w:sz w:val="20"/>
                <w:szCs w:val="20"/>
              </w:rPr>
              <w:t>ПОПДР-2018</w:t>
            </w:r>
          </w:p>
        </w:tc>
        <w:tc>
          <w:tcPr>
            <w:tcW w:w="6379" w:type="dxa"/>
            <w:shd w:val="clear" w:color="auto" w:fill="auto"/>
            <w:vAlign w:val="center"/>
          </w:tcPr>
          <w:p w:rsidR="005815DF" w:rsidRPr="00DB0BB1" w:rsidRDefault="005815DF" w:rsidP="00B76A4C">
            <w:pPr>
              <w:pStyle w:val="DefParagraph"/>
              <w:numPr>
                <w:ilvl w:val="0"/>
                <w:numId w:val="0"/>
              </w:numPr>
              <w:spacing w:before="0"/>
              <w:jc w:val="left"/>
              <w:rPr>
                <w:sz w:val="20"/>
                <w:szCs w:val="20"/>
              </w:rPr>
            </w:pPr>
            <w:r w:rsidRPr="00DB0BB1">
              <w:rPr>
                <w:sz w:val="20"/>
                <w:szCs w:val="20"/>
              </w:rPr>
              <w:t>Нахождение на трассе ДС типа СП, ССЛ, РТ, ПХ, за 1 секунду.</w:t>
            </w:r>
          </w:p>
        </w:tc>
        <w:tc>
          <w:tcPr>
            <w:tcW w:w="715" w:type="dxa"/>
            <w:tcBorders>
              <w:bottom w:val="single" w:sz="6" w:space="0" w:color="000000"/>
            </w:tcBorders>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810" w:type="dxa"/>
            <w:tcBorders>
              <w:bottom w:val="single" w:sz="6" w:space="0" w:color="000000"/>
            </w:tcBorders>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1080" w:type="dxa"/>
            <w:vAlign w:val="center"/>
          </w:tcPr>
          <w:p w:rsidR="005815DF" w:rsidRPr="00DB0BB1" w:rsidRDefault="005815DF" w:rsidP="00B76A4C">
            <w:pPr>
              <w:pStyle w:val="DefParagraph"/>
              <w:numPr>
                <w:ilvl w:val="0"/>
                <w:numId w:val="0"/>
              </w:numPr>
              <w:spacing w:before="0"/>
              <w:jc w:val="center"/>
              <w:rPr>
                <w:sz w:val="20"/>
                <w:szCs w:val="20"/>
              </w:rPr>
            </w:pPr>
            <w:r>
              <w:rPr>
                <w:sz w:val="20"/>
                <w:szCs w:val="20"/>
              </w:rPr>
              <w:t>5</w:t>
            </w:r>
          </w:p>
        </w:tc>
      </w:tr>
      <w:tr w:rsidR="005815DF" w:rsidRPr="00DB0BB1" w:rsidTr="00B76A4C">
        <w:tc>
          <w:tcPr>
            <w:tcW w:w="1096" w:type="dxa"/>
            <w:shd w:val="clear" w:color="auto" w:fill="auto"/>
            <w:vAlign w:val="center"/>
          </w:tcPr>
          <w:p w:rsidR="005815DF" w:rsidRPr="00DB0BB1" w:rsidRDefault="005815DF" w:rsidP="00B76A4C">
            <w:pPr>
              <w:pStyle w:val="DefParagraph"/>
              <w:numPr>
                <w:ilvl w:val="0"/>
                <w:numId w:val="0"/>
              </w:numPr>
              <w:spacing w:before="0"/>
              <w:jc w:val="left"/>
              <w:rPr>
                <w:sz w:val="20"/>
                <w:szCs w:val="20"/>
                <w:highlight w:val="yellow"/>
              </w:rPr>
            </w:pPr>
            <w:r w:rsidRPr="00DB0BB1">
              <w:rPr>
                <w:sz w:val="20"/>
                <w:szCs w:val="20"/>
              </w:rPr>
              <w:t xml:space="preserve">5.8. </w:t>
            </w:r>
            <w:r w:rsidR="00BE326F">
              <w:rPr>
                <w:sz w:val="20"/>
                <w:szCs w:val="20"/>
              </w:rPr>
              <w:t>ПОПДР-2018</w:t>
            </w:r>
          </w:p>
        </w:tc>
        <w:tc>
          <w:tcPr>
            <w:tcW w:w="6379" w:type="dxa"/>
            <w:shd w:val="clear" w:color="auto" w:fill="auto"/>
            <w:vAlign w:val="center"/>
          </w:tcPr>
          <w:p w:rsidR="005815DF" w:rsidRPr="00DB0BB1" w:rsidRDefault="005815DF" w:rsidP="00B76A4C">
            <w:pPr>
              <w:pStyle w:val="DefParagraph"/>
              <w:numPr>
                <w:ilvl w:val="0"/>
                <w:numId w:val="0"/>
              </w:numPr>
              <w:spacing w:before="0"/>
              <w:jc w:val="left"/>
              <w:rPr>
                <w:sz w:val="20"/>
                <w:szCs w:val="20"/>
              </w:rPr>
            </w:pPr>
            <w:r w:rsidRPr="00DB0BB1">
              <w:rPr>
                <w:sz w:val="20"/>
                <w:szCs w:val="20"/>
              </w:rPr>
              <w:t>Нахождение на трассе ДС типа СЛ, за 0.1 секунд</w:t>
            </w:r>
            <w:r>
              <w:rPr>
                <w:sz w:val="20"/>
                <w:szCs w:val="20"/>
              </w:rPr>
              <w:t>ы</w:t>
            </w:r>
            <w:r w:rsidRPr="00DB0BB1">
              <w:rPr>
                <w:sz w:val="20"/>
                <w:szCs w:val="20"/>
              </w:rPr>
              <w:t>.</w:t>
            </w:r>
          </w:p>
        </w:tc>
        <w:tc>
          <w:tcPr>
            <w:tcW w:w="715"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810"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1080" w:type="dxa"/>
            <w:vAlign w:val="center"/>
          </w:tcPr>
          <w:p w:rsidR="005815DF" w:rsidRPr="00DB0BB1" w:rsidRDefault="005815DF" w:rsidP="00B76A4C">
            <w:pPr>
              <w:pStyle w:val="DefParagraph"/>
              <w:numPr>
                <w:ilvl w:val="0"/>
                <w:numId w:val="0"/>
              </w:numPr>
              <w:spacing w:before="0"/>
              <w:jc w:val="center"/>
              <w:rPr>
                <w:sz w:val="20"/>
                <w:szCs w:val="20"/>
              </w:rPr>
            </w:pPr>
            <w:r w:rsidRPr="00DB0BB1">
              <w:rPr>
                <w:sz w:val="20"/>
                <w:szCs w:val="20"/>
              </w:rPr>
              <w:t>0.</w:t>
            </w:r>
            <w:r>
              <w:rPr>
                <w:sz w:val="20"/>
                <w:szCs w:val="20"/>
              </w:rPr>
              <w:t>5</w:t>
            </w:r>
          </w:p>
        </w:tc>
      </w:tr>
      <w:tr w:rsidR="005815DF" w:rsidRPr="00DB0BB1" w:rsidTr="00B76A4C">
        <w:tc>
          <w:tcPr>
            <w:tcW w:w="1096" w:type="dxa"/>
            <w:shd w:val="clear" w:color="auto" w:fill="auto"/>
            <w:vAlign w:val="center"/>
          </w:tcPr>
          <w:p w:rsidR="005815DF" w:rsidRPr="00DB0BB1" w:rsidRDefault="005815DF" w:rsidP="00B76A4C">
            <w:pPr>
              <w:pStyle w:val="DefParagraph"/>
              <w:numPr>
                <w:ilvl w:val="0"/>
                <w:numId w:val="0"/>
              </w:numPr>
              <w:spacing w:before="0"/>
              <w:jc w:val="left"/>
              <w:rPr>
                <w:sz w:val="20"/>
                <w:szCs w:val="20"/>
                <w:highlight w:val="yellow"/>
              </w:rPr>
            </w:pPr>
            <w:r w:rsidRPr="00DB0BB1">
              <w:rPr>
                <w:sz w:val="20"/>
                <w:szCs w:val="20"/>
              </w:rPr>
              <w:t xml:space="preserve">5.8. </w:t>
            </w:r>
            <w:r w:rsidR="00BE326F">
              <w:rPr>
                <w:sz w:val="20"/>
                <w:szCs w:val="20"/>
              </w:rPr>
              <w:t>ПОПДР-2018</w:t>
            </w:r>
          </w:p>
        </w:tc>
        <w:tc>
          <w:tcPr>
            <w:tcW w:w="6379" w:type="dxa"/>
            <w:shd w:val="clear" w:color="auto" w:fill="auto"/>
            <w:vAlign w:val="center"/>
          </w:tcPr>
          <w:p w:rsidR="005815DF" w:rsidRPr="00DB0BB1" w:rsidRDefault="005815DF" w:rsidP="00B76A4C">
            <w:pPr>
              <w:pStyle w:val="DefParagraph"/>
              <w:numPr>
                <w:ilvl w:val="0"/>
                <w:numId w:val="0"/>
              </w:numPr>
              <w:spacing w:before="0"/>
              <w:jc w:val="left"/>
              <w:rPr>
                <w:sz w:val="20"/>
                <w:szCs w:val="20"/>
              </w:rPr>
            </w:pPr>
            <w:r w:rsidRPr="00DB0BB1">
              <w:rPr>
                <w:sz w:val="20"/>
                <w:szCs w:val="20"/>
              </w:rPr>
              <w:t>Нарушение предписанной схемы прохождения на трассе ДС типа СЛ, СП, ССЛ.</w:t>
            </w:r>
          </w:p>
        </w:tc>
        <w:tc>
          <w:tcPr>
            <w:tcW w:w="715"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810"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1080" w:type="dxa"/>
            <w:vAlign w:val="center"/>
          </w:tcPr>
          <w:p w:rsidR="005815DF" w:rsidRPr="00DB0BB1" w:rsidRDefault="005815DF" w:rsidP="00B76A4C">
            <w:pPr>
              <w:pStyle w:val="DefParagraph"/>
              <w:numPr>
                <w:ilvl w:val="0"/>
                <w:numId w:val="0"/>
              </w:numPr>
              <w:spacing w:before="0"/>
              <w:jc w:val="center"/>
              <w:rPr>
                <w:sz w:val="20"/>
                <w:szCs w:val="20"/>
              </w:rPr>
            </w:pPr>
            <w:r w:rsidRPr="00DB0BB1">
              <w:rPr>
                <w:sz w:val="20"/>
                <w:szCs w:val="20"/>
              </w:rPr>
              <w:t>300</w:t>
            </w:r>
          </w:p>
        </w:tc>
      </w:tr>
      <w:tr w:rsidR="005815DF" w:rsidRPr="00DB0BB1" w:rsidTr="00B76A4C">
        <w:tc>
          <w:tcPr>
            <w:tcW w:w="1096" w:type="dxa"/>
            <w:shd w:val="clear" w:color="auto" w:fill="auto"/>
          </w:tcPr>
          <w:p w:rsidR="005815DF" w:rsidRPr="00DB0BB1" w:rsidRDefault="005815DF" w:rsidP="00B76A4C">
            <w:pPr>
              <w:pStyle w:val="DefParagraph"/>
              <w:numPr>
                <w:ilvl w:val="0"/>
                <w:numId w:val="0"/>
              </w:numPr>
              <w:spacing w:before="0"/>
              <w:jc w:val="left"/>
              <w:rPr>
                <w:sz w:val="20"/>
                <w:szCs w:val="20"/>
                <w:highlight w:val="yellow"/>
              </w:rPr>
            </w:pPr>
            <w:r w:rsidRPr="00DB0BB1">
              <w:rPr>
                <w:sz w:val="20"/>
                <w:szCs w:val="20"/>
              </w:rPr>
              <w:t xml:space="preserve">5.8.  </w:t>
            </w:r>
            <w:r w:rsidR="00BE326F">
              <w:rPr>
                <w:sz w:val="20"/>
                <w:szCs w:val="20"/>
              </w:rPr>
              <w:t>ПОПДР-2018</w:t>
            </w:r>
          </w:p>
        </w:tc>
        <w:tc>
          <w:tcPr>
            <w:tcW w:w="6379" w:type="dxa"/>
            <w:shd w:val="clear" w:color="auto" w:fill="auto"/>
          </w:tcPr>
          <w:p w:rsidR="005815DF" w:rsidRPr="00DB0BB1" w:rsidRDefault="005815DF" w:rsidP="00FF3789">
            <w:pPr>
              <w:pStyle w:val="DefParagraph"/>
              <w:numPr>
                <w:ilvl w:val="0"/>
                <w:numId w:val="0"/>
              </w:numPr>
              <w:spacing w:before="0"/>
              <w:jc w:val="left"/>
              <w:rPr>
                <w:sz w:val="20"/>
                <w:szCs w:val="20"/>
              </w:rPr>
            </w:pPr>
            <w:r w:rsidRPr="00DB0BB1">
              <w:rPr>
                <w:sz w:val="20"/>
                <w:szCs w:val="20"/>
              </w:rPr>
              <w:t>Невыполнение фи</w:t>
            </w:r>
            <w:r w:rsidR="00FF3789">
              <w:rPr>
                <w:sz w:val="20"/>
                <w:szCs w:val="20"/>
              </w:rPr>
              <w:t>ниша «базой» на ДС типа СЛ, ССЛ</w:t>
            </w:r>
            <w:r w:rsidRPr="00DB0BB1">
              <w:rPr>
                <w:sz w:val="20"/>
                <w:szCs w:val="20"/>
              </w:rPr>
              <w:t>.</w:t>
            </w:r>
          </w:p>
        </w:tc>
        <w:tc>
          <w:tcPr>
            <w:tcW w:w="715"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810"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1080" w:type="dxa"/>
            <w:vAlign w:val="center"/>
          </w:tcPr>
          <w:p w:rsidR="005815DF" w:rsidRPr="00DB0BB1" w:rsidRDefault="005815DF" w:rsidP="00B76A4C">
            <w:pPr>
              <w:pStyle w:val="DefParagraph"/>
              <w:numPr>
                <w:ilvl w:val="0"/>
                <w:numId w:val="0"/>
              </w:numPr>
              <w:spacing w:before="0"/>
              <w:jc w:val="center"/>
              <w:rPr>
                <w:sz w:val="20"/>
                <w:szCs w:val="20"/>
              </w:rPr>
            </w:pPr>
            <w:r w:rsidRPr="00DB0BB1">
              <w:rPr>
                <w:sz w:val="20"/>
                <w:szCs w:val="20"/>
              </w:rPr>
              <w:t>30</w:t>
            </w:r>
          </w:p>
        </w:tc>
      </w:tr>
      <w:tr w:rsidR="005815DF" w:rsidRPr="00DB0BB1" w:rsidTr="00B76A4C">
        <w:tc>
          <w:tcPr>
            <w:tcW w:w="1096" w:type="dxa"/>
            <w:shd w:val="clear" w:color="auto" w:fill="auto"/>
          </w:tcPr>
          <w:p w:rsidR="005815DF" w:rsidRPr="00DB0BB1" w:rsidRDefault="005815DF" w:rsidP="00B76A4C">
            <w:pPr>
              <w:pStyle w:val="DefParagraph"/>
              <w:numPr>
                <w:ilvl w:val="0"/>
                <w:numId w:val="0"/>
              </w:numPr>
              <w:spacing w:before="0"/>
              <w:jc w:val="left"/>
              <w:rPr>
                <w:sz w:val="20"/>
                <w:szCs w:val="20"/>
                <w:highlight w:val="yellow"/>
              </w:rPr>
            </w:pPr>
            <w:r w:rsidRPr="00DB0BB1">
              <w:rPr>
                <w:sz w:val="20"/>
                <w:szCs w:val="20"/>
              </w:rPr>
              <w:t xml:space="preserve">5.8. </w:t>
            </w:r>
            <w:r w:rsidR="00BE326F">
              <w:rPr>
                <w:sz w:val="20"/>
                <w:szCs w:val="20"/>
              </w:rPr>
              <w:t>ПОПДР-2018</w:t>
            </w:r>
          </w:p>
        </w:tc>
        <w:tc>
          <w:tcPr>
            <w:tcW w:w="6379" w:type="dxa"/>
            <w:shd w:val="clear" w:color="auto" w:fill="auto"/>
          </w:tcPr>
          <w:p w:rsidR="005815DF" w:rsidRPr="00DB0BB1" w:rsidRDefault="005815DF" w:rsidP="00B76A4C">
            <w:pPr>
              <w:pStyle w:val="DefParagraph"/>
              <w:numPr>
                <w:ilvl w:val="0"/>
                <w:numId w:val="0"/>
              </w:numPr>
              <w:spacing w:before="0"/>
              <w:jc w:val="left"/>
              <w:rPr>
                <w:sz w:val="20"/>
                <w:szCs w:val="20"/>
              </w:rPr>
            </w:pPr>
            <w:r w:rsidRPr="00DB0BB1">
              <w:rPr>
                <w:sz w:val="20"/>
                <w:szCs w:val="20"/>
              </w:rPr>
              <w:t>Смещение или сбивание ограничителя на трассе ДС типа СЛ, ССЛ.</w:t>
            </w:r>
          </w:p>
        </w:tc>
        <w:tc>
          <w:tcPr>
            <w:tcW w:w="715"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810"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1080" w:type="dxa"/>
            <w:vAlign w:val="center"/>
          </w:tcPr>
          <w:p w:rsidR="005815DF" w:rsidRPr="00DB0BB1" w:rsidRDefault="005815DF" w:rsidP="00B76A4C">
            <w:pPr>
              <w:pStyle w:val="DefParagraph"/>
              <w:numPr>
                <w:ilvl w:val="0"/>
                <w:numId w:val="0"/>
              </w:numPr>
              <w:spacing w:before="0"/>
              <w:jc w:val="center"/>
              <w:rPr>
                <w:sz w:val="20"/>
                <w:szCs w:val="20"/>
              </w:rPr>
            </w:pPr>
            <w:r w:rsidRPr="00DB0BB1">
              <w:rPr>
                <w:sz w:val="20"/>
                <w:szCs w:val="20"/>
              </w:rPr>
              <w:t>10</w:t>
            </w:r>
          </w:p>
        </w:tc>
      </w:tr>
      <w:tr w:rsidR="005815DF" w:rsidRPr="00DB0BB1" w:rsidTr="00B76A4C">
        <w:tc>
          <w:tcPr>
            <w:tcW w:w="1096" w:type="dxa"/>
            <w:shd w:val="clear" w:color="auto" w:fill="auto"/>
          </w:tcPr>
          <w:p w:rsidR="005815DF" w:rsidRPr="00DB0BB1" w:rsidRDefault="005815DF" w:rsidP="00B76A4C">
            <w:pPr>
              <w:pStyle w:val="DefParagraph"/>
              <w:numPr>
                <w:ilvl w:val="0"/>
                <w:numId w:val="0"/>
              </w:numPr>
              <w:spacing w:before="0"/>
              <w:jc w:val="left"/>
              <w:rPr>
                <w:sz w:val="20"/>
                <w:szCs w:val="20"/>
                <w:highlight w:val="yellow"/>
              </w:rPr>
            </w:pPr>
            <w:r>
              <w:rPr>
                <w:sz w:val="20"/>
                <w:szCs w:val="20"/>
              </w:rPr>
              <w:t xml:space="preserve">5.7.10 </w:t>
            </w:r>
            <w:r w:rsidR="00BE326F">
              <w:rPr>
                <w:sz w:val="20"/>
                <w:szCs w:val="20"/>
              </w:rPr>
              <w:t>ПОПДР-2018</w:t>
            </w:r>
          </w:p>
        </w:tc>
        <w:tc>
          <w:tcPr>
            <w:tcW w:w="6379" w:type="dxa"/>
            <w:shd w:val="clear" w:color="auto" w:fill="auto"/>
          </w:tcPr>
          <w:p w:rsidR="005815DF" w:rsidRPr="00DB0BB1" w:rsidRDefault="005815DF" w:rsidP="00B76A4C">
            <w:pPr>
              <w:pStyle w:val="DefParagraph"/>
              <w:numPr>
                <w:ilvl w:val="0"/>
                <w:numId w:val="0"/>
              </w:numPr>
              <w:spacing w:before="0"/>
              <w:jc w:val="left"/>
              <w:rPr>
                <w:sz w:val="20"/>
                <w:szCs w:val="20"/>
              </w:rPr>
            </w:pPr>
            <w:r w:rsidRPr="00DB0BB1">
              <w:rPr>
                <w:sz w:val="20"/>
                <w:szCs w:val="20"/>
              </w:rPr>
              <w:t>Фальстарт.</w:t>
            </w:r>
          </w:p>
        </w:tc>
        <w:tc>
          <w:tcPr>
            <w:tcW w:w="715"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810"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1080" w:type="dxa"/>
            <w:vAlign w:val="center"/>
          </w:tcPr>
          <w:p w:rsidR="005815DF" w:rsidRPr="00DB0BB1" w:rsidRDefault="005815DF" w:rsidP="00B76A4C">
            <w:pPr>
              <w:pStyle w:val="DefParagraph"/>
              <w:numPr>
                <w:ilvl w:val="0"/>
                <w:numId w:val="0"/>
              </w:numPr>
              <w:spacing w:before="0"/>
              <w:jc w:val="center"/>
              <w:rPr>
                <w:sz w:val="20"/>
                <w:szCs w:val="20"/>
              </w:rPr>
            </w:pPr>
            <w:r w:rsidRPr="00DB0BB1">
              <w:rPr>
                <w:sz w:val="20"/>
                <w:szCs w:val="20"/>
              </w:rPr>
              <w:t>30</w:t>
            </w:r>
          </w:p>
        </w:tc>
      </w:tr>
      <w:tr w:rsidR="005815DF" w:rsidRPr="00DB0BB1" w:rsidTr="00B76A4C">
        <w:tc>
          <w:tcPr>
            <w:tcW w:w="1096" w:type="dxa"/>
            <w:shd w:val="clear" w:color="auto" w:fill="auto"/>
            <w:vAlign w:val="center"/>
          </w:tcPr>
          <w:p w:rsidR="005815DF" w:rsidRPr="00DB0BB1" w:rsidRDefault="005815DF" w:rsidP="00B76A4C">
            <w:pPr>
              <w:pStyle w:val="DefParagraph"/>
              <w:numPr>
                <w:ilvl w:val="0"/>
                <w:numId w:val="0"/>
              </w:numPr>
              <w:spacing w:before="0"/>
              <w:jc w:val="left"/>
              <w:rPr>
                <w:sz w:val="20"/>
                <w:szCs w:val="20"/>
                <w:highlight w:val="yellow"/>
              </w:rPr>
            </w:pPr>
            <w:r w:rsidRPr="00DB0BB1">
              <w:rPr>
                <w:sz w:val="20"/>
                <w:szCs w:val="20"/>
              </w:rPr>
              <w:t>5.4.</w:t>
            </w:r>
            <w:r>
              <w:rPr>
                <w:sz w:val="20"/>
                <w:szCs w:val="20"/>
              </w:rPr>
              <w:t>5</w:t>
            </w:r>
            <w:r w:rsidRPr="00DB0BB1">
              <w:rPr>
                <w:sz w:val="20"/>
                <w:szCs w:val="20"/>
              </w:rPr>
              <w:t xml:space="preserve">. </w:t>
            </w:r>
            <w:r w:rsidR="00BE326F">
              <w:rPr>
                <w:sz w:val="20"/>
                <w:szCs w:val="20"/>
              </w:rPr>
              <w:t>ПОПДР-2018</w:t>
            </w:r>
          </w:p>
        </w:tc>
        <w:tc>
          <w:tcPr>
            <w:tcW w:w="6379" w:type="dxa"/>
            <w:shd w:val="clear" w:color="auto" w:fill="auto"/>
            <w:vAlign w:val="center"/>
          </w:tcPr>
          <w:p w:rsidR="005815DF" w:rsidRPr="00DB0BB1" w:rsidRDefault="005815DF" w:rsidP="00B76A4C">
            <w:pPr>
              <w:pStyle w:val="DefParagraph"/>
              <w:numPr>
                <w:ilvl w:val="0"/>
                <w:numId w:val="0"/>
              </w:numPr>
              <w:spacing w:before="0"/>
              <w:jc w:val="left"/>
              <w:rPr>
                <w:sz w:val="20"/>
                <w:szCs w:val="20"/>
              </w:rPr>
            </w:pPr>
            <w:r w:rsidRPr="00DB0BB1">
              <w:rPr>
                <w:sz w:val="20"/>
                <w:szCs w:val="20"/>
              </w:rPr>
              <w:t>Нарушение ПДД на трассе ралли, зафиксированное судьями (за каждое).</w:t>
            </w:r>
          </w:p>
        </w:tc>
        <w:tc>
          <w:tcPr>
            <w:tcW w:w="715"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810" w:type="dxa"/>
            <w:tcBorders>
              <w:bottom w:val="single" w:sz="6" w:space="0" w:color="000000"/>
            </w:tcBorders>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1080" w:type="dxa"/>
            <w:tcBorders>
              <w:bottom w:val="single" w:sz="6" w:space="0" w:color="000000"/>
            </w:tcBorders>
            <w:vAlign w:val="center"/>
          </w:tcPr>
          <w:p w:rsidR="005815DF" w:rsidRPr="00DB0BB1" w:rsidRDefault="005815DF" w:rsidP="00B76A4C">
            <w:pPr>
              <w:pStyle w:val="DefParagraph"/>
              <w:numPr>
                <w:ilvl w:val="0"/>
                <w:numId w:val="0"/>
              </w:numPr>
              <w:spacing w:before="0"/>
              <w:jc w:val="center"/>
              <w:rPr>
                <w:sz w:val="20"/>
                <w:szCs w:val="20"/>
              </w:rPr>
            </w:pPr>
            <w:r w:rsidRPr="00DB0BB1">
              <w:rPr>
                <w:sz w:val="20"/>
                <w:szCs w:val="20"/>
              </w:rPr>
              <w:t>180</w:t>
            </w:r>
          </w:p>
        </w:tc>
      </w:tr>
      <w:tr w:rsidR="005815DF" w:rsidRPr="00DB0BB1" w:rsidTr="00B76A4C">
        <w:tc>
          <w:tcPr>
            <w:tcW w:w="1096" w:type="dxa"/>
            <w:shd w:val="clear" w:color="auto" w:fill="auto"/>
            <w:vAlign w:val="center"/>
          </w:tcPr>
          <w:p w:rsidR="005815DF" w:rsidRPr="00DB0BB1" w:rsidRDefault="00FF3789" w:rsidP="00B76A4C">
            <w:pPr>
              <w:pStyle w:val="DefParagraph"/>
              <w:numPr>
                <w:ilvl w:val="0"/>
                <w:numId w:val="0"/>
              </w:numPr>
              <w:spacing w:before="0"/>
              <w:jc w:val="left"/>
              <w:rPr>
                <w:sz w:val="20"/>
                <w:szCs w:val="20"/>
                <w:highlight w:val="yellow"/>
              </w:rPr>
            </w:pPr>
            <w:r>
              <w:rPr>
                <w:sz w:val="20"/>
                <w:szCs w:val="20"/>
              </w:rPr>
              <w:t>9</w:t>
            </w:r>
            <w:r w:rsidR="005815DF" w:rsidRPr="00DB0BB1">
              <w:rPr>
                <w:sz w:val="20"/>
                <w:szCs w:val="20"/>
              </w:rPr>
              <w:t>.</w:t>
            </w:r>
            <w:r w:rsidR="005815DF">
              <w:rPr>
                <w:sz w:val="20"/>
                <w:szCs w:val="20"/>
              </w:rPr>
              <w:t xml:space="preserve">9 </w:t>
            </w:r>
            <w:r w:rsidR="005815DF" w:rsidRPr="00DB0BB1">
              <w:rPr>
                <w:sz w:val="20"/>
                <w:szCs w:val="20"/>
              </w:rPr>
              <w:t>Регл.</w:t>
            </w:r>
          </w:p>
        </w:tc>
        <w:tc>
          <w:tcPr>
            <w:tcW w:w="6379" w:type="dxa"/>
            <w:shd w:val="clear" w:color="auto" w:fill="auto"/>
            <w:vAlign w:val="center"/>
          </w:tcPr>
          <w:p w:rsidR="005815DF" w:rsidRPr="00DB0BB1" w:rsidRDefault="005815DF" w:rsidP="00B76A4C">
            <w:pPr>
              <w:pStyle w:val="DefParagraph"/>
              <w:numPr>
                <w:ilvl w:val="0"/>
                <w:numId w:val="0"/>
              </w:numPr>
              <w:spacing w:before="0"/>
              <w:jc w:val="left"/>
              <w:rPr>
                <w:sz w:val="20"/>
                <w:szCs w:val="20"/>
              </w:rPr>
            </w:pPr>
            <w:r w:rsidRPr="00DB0BB1">
              <w:rPr>
                <w:sz w:val="20"/>
                <w:szCs w:val="20"/>
              </w:rPr>
              <w:t>Извлечение выгоды в результате отклонения от зач</w:t>
            </w:r>
            <w:r>
              <w:rPr>
                <w:sz w:val="20"/>
                <w:szCs w:val="20"/>
              </w:rPr>
              <w:t>е</w:t>
            </w:r>
            <w:r w:rsidRPr="00DB0BB1">
              <w:rPr>
                <w:sz w:val="20"/>
                <w:szCs w:val="20"/>
              </w:rPr>
              <w:t xml:space="preserve">тной трассы </w:t>
            </w:r>
            <w:r w:rsidRPr="00DB0BB1">
              <w:rPr>
                <w:sz w:val="20"/>
                <w:szCs w:val="20"/>
              </w:rPr>
              <w:lastRenderedPageBreak/>
              <w:t>ра</w:t>
            </w:r>
            <w:r>
              <w:rPr>
                <w:sz w:val="20"/>
                <w:szCs w:val="20"/>
              </w:rPr>
              <w:t>лли на участке ДС (за каждое): н</w:t>
            </w:r>
            <w:r w:rsidRPr="00DB0BB1">
              <w:rPr>
                <w:sz w:val="20"/>
                <w:szCs w:val="20"/>
              </w:rPr>
              <w:t>азначение худшего результата, показанного на данном ДС экипажами, участвовавшими в соревновании, плюс 300 очков.</w:t>
            </w:r>
          </w:p>
        </w:tc>
        <w:tc>
          <w:tcPr>
            <w:tcW w:w="715"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810" w:type="dxa"/>
            <w:tcBorders>
              <w:bottom w:val="single" w:sz="6" w:space="0" w:color="000000"/>
            </w:tcBorders>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1080" w:type="dxa"/>
            <w:tcBorders>
              <w:bottom w:val="single" w:sz="6" w:space="0" w:color="000000"/>
            </w:tcBorders>
            <w:vAlign w:val="center"/>
          </w:tcPr>
          <w:p w:rsidR="005815DF" w:rsidRPr="00DB0BB1" w:rsidRDefault="005815DF" w:rsidP="00B76A4C">
            <w:pPr>
              <w:pStyle w:val="DefParagraph"/>
              <w:numPr>
                <w:ilvl w:val="0"/>
                <w:numId w:val="0"/>
              </w:numPr>
              <w:spacing w:before="0"/>
              <w:jc w:val="center"/>
              <w:rPr>
                <w:sz w:val="20"/>
                <w:szCs w:val="20"/>
              </w:rPr>
            </w:pPr>
            <w:r w:rsidRPr="00DB0BB1">
              <w:rPr>
                <w:sz w:val="20"/>
                <w:szCs w:val="20"/>
              </w:rPr>
              <w:t xml:space="preserve">Худший </w:t>
            </w:r>
            <w:r w:rsidRPr="00DB0BB1">
              <w:rPr>
                <w:sz w:val="20"/>
                <w:szCs w:val="20"/>
              </w:rPr>
              <w:lastRenderedPageBreak/>
              <w:t>результат  на ДС + 300</w:t>
            </w:r>
          </w:p>
        </w:tc>
      </w:tr>
      <w:tr w:rsidR="005815DF" w:rsidRPr="00DB0BB1" w:rsidTr="00B76A4C">
        <w:tc>
          <w:tcPr>
            <w:tcW w:w="1096" w:type="dxa"/>
            <w:shd w:val="clear" w:color="auto" w:fill="auto"/>
            <w:vAlign w:val="center"/>
          </w:tcPr>
          <w:p w:rsidR="005815DF" w:rsidRPr="00DB0BB1" w:rsidRDefault="005815DF" w:rsidP="00B76A4C">
            <w:pPr>
              <w:pStyle w:val="DefParagraph"/>
              <w:numPr>
                <w:ilvl w:val="0"/>
                <w:numId w:val="0"/>
              </w:numPr>
              <w:spacing w:before="0"/>
              <w:jc w:val="left"/>
              <w:rPr>
                <w:sz w:val="20"/>
                <w:szCs w:val="20"/>
                <w:highlight w:val="yellow"/>
              </w:rPr>
            </w:pPr>
            <w:r>
              <w:rPr>
                <w:sz w:val="20"/>
                <w:szCs w:val="20"/>
              </w:rPr>
              <w:lastRenderedPageBreak/>
              <w:t xml:space="preserve">5.4. </w:t>
            </w:r>
            <w:r w:rsidR="00BE326F">
              <w:rPr>
                <w:sz w:val="20"/>
                <w:szCs w:val="20"/>
              </w:rPr>
              <w:t>ПОПДР-2018</w:t>
            </w:r>
          </w:p>
        </w:tc>
        <w:tc>
          <w:tcPr>
            <w:tcW w:w="6379" w:type="dxa"/>
            <w:shd w:val="clear" w:color="auto" w:fill="auto"/>
            <w:vAlign w:val="center"/>
          </w:tcPr>
          <w:p w:rsidR="005815DF" w:rsidRPr="00DB0BB1" w:rsidRDefault="005815DF" w:rsidP="00B76A4C">
            <w:pPr>
              <w:pStyle w:val="DefParagraph"/>
              <w:numPr>
                <w:ilvl w:val="0"/>
                <w:numId w:val="0"/>
              </w:numPr>
              <w:spacing w:before="0"/>
              <w:jc w:val="left"/>
              <w:rPr>
                <w:sz w:val="20"/>
                <w:szCs w:val="20"/>
              </w:rPr>
            </w:pPr>
            <w:r w:rsidRPr="00DB0BB1">
              <w:rPr>
                <w:sz w:val="20"/>
                <w:szCs w:val="20"/>
              </w:rPr>
              <w:t>Извлечение выгоды, полученное в результате отклонения от зач</w:t>
            </w:r>
            <w:r>
              <w:rPr>
                <w:sz w:val="20"/>
                <w:szCs w:val="20"/>
              </w:rPr>
              <w:t>е</w:t>
            </w:r>
            <w:r w:rsidRPr="00DB0BB1">
              <w:rPr>
                <w:sz w:val="20"/>
                <w:szCs w:val="20"/>
              </w:rPr>
              <w:t xml:space="preserve">тной дистанции ралли на дорожном секторе </w:t>
            </w:r>
          </w:p>
        </w:tc>
        <w:tc>
          <w:tcPr>
            <w:tcW w:w="715" w:type="dxa"/>
            <w:shd w:val="clear" w:color="auto" w:fill="E6E6E6"/>
            <w:vAlign w:val="center"/>
          </w:tcPr>
          <w:p w:rsidR="005815DF" w:rsidRPr="00DB0BB1" w:rsidRDefault="005815DF" w:rsidP="00B76A4C">
            <w:pPr>
              <w:pStyle w:val="DefParagraph"/>
              <w:numPr>
                <w:ilvl w:val="0"/>
                <w:numId w:val="0"/>
              </w:numPr>
              <w:spacing w:before="0"/>
              <w:jc w:val="center"/>
              <w:rPr>
                <w:color w:val="FFFFFF"/>
                <w:sz w:val="20"/>
                <w:szCs w:val="20"/>
              </w:rPr>
            </w:pPr>
          </w:p>
        </w:tc>
        <w:tc>
          <w:tcPr>
            <w:tcW w:w="810" w:type="dxa"/>
            <w:tcBorders>
              <w:bottom w:val="single" w:sz="6" w:space="0" w:color="000000"/>
            </w:tcBorders>
            <w:shd w:val="clear" w:color="auto" w:fill="auto"/>
            <w:vAlign w:val="center"/>
          </w:tcPr>
          <w:p w:rsidR="005815DF" w:rsidRPr="00DB0BB1" w:rsidRDefault="005815DF" w:rsidP="00B76A4C">
            <w:pPr>
              <w:pStyle w:val="DefParagraph"/>
              <w:numPr>
                <w:ilvl w:val="0"/>
                <w:numId w:val="0"/>
              </w:numPr>
              <w:spacing w:before="0"/>
              <w:jc w:val="center"/>
              <w:rPr>
                <w:sz w:val="20"/>
                <w:szCs w:val="20"/>
              </w:rPr>
            </w:pPr>
            <w:r w:rsidRPr="00DB0BB1">
              <w:rPr>
                <w:sz w:val="20"/>
                <w:szCs w:val="20"/>
              </w:rPr>
              <w:t>КСК</w:t>
            </w:r>
          </w:p>
        </w:tc>
        <w:tc>
          <w:tcPr>
            <w:tcW w:w="1080" w:type="dxa"/>
            <w:tcBorders>
              <w:bottom w:val="single" w:sz="6" w:space="0" w:color="000000"/>
            </w:tcBorders>
            <w:shd w:val="clear" w:color="auto" w:fill="D9D9D9"/>
            <w:vAlign w:val="center"/>
          </w:tcPr>
          <w:p w:rsidR="005815DF" w:rsidRPr="00DB0BB1" w:rsidRDefault="005815DF" w:rsidP="00B76A4C">
            <w:pPr>
              <w:pStyle w:val="DefParagraph"/>
              <w:numPr>
                <w:ilvl w:val="0"/>
                <w:numId w:val="0"/>
              </w:numPr>
              <w:spacing w:before="0"/>
              <w:jc w:val="center"/>
              <w:rPr>
                <w:sz w:val="20"/>
                <w:szCs w:val="20"/>
              </w:rPr>
            </w:pPr>
          </w:p>
        </w:tc>
      </w:tr>
      <w:tr w:rsidR="005815DF" w:rsidRPr="00DB0BB1" w:rsidTr="00B76A4C">
        <w:tc>
          <w:tcPr>
            <w:tcW w:w="1096" w:type="dxa"/>
            <w:shd w:val="clear" w:color="auto" w:fill="auto"/>
          </w:tcPr>
          <w:p w:rsidR="005815DF" w:rsidRPr="00DB0BB1" w:rsidRDefault="005815DF" w:rsidP="00B76A4C">
            <w:pPr>
              <w:pStyle w:val="DefParagraph"/>
              <w:numPr>
                <w:ilvl w:val="0"/>
                <w:numId w:val="0"/>
              </w:numPr>
              <w:spacing w:before="0"/>
              <w:jc w:val="left"/>
              <w:rPr>
                <w:sz w:val="20"/>
                <w:szCs w:val="20"/>
                <w:highlight w:val="yellow"/>
              </w:rPr>
            </w:pPr>
            <w:r w:rsidRPr="00DB0BB1">
              <w:rPr>
                <w:sz w:val="20"/>
                <w:szCs w:val="20"/>
              </w:rPr>
              <w:t>5.4.</w:t>
            </w:r>
            <w:r>
              <w:rPr>
                <w:sz w:val="20"/>
                <w:szCs w:val="20"/>
              </w:rPr>
              <w:t>5.</w:t>
            </w:r>
            <w:r w:rsidRPr="00DB0BB1">
              <w:rPr>
                <w:sz w:val="20"/>
                <w:szCs w:val="20"/>
              </w:rPr>
              <w:t xml:space="preserve"> </w:t>
            </w:r>
            <w:r w:rsidR="00BE326F">
              <w:rPr>
                <w:sz w:val="20"/>
                <w:szCs w:val="20"/>
              </w:rPr>
              <w:t>ПОПДР-2018</w:t>
            </w:r>
            <w:r>
              <w:rPr>
                <w:sz w:val="20"/>
                <w:szCs w:val="20"/>
              </w:rPr>
              <w:t xml:space="preserve"> </w:t>
            </w:r>
          </w:p>
        </w:tc>
        <w:tc>
          <w:tcPr>
            <w:tcW w:w="6379" w:type="dxa"/>
            <w:shd w:val="clear" w:color="auto" w:fill="auto"/>
          </w:tcPr>
          <w:p w:rsidR="005815DF" w:rsidRPr="00DB0BB1" w:rsidRDefault="005815DF" w:rsidP="00B76A4C">
            <w:pPr>
              <w:pStyle w:val="DefParagraph"/>
              <w:numPr>
                <w:ilvl w:val="0"/>
                <w:numId w:val="0"/>
              </w:numPr>
              <w:spacing w:before="0"/>
              <w:jc w:val="left"/>
              <w:rPr>
                <w:sz w:val="20"/>
                <w:szCs w:val="20"/>
              </w:rPr>
            </w:pPr>
            <w:r w:rsidRPr="00DB0BB1">
              <w:rPr>
                <w:sz w:val="20"/>
                <w:szCs w:val="20"/>
              </w:rPr>
              <w:t>Несоблюдение требований в отношении ремней безопасности, включ</w:t>
            </w:r>
            <w:r>
              <w:rPr>
                <w:sz w:val="20"/>
                <w:szCs w:val="20"/>
              </w:rPr>
              <w:t>е</w:t>
            </w:r>
            <w:r w:rsidRPr="00DB0BB1">
              <w:rPr>
                <w:sz w:val="20"/>
                <w:szCs w:val="20"/>
              </w:rPr>
              <w:t>нного света фар, за каждое.</w:t>
            </w:r>
          </w:p>
        </w:tc>
        <w:tc>
          <w:tcPr>
            <w:tcW w:w="715" w:type="dxa"/>
            <w:shd w:val="clear" w:color="auto" w:fill="E6E6E6"/>
            <w:vAlign w:val="center"/>
          </w:tcPr>
          <w:p w:rsidR="005815DF" w:rsidRPr="00DB0BB1" w:rsidRDefault="005815DF" w:rsidP="00B76A4C">
            <w:pPr>
              <w:pStyle w:val="DefParagraph"/>
              <w:numPr>
                <w:ilvl w:val="0"/>
                <w:numId w:val="0"/>
              </w:numPr>
              <w:spacing w:before="0"/>
              <w:jc w:val="center"/>
              <w:rPr>
                <w:sz w:val="20"/>
                <w:szCs w:val="20"/>
              </w:rPr>
            </w:pPr>
          </w:p>
        </w:tc>
        <w:tc>
          <w:tcPr>
            <w:tcW w:w="810" w:type="dxa"/>
            <w:shd w:val="clear" w:color="auto" w:fill="E0E0E0"/>
            <w:vAlign w:val="center"/>
          </w:tcPr>
          <w:p w:rsidR="005815DF" w:rsidRPr="00DB0BB1" w:rsidRDefault="005815DF" w:rsidP="00B76A4C">
            <w:pPr>
              <w:pStyle w:val="DefParagraph"/>
              <w:numPr>
                <w:ilvl w:val="0"/>
                <w:numId w:val="0"/>
              </w:numPr>
              <w:spacing w:before="0"/>
              <w:jc w:val="center"/>
              <w:rPr>
                <w:sz w:val="20"/>
                <w:szCs w:val="20"/>
              </w:rPr>
            </w:pPr>
          </w:p>
        </w:tc>
        <w:tc>
          <w:tcPr>
            <w:tcW w:w="1080" w:type="dxa"/>
            <w:vAlign w:val="center"/>
          </w:tcPr>
          <w:p w:rsidR="005815DF" w:rsidRPr="00DB0BB1" w:rsidRDefault="005815DF" w:rsidP="00B76A4C">
            <w:pPr>
              <w:pStyle w:val="DefParagraph"/>
              <w:numPr>
                <w:ilvl w:val="0"/>
                <w:numId w:val="0"/>
              </w:numPr>
              <w:spacing w:before="0"/>
              <w:jc w:val="center"/>
              <w:rPr>
                <w:sz w:val="20"/>
                <w:szCs w:val="20"/>
              </w:rPr>
            </w:pPr>
            <w:r w:rsidRPr="00DB0BB1">
              <w:rPr>
                <w:sz w:val="20"/>
                <w:szCs w:val="20"/>
              </w:rPr>
              <w:t>180</w:t>
            </w:r>
          </w:p>
        </w:tc>
      </w:tr>
    </w:tbl>
    <w:p w:rsidR="005815DF" w:rsidRPr="00DB0BB1" w:rsidRDefault="005815DF" w:rsidP="005815DF">
      <w:pPr>
        <w:rPr>
          <w:rFonts w:ascii="Arial" w:hAnsi="Arial" w:cs="Arial"/>
          <w:sz w:val="20"/>
          <w:szCs w:val="20"/>
        </w:rPr>
      </w:pPr>
    </w:p>
    <w:p w:rsidR="005815DF" w:rsidRPr="00DB0BB1" w:rsidRDefault="005815DF" w:rsidP="005815DF">
      <w:pPr>
        <w:rPr>
          <w:rFonts w:ascii="Arial" w:hAnsi="Arial" w:cs="Arial"/>
          <w:sz w:val="20"/>
          <w:szCs w:val="20"/>
        </w:rPr>
      </w:pPr>
      <w:r w:rsidRPr="00DB0BB1">
        <w:rPr>
          <w:rFonts w:ascii="Arial" w:hAnsi="Arial" w:cs="Arial"/>
          <w:sz w:val="20"/>
          <w:szCs w:val="20"/>
        </w:rPr>
        <w:t xml:space="preserve">*) – Отказ в старте до исправления нарушения (в пределах времени работы данного судейского пункта). </w:t>
      </w:r>
    </w:p>
    <w:p w:rsidR="005815DF" w:rsidRPr="00DB0BB1" w:rsidRDefault="005815DF" w:rsidP="005815DF">
      <w:pPr>
        <w:pStyle w:val="1"/>
        <w:rPr>
          <w:szCs w:val="20"/>
        </w:rPr>
      </w:pPr>
      <w:bookmarkStart w:id="67" w:name="_Toc187498517"/>
      <w:r w:rsidRPr="00DB0BB1">
        <w:rPr>
          <w:szCs w:val="20"/>
          <w:lang w:eastAsia="ru-RU"/>
        </w:rPr>
        <w:t>протесты и апелляции</w:t>
      </w:r>
      <w:bookmarkEnd w:id="66"/>
      <w:bookmarkEnd w:id="67"/>
      <w:r w:rsidRPr="00DB0BB1">
        <w:rPr>
          <w:szCs w:val="20"/>
          <w:lang w:eastAsia="ru-RU"/>
        </w:rPr>
        <w:t>.</w:t>
      </w:r>
    </w:p>
    <w:p w:rsidR="005815DF" w:rsidRPr="00DB0BB1" w:rsidRDefault="005815DF" w:rsidP="005815DF">
      <w:pPr>
        <w:pStyle w:val="2"/>
        <w:ind w:left="1142"/>
        <w:rPr>
          <w:szCs w:val="20"/>
        </w:rPr>
      </w:pPr>
      <w:bookmarkStart w:id="68" w:name="_Toc88138740"/>
      <w:bookmarkStart w:id="69" w:name="_Toc187498518"/>
      <w:r w:rsidRPr="00DB0BB1">
        <w:rPr>
          <w:szCs w:val="20"/>
        </w:rPr>
        <w:t>Подача протестов и залоговые взносы</w:t>
      </w:r>
      <w:bookmarkEnd w:id="68"/>
      <w:bookmarkEnd w:id="69"/>
    </w:p>
    <w:p w:rsidR="005815DF" w:rsidRPr="00AE4BF7" w:rsidRDefault="005815DF" w:rsidP="005815DF">
      <w:pPr>
        <w:widowControl w:val="0"/>
        <w:suppressLineNumbers/>
        <w:suppressAutoHyphens/>
        <w:ind w:firstLine="709"/>
        <w:jc w:val="both"/>
        <w:rPr>
          <w:rFonts w:ascii="Arial" w:hAnsi="Arial" w:cs="Arial"/>
          <w:sz w:val="20"/>
          <w:szCs w:val="20"/>
        </w:rPr>
      </w:pPr>
      <w:r w:rsidRPr="00AE4BF7">
        <w:rPr>
          <w:rFonts w:ascii="Arial" w:hAnsi="Arial" w:cs="Arial"/>
          <w:sz w:val="20"/>
          <w:szCs w:val="20"/>
        </w:rPr>
        <w:t xml:space="preserve">Протесты должны подаваться с соблюдением условий, установленных </w:t>
      </w:r>
      <w:r w:rsidR="00BE326F">
        <w:rPr>
          <w:rFonts w:ascii="Arial" w:hAnsi="Arial" w:cs="Arial"/>
          <w:sz w:val="20"/>
          <w:szCs w:val="20"/>
        </w:rPr>
        <w:t>ПОПДР-2018</w:t>
      </w:r>
      <w:r w:rsidRPr="00AE4BF7">
        <w:rPr>
          <w:rFonts w:ascii="Arial" w:hAnsi="Arial" w:cs="Arial"/>
          <w:sz w:val="20"/>
          <w:szCs w:val="20"/>
        </w:rPr>
        <w:t>.</w:t>
      </w:r>
    </w:p>
    <w:p w:rsidR="005815DF" w:rsidRPr="00AE4BF7" w:rsidRDefault="005815DF" w:rsidP="005815DF">
      <w:pPr>
        <w:widowControl w:val="0"/>
        <w:suppressLineNumbers/>
        <w:suppressAutoHyphens/>
        <w:ind w:firstLine="709"/>
        <w:jc w:val="both"/>
        <w:rPr>
          <w:rFonts w:ascii="Arial" w:hAnsi="Arial" w:cs="Arial"/>
          <w:sz w:val="20"/>
          <w:szCs w:val="20"/>
        </w:rPr>
      </w:pPr>
      <w:r w:rsidRPr="00AE4BF7">
        <w:rPr>
          <w:rFonts w:ascii="Arial" w:hAnsi="Arial" w:cs="Arial"/>
          <w:sz w:val="20"/>
          <w:szCs w:val="20"/>
        </w:rPr>
        <w:t xml:space="preserve">Сумма базового залогового взноса при подаче протеста – </w:t>
      </w:r>
      <w:r>
        <w:rPr>
          <w:rFonts w:ascii="Arial" w:hAnsi="Arial" w:cs="Arial"/>
          <w:sz w:val="20"/>
          <w:szCs w:val="20"/>
        </w:rPr>
        <w:t>9</w:t>
      </w:r>
      <w:r w:rsidRPr="00AE4BF7">
        <w:rPr>
          <w:rFonts w:ascii="Arial" w:hAnsi="Arial" w:cs="Arial"/>
          <w:sz w:val="20"/>
          <w:szCs w:val="20"/>
        </w:rPr>
        <w:t>000 рублей.</w:t>
      </w:r>
    </w:p>
    <w:p w:rsidR="005815DF" w:rsidRPr="00DB0BB1" w:rsidRDefault="005815DF" w:rsidP="005815DF">
      <w:pPr>
        <w:pStyle w:val="2"/>
        <w:ind w:left="1142"/>
        <w:rPr>
          <w:szCs w:val="20"/>
        </w:rPr>
      </w:pPr>
      <w:bookmarkStart w:id="70" w:name="_Toc88138741"/>
      <w:bookmarkStart w:id="71" w:name="_Toc187498519"/>
      <w:r w:rsidRPr="00DB0BB1">
        <w:rPr>
          <w:szCs w:val="20"/>
        </w:rPr>
        <w:t>Апелляции</w:t>
      </w:r>
      <w:bookmarkEnd w:id="70"/>
      <w:bookmarkEnd w:id="71"/>
    </w:p>
    <w:p w:rsidR="005815DF" w:rsidRPr="00AE4BF7" w:rsidRDefault="005815DF" w:rsidP="005815DF">
      <w:pPr>
        <w:widowControl w:val="0"/>
        <w:suppressLineNumbers/>
        <w:suppressAutoHyphens/>
        <w:ind w:firstLine="709"/>
        <w:jc w:val="both"/>
        <w:rPr>
          <w:rFonts w:ascii="Arial" w:hAnsi="Arial" w:cs="Arial"/>
          <w:sz w:val="20"/>
          <w:szCs w:val="20"/>
        </w:rPr>
      </w:pPr>
      <w:r w:rsidRPr="00AE4BF7">
        <w:rPr>
          <w:rFonts w:ascii="Arial" w:hAnsi="Arial" w:cs="Arial"/>
          <w:sz w:val="20"/>
          <w:szCs w:val="20"/>
        </w:rPr>
        <w:t xml:space="preserve">Апелляции должны подаваться с соблюдением условий, установленных </w:t>
      </w:r>
      <w:bookmarkStart w:id="72" w:name="_Toc88138742"/>
      <w:r w:rsidRPr="00AE4BF7">
        <w:rPr>
          <w:rFonts w:ascii="Arial" w:hAnsi="Arial" w:cs="Arial"/>
          <w:sz w:val="20"/>
          <w:szCs w:val="20"/>
        </w:rPr>
        <w:t xml:space="preserve">СК РАФ. </w:t>
      </w:r>
    </w:p>
    <w:p w:rsidR="005815DF" w:rsidRPr="00A9541F" w:rsidRDefault="005815DF" w:rsidP="005815DF">
      <w:pPr>
        <w:pStyle w:val="2"/>
        <w:ind w:left="1142"/>
      </w:pPr>
      <w:r w:rsidRPr="00A9541F">
        <w:t>Заявления</w:t>
      </w:r>
    </w:p>
    <w:p w:rsidR="005815DF" w:rsidRPr="00AE4BF7" w:rsidRDefault="005815DF" w:rsidP="005815DF">
      <w:pPr>
        <w:widowControl w:val="0"/>
        <w:suppressLineNumbers/>
        <w:suppressAutoHyphens/>
        <w:ind w:firstLine="709"/>
        <w:jc w:val="both"/>
        <w:rPr>
          <w:rFonts w:ascii="Arial" w:hAnsi="Arial" w:cs="Arial"/>
          <w:sz w:val="20"/>
          <w:szCs w:val="20"/>
        </w:rPr>
      </w:pPr>
      <w:r w:rsidRPr="00AE4BF7">
        <w:rPr>
          <w:rFonts w:ascii="Arial" w:hAnsi="Arial" w:cs="Arial"/>
          <w:sz w:val="20"/>
          <w:szCs w:val="20"/>
        </w:rPr>
        <w:t xml:space="preserve">Заявления принимаются </w:t>
      </w:r>
      <w:r>
        <w:rPr>
          <w:rFonts w:ascii="Arial" w:hAnsi="Arial" w:cs="Arial"/>
          <w:sz w:val="20"/>
          <w:szCs w:val="20"/>
        </w:rPr>
        <w:t xml:space="preserve">только в соответствии с п. 5.12.1-5.12.2.  </w:t>
      </w:r>
      <w:r w:rsidR="00BE326F">
        <w:rPr>
          <w:rFonts w:ascii="Arial" w:hAnsi="Arial" w:cs="Arial"/>
          <w:sz w:val="20"/>
          <w:szCs w:val="20"/>
        </w:rPr>
        <w:t>ПОПДР-2018</w:t>
      </w:r>
      <w:r w:rsidRPr="00AE4BF7">
        <w:rPr>
          <w:rFonts w:ascii="Arial" w:hAnsi="Arial" w:cs="Arial"/>
          <w:sz w:val="20"/>
          <w:szCs w:val="20"/>
        </w:rPr>
        <w:t xml:space="preserve">. </w:t>
      </w:r>
    </w:p>
    <w:p w:rsidR="005815DF" w:rsidRPr="00E21569" w:rsidRDefault="005815DF" w:rsidP="005815DF">
      <w:pPr>
        <w:pStyle w:val="1"/>
        <w:rPr>
          <w:szCs w:val="20"/>
          <w:lang w:eastAsia="ru-RU"/>
        </w:rPr>
      </w:pPr>
      <w:r>
        <w:rPr>
          <w:szCs w:val="20"/>
          <w:lang w:eastAsia="ru-RU"/>
        </w:rPr>
        <w:t xml:space="preserve">КЛАССИФИКАЦИЯ И </w:t>
      </w:r>
      <w:r w:rsidRPr="00E21569">
        <w:rPr>
          <w:szCs w:val="20"/>
          <w:lang w:eastAsia="ru-RU"/>
        </w:rPr>
        <w:t>РЕЗУЛЬТАТЫ</w:t>
      </w:r>
    </w:p>
    <w:p w:rsidR="005815DF" w:rsidRDefault="005815DF" w:rsidP="005815DF">
      <w:pPr>
        <w:pStyle w:val="2"/>
        <w:ind w:left="0" w:firstLine="709"/>
        <w:rPr>
          <w:b w:val="0"/>
          <w:szCs w:val="28"/>
        </w:rPr>
      </w:pPr>
      <w:r>
        <w:rPr>
          <w:rFonts w:cs="Arial"/>
          <w:b w:val="0"/>
          <w:szCs w:val="20"/>
        </w:rPr>
        <w:t xml:space="preserve">Для всех экипажей, допущенных к участию в Соревновании, устанавливается </w:t>
      </w:r>
      <w:r>
        <w:rPr>
          <w:b w:val="0"/>
          <w:szCs w:val="28"/>
        </w:rPr>
        <w:t>Л</w:t>
      </w:r>
      <w:r w:rsidRPr="003760F8">
        <w:rPr>
          <w:b w:val="0"/>
          <w:szCs w:val="28"/>
        </w:rPr>
        <w:t>ичный</w:t>
      </w:r>
      <w:r>
        <w:rPr>
          <w:b w:val="0"/>
          <w:szCs w:val="28"/>
        </w:rPr>
        <w:t xml:space="preserve"> Абсолютный</w:t>
      </w:r>
      <w:r w:rsidRPr="003760F8">
        <w:rPr>
          <w:b w:val="0"/>
          <w:szCs w:val="28"/>
        </w:rPr>
        <w:t xml:space="preserve"> </w:t>
      </w:r>
      <w:r>
        <w:rPr>
          <w:b w:val="0"/>
          <w:szCs w:val="28"/>
        </w:rPr>
        <w:t xml:space="preserve">зачет </w:t>
      </w:r>
      <w:r w:rsidRPr="003760F8">
        <w:rPr>
          <w:b w:val="0"/>
          <w:szCs w:val="28"/>
        </w:rPr>
        <w:t xml:space="preserve">среди </w:t>
      </w:r>
      <w:r w:rsidRPr="00D603FC">
        <w:rPr>
          <w:rFonts w:cs="Arial"/>
          <w:b w:val="0"/>
          <w:szCs w:val="20"/>
        </w:rPr>
        <w:t>Первых Водителей (Пилотов) и Вторых Водителей (Штурманов)</w:t>
      </w:r>
      <w:r>
        <w:rPr>
          <w:b w:val="0"/>
          <w:szCs w:val="28"/>
        </w:rPr>
        <w:t>.</w:t>
      </w:r>
    </w:p>
    <w:p w:rsidR="005815DF" w:rsidRPr="00D603FC" w:rsidRDefault="005815DF" w:rsidP="005815DF">
      <w:pPr>
        <w:pStyle w:val="2"/>
        <w:ind w:left="0" w:firstLine="709"/>
        <w:rPr>
          <w:rFonts w:cs="Arial"/>
          <w:b w:val="0"/>
          <w:szCs w:val="20"/>
        </w:rPr>
      </w:pPr>
      <w:r w:rsidRPr="00D603FC">
        <w:rPr>
          <w:rFonts w:cs="Arial"/>
          <w:b w:val="0"/>
          <w:szCs w:val="20"/>
        </w:rPr>
        <w:t>В личном зачете</w:t>
      </w:r>
      <w:r>
        <w:rPr>
          <w:rFonts w:cs="Arial"/>
          <w:b w:val="0"/>
          <w:szCs w:val="20"/>
        </w:rPr>
        <w:t xml:space="preserve"> этап</w:t>
      </w:r>
      <w:r w:rsidRPr="00D603FC">
        <w:rPr>
          <w:rFonts w:cs="Arial"/>
          <w:b w:val="0"/>
          <w:szCs w:val="20"/>
        </w:rPr>
        <w:t xml:space="preserve"> Чемпионат</w:t>
      </w:r>
      <w:r>
        <w:rPr>
          <w:rFonts w:cs="Arial"/>
          <w:b w:val="0"/>
          <w:szCs w:val="20"/>
        </w:rPr>
        <w:t>а</w:t>
      </w:r>
      <w:r w:rsidRPr="00D603FC">
        <w:rPr>
          <w:rFonts w:cs="Arial"/>
          <w:b w:val="0"/>
          <w:szCs w:val="20"/>
        </w:rPr>
        <w:t xml:space="preserve"> разыгрываются отдельно среди Первых Водителей (Пилотов) и Вторых Водителей (Штурманов).</w:t>
      </w:r>
    </w:p>
    <w:p w:rsidR="005815DF" w:rsidRDefault="005815DF" w:rsidP="005815DF">
      <w:pPr>
        <w:pStyle w:val="2"/>
        <w:ind w:left="0" w:firstLine="709"/>
        <w:rPr>
          <w:rFonts w:cs="Arial"/>
          <w:b w:val="0"/>
          <w:szCs w:val="20"/>
        </w:rPr>
      </w:pPr>
      <w:r w:rsidRPr="00E21569">
        <w:rPr>
          <w:rFonts w:cs="Arial"/>
          <w:b w:val="0"/>
          <w:szCs w:val="20"/>
        </w:rPr>
        <w:t>Зачетным</w:t>
      </w:r>
      <w:r>
        <w:rPr>
          <w:rFonts w:cs="Arial"/>
          <w:b w:val="0"/>
          <w:szCs w:val="20"/>
        </w:rPr>
        <w:t xml:space="preserve"> итоговым результатом Спортсмена на этапе</w:t>
      </w:r>
      <w:r w:rsidRPr="00E21569">
        <w:rPr>
          <w:rFonts w:cs="Arial"/>
          <w:b w:val="0"/>
          <w:szCs w:val="20"/>
        </w:rPr>
        <w:t xml:space="preserve"> Ч</w:t>
      </w:r>
      <w:r>
        <w:rPr>
          <w:rFonts w:cs="Arial"/>
          <w:b w:val="0"/>
          <w:szCs w:val="20"/>
        </w:rPr>
        <w:t>емпионата</w:t>
      </w:r>
      <w:r w:rsidRPr="00E21569">
        <w:rPr>
          <w:rFonts w:cs="Arial"/>
          <w:b w:val="0"/>
          <w:szCs w:val="20"/>
        </w:rPr>
        <w:t xml:space="preserve"> является сумма штрафных очков, набранных экипажем в ходе всего соревнования, при этом экипаж, имеющий минимальное число штрафных очков, занимает первое место и т.д. При равенстве таких сумм преимущество получает экипаж, имеющий наименьшее количество штрафных очков, полученных на</w:t>
      </w:r>
      <w:r>
        <w:rPr>
          <w:rFonts w:cs="Arial"/>
          <w:b w:val="0"/>
          <w:szCs w:val="20"/>
        </w:rPr>
        <w:t xml:space="preserve"> всех ДС соревнования. П</w:t>
      </w:r>
      <w:r w:rsidRPr="00E21569">
        <w:rPr>
          <w:rFonts w:cs="Arial"/>
          <w:b w:val="0"/>
          <w:szCs w:val="20"/>
        </w:rPr>
        <w:t>р</w:t>
      </w:r>
      <w:r>
        <w:rPr>
          <w:rFonts w:cs="Arial"/>
          <w:b w:val="0"/>
          <w:szCs w:val="20"/>
        </w:rPr>
        <w:t>и новом равенстве</w:t>
      </w:r>
      <w:r w:rsidRPr="00E21569">
        <w:rPr>
          <w:rFonts w:cs="Arial"/>
          <w:b w:val="0"/>
          <w:szCs w:val="20"/>
        </w:rPr>
        <w:t xml:space="preserve"> преимущество получает экипаж, получивший наименьшее количество штрафных очков на ДС-1, при новом равенстве – на ДС-2, при новом </w:t>
      </w:r>
      <w:r>
        <w:rPr>
          <w:rFonts w:cs="Arial"/>
          <w:b w:val="0"/>
          <w:szCs w:val="20"/>
        </w:rPr>
        <w:t>равенстве – на ДС-3 и так далее. Е</w:t>
      </w:r>
      <w:r w:rsidRPr="00E21569">
        <w:rPr>
          <w:rFonts w:cs="Arial"/>
          <w:b w:val="0"/>
          <w:szCs w:val="20"/>
        </w:rPr>
        <w:t>сли и в этом случае экипажи имеют одинаковое количество очков, то места делятся.</w:t>
      </w:r>
    </w:p>
    <w:p w:rsidR="005815DF" w:rsidRPr="00E21569" w:rsidRDefault="005815DF" w:rsidP="005815DF">
      <w:pPr>
        <w:pStyle w:val="2"/>
        <w:ind w:left="0" w:firstLine="709"/>
        <w:rPr>
          <w:rFonts w:cs="Arial"/>
          <w:b w:val="0"/>
          <w:szCs w:val="20"/>
        </w:rPr>
      </w:pPr>
      <w:r>
        <w:rPr>
          <w:b w:val="0"/>
          <w:szCs w:val="28"/>
        </w:rPr>
        <w:t xml:space="preserve">В соответствии с итоговыми результатам Соревнования </w:t>
      </w:r>
      <w:r>
        <w:rPr>
          <w:rFonts w:cs="Arial"/>
          <w:b w:val="0"/>
          <w:szCs w:val="20"/>
        </w:rPr>
        <w:t xml:space="preserve">Первому </w:t>
      </w:r>
      <w:r w:rsidRPr="00D603FC">
        <w:rPr>
          <w:rFonts w:cs="Arial"/>
          <w:b w:val="0"/>
          <w:szCs w:val="20"/>
        </w:rPr>
        <w:t>Водител</w:t>
      </w:r>
      <w:r>
        <w:rPr>
          <w:rFonts w:cs="Arial"/>
          <w:b w:val="0"/>
          <w:szCs w:val="20"/>
        </w:rPr>
        <w:t>ю</w:t>
      </w:r>
      <w:r w:rsidRPr="00D603FC">
        <w:rPr>
          <w:rFonts w:cs="Arial"/>
          <w:b w:val="0"/>
          <w:szCs w:val="20"/>
        </w:rPr>
        <w:t xml:space="preserve"> (Пилот</w:t>
      </w:r>
      <w:r>
        <w:rPr>
          <w:rFonts w:cs="Arial"/>
          <w:b w:val="0"/>
          <w:szCs w:val="20"/>
        </w:rPr>
        <w:t>у</w:t>
      </w:r>
      <w:r w:rsidRPr="00D603FC">
        <w:rPr>
          <w:rFonts w:cs="Arial"/>
          <w:b w:val="0"/>
          <w:szCs w:val="20"/>
        </w:rPr>
        <w:t>) и Втор</w:t>
      </w:r>
      <w:r>
        <w:rPr>
          <w:rFonts w:cs="Arial"/>
          <w:b w:val="0"/>
          <w:szCs w:val="20"/>
        </w:rPr>
        <w:t>ому</w:t>
      </w:r>
      <w:r w:rsidRPr="00D603FC">
        <w:rPr>
          <w:rFonts w:cs="Arial"/>
          <w:b w:val="0"/>
          <w:szCs w:val="20"/>
        </w:rPr>
        <w:t xml:space="preserve"> Водител</w:t>
      </w:r>
      <w:r>
        <w:rPr>
          <w:rFonts w:cs="Arial"/>
          <w:b w:val="0"/>
          <w:szCs w:val="20"/>
        </w:rPr>
        <w:t>ю</w:t>
      </w:r>
      <w:r w:rsidRPr="00D603FC">
        <w:rPr>
          <w:rFonts w:cs="Arial"/>
          <w:b w:val="0"/>
          <w:szCs w:val="20"/>
        </w:rPr>
        <w:t xml:space="preserve"> (Штурман</w:t>
      </w:r>
      <w:r>
        <w:rPr>
          <w:rFonts w:cs="Arial"/>
          <w:b w:val="0"/>
          <w:szCs w:val="20"/>
        </w:rPr>
        <w:t>у) начисляются очки для определения результатов Чемпионата. При этом п</w:t>
      </w:r>
      <w:r w:rsidRPr="00E21569">
        <w:rPr>
          <w:rFonts w:cs="Arial"/>
          <w:b w:val="0"/>
          <w:szCs w:val="20"/>
        </w:rPr>
        <w:t>рименяются «Таблицы для начисления очков по занятым местам»</w:t>
      </w:r>
      <w:r>
        <w:rPr>
          <w:rFonts w:cs="Arial"/>
          <w:b w:val="0"/>
          <w:szCs w:val="20"/>
        </w:rPr>
        <w:t>. П</w:t>
      </w:r>
      <w:r w:rsidRPr="00E21569">
        <w:rPr>
          <w:rFonts w:cs="Arial"/>
          <w:b w:val="0"/>
          <w:szCs w:val="20"/>
        </w:rPr>
        <w:t>ри подсчете результатов, очки начисляются по числу автомобилей, принявших старт.</w:t>
      </w:r>
    </w:p>
    <w:p w:rsidR="005815DF" w:rsidRPr="00030064" w:rsidRDefault="005815DF" w:rsidP="005815DF">
      <w:pPr>
        <w:pStyle w:val="2"/>
        <w:ind w:left="0" w:firstLine="709"/>
        <w:rPr>
          <w:b w:val="0"/>
          <w:szCs w:val="28"/>
        </w:rPr>
      </w:pPr>
      <w:r w:rsidRPr="00030064">
        <w:rPr>
          <w:b w:val="0"/>
          <w:szCs w:val="28"/>
        </w:rPr>
        <w:t xml:space="preserve">Если </w:t>
      </w:r>
      <w:r>
        <w:rPr>
          <w:b w:val="0"/>
          <w:szCs w:val="28"/>
        </w:rPr>
        <w:t>экипажей в Соревновании стартовало</w:t>
      </w:r>
      <w:r w:rsidRPr="00030064">
        <w:rPr>
          <w:b w:val="0"/>
          <w:szCs w:val="28"/>
        </w:rPr>
        <w:t xml:space="preserve"> 5 и менее, то данный этап Чемпионата считается не состоявшимся.</w:t>
      </w:r>
    </w:p>
    <w:p w:rsidR="005815DF" w:rsidRPr="002C54F2" w:rsidRDefault="005815DF" w:rsidP="005815DF">
      <w:pPr>
        <w:pStyle w:val="2"/>
        <w:ind w:left="0" w:firstLine="709"/>
        <w:rPr>
          <w:szCs w:val="28"/>
        </w:rPr>
      </w:pPr>
      <w:bookmarkStart w:id="73" w:name="_Toc88138745"/>
      <w:bookmarkStart w:id="74" w:name="_Toc187498523"/>
      <w:bookmarkEnd w:id="72"/>
      <w:r w:rsidRPr="002C54F2">
        <w:rPr>
          <w:szCs w:val="28"/>
        </w:rPr>
        <w:t>Публикация результатов</w:t>
      </w:r>
      <w:bookmarkEnd w:id="73"/>
      <w:bookmarkEnd w:id="74"/>
    </w:p>
    <w:p w:rsidR="005815DF" w:rsidRDefault="005815DF" w:rsidP="005815DF">
      <w:pPr>
        <w:pStyle w:val="2"/>
        <w:ind w:left="0" w:firstLine="709"/>
        <w:rPr>
          <w:b w:val="0"/>
          <w:szCs w:val="28"/>
        </w:rPr>
      </w:pPr>
      <w:r w:rsidRPr="002C54F2">
        <w:rPr>
          <w:b w:val="0"/>
          <w:szCs w:val="28"/>
        </w:rPr>
        <w:t>Все классификации будут опубликованы на официальном табло ралли (согласно Программе ралли).</w:t>
      </w:r>
    </w:p>
    <w:p w:rsidR="005815DF" w:rsidRPr="00E21569" w:rsidRDefault="005815DF" w:rsidP="005815DF">
      <w:pPr>
        <w:pStyle w:val="1"/>
        <w:rPr>
          <w:szCs w:val="20"/>
          <w:lang w:eastAsia="ru-RU"/>
        </w:rPr>
      </w:pPr>
      <w:r>
        <w:rPr>
          <w:szCs w:val="20"/>
          <w:lang w:eastAsia="ru-RU"/>
        </w:rPr>
        <w:t>Призы и награждение</w:t>
      </w:r>
    </w:p>
    <w:p w:rsidR="005815DF" w:rsidRPr="00DB0BB1" w:rsidRDefault="005815DF" w:rsidP="005815DF">
      <w:pPr>
        <w:pStyle w:val="2"/>
        <w:ind w:left="1142"/>
        <w:rPr>
          <w:szCs w:val="20"/>
        </w:rPr>
      </w:pPr>
      <w:bookmarkStart w:id="75" w:name="_Toc88138746"/>
      <w:bookmarkStart w:id="76" w:name="_Toc187498524"/>
      <w:r w:rsidRPr="00DB0BB1">
        <w:rPr>
          <w:szCs w:val="20"/>
        </w:rPr>
        <w:t>Призы</w:t>
      </w:r>
      <w:bookmarkEnd w:id="75"/>
      <w:bookmarkEnd w:id="76"/>
    </w:p>
    <w:p w:rsidR="005815DF" w:rsidRPr="00AE4BF7" w:rsidRDefault="005815DF" w:rsidP="005815DF">
      <w:pPr>
        <w:widowControl w:val="0"/>
        <w:suppressLineNumbers/>
        <w:suppressAutoHyphens/>
        <w:ind w:firstLine="709"/>
        <w:jc w:val="both"/>
        <w:rPr>
          <w:rFonts w:ascii="Arial" w:hAnsi="Arial" w:cs="Arial"/>
          <w:sz w:val="20"/>
          <w:szCs w:val="20"/>
        </w:rPr>
      </w:pPr>
      <w:r w:rsidRPr="00AE4BF7">
        <w:rPr>
          <w:rFonts w:ascii="Arial" w:hAnsi="Arial" w:cs="Arial"/>
          <w:sz w:val="20"/>
          <w:szCs w:val="20"/>
        </w:rPr>
        <w:t xml:space="preserve">Дипломами и кубками награждаются экипажи, занявшие 1 - 3 места в </w:t>
      </w:r>
      <w:r>
        <w:rPr>
          <w:rFonts w:ascii="Arial" w:hAnsi="Arial" w:cs="Arial"/>
          <w:sz w:val="20"/>
          <w:szCs w:val="20"/>
        </w:rPr>
        <w:t>Личном А</w:t>
      </w:r>
      <w:r w:rsidRPr="00AE4BF7">
        <w:rPr>
          <w:rFonts w:ascii="Arial" w:hAnsi="Arial" w:cs="Arial"/>
          <w:sz w:val="20"/>
          <w:szCs w:val="20"/>
        </w:rPr>
        <w:t>бсолютном зачете</w:t>
      </w:r>
    </w:p>
    <w:p w:rsidR="005815DF" w:rsidRPr="00DB0BB1" w:rsidRDefault="005815DF" w:rsidP="005815DF">
      <w:pPr>
        <w:pStyle w:val="2"/>
        <w:ind w:left="1142"/>
        <w:rPr>
          <w:szCs w:val="20"/>
        </w:rPr>
      </w:pPr>
      <w:bookmarkStart w:id="77" w:name="_Toc88138747"/>
      <w:bookmarkStart w:id="78" w:name="_Toc187498525"/>
      <w:r w:rsidRPr="00DB0BB1">
        <w:rPr>
          <w:szCs w:val="20"/>
        </w:rPr>
        <w:t>Награждение</w:t>
      </w:r>
      <w:bookmarkEnd w:id="77"/>
      <w:bookmarkEnd w:id="78"/>
    </w:p>
    <w:p w:rsidR="005815DF" w:rsidRPr="00AE4BF7" w:rsidRDefault="005815DF" w:rsidP="005815DF">
      <w:pPr>
        <w:widowControl w:val="0"/>
        <w:suppressLineNumbers/>
        <w:suppressAutoHyphens/>
        <w:ind w:firstLine="709"/>
        <w:jc w:val="both"/>
        <w:rPr>
          <w:rFonts w:ascii="Arial" w:hAnsi="Arial" w:cs="Arial"/>
          <w:sz w:val="20"/>
          <w:szCs w:val="20"/>
        </w:rPr>
      </w:pPr>
      <w:r w:rsidRPr="00AE4BF7">
        <w:rPr>
          <w:rFonts w:ascii="Arial" w:hAnsi="Arial" w:cs="Arial"/>
          <w:sz w:val="20"/>
          <w:szCs w:val="20"/>
        </w:rPr>
        <w:t>Награждение состоится согласно Программе соревнования</w:t>
      </w:r>
    </w:p>
    <w:p w:rsidR="005815DF" w:rsidRPr="00DB0BB1" w:rsidRDefault="005815DF" w:rsidP="005815DF">
      <w:pPr>
        <w:rPr>
          <w:sz w:val="20"/>
          <w:szCs w:val="20"/>
        </w:rPr>
      </w:pPr>
      <w:bookmarkStart w:id="79" w:name="_ПРИЛОЖЕНИЯ"/>
      <w:bookmarkEnd w:id="79"/>
    </w:p>
    <w:p w:rsidR="005815DF" w:rsidRDefault="005815DF" w:rsidP="005815DF">
      <w:pPr>
        <w:rPr>
          <w:sz w:val="20"/>
          <w:szCs w:val="20"/>
        </w:rPr>
      </w:pPr>
      <w:r w:rsidRPr="00DB0BB1">
        <w:rPr>
          <w:sz w:val="20"/>
          <w:szCs w:val="20"/>
        </w:rPr>
        <w:t xml:space="preserve">ПРИЛОЖЕНИЕ </w:t>
      </w:r>
      <w:r w:rsidRPr="00DB0BB1">
        <w:rPr>
          <w:sz w:val="20"/>
          <w:szCs w:val="20"/>
          <w:lang w:val="en-US"/>
        </w:rPr>
        <w:t>I</w:t>
      </w:r>
      <w:r w:rsidRPr="00DB0BB1">
        <w:rPr>
          <w:sz w:val="20"/>
          <w:szCs w:val="20"/>
        </w:rPr>
        <w:tab/>
        <w:t>СХЕМА РАЗМЕЩЕНИЯ ОФИЦИАЛЬНЫХ НАКЛЕЕК И ИНФОРМАЦИОННЫХ МАТЕРИАЛОВ (выдается на АП).</w:t>
      </w:r>
    </w:p>
    <w:p w:rsidR="005815DF" w:rsidRDefault="005815DF" w:rsidP="005815DF">
      <w:pPr>
        <w:rPr>
          <w:sz w:val="20"/>
          <w:szCs w:val="20"/>
        </w:rPr>
      </w:pPr>
    </w:p>
    <w:p w:rsidR="005815DF" w:rsidRPr="00DB0BB1" w:rsidRDefault="005815DF">
      <w:pPr>
        <w:pStyle w:val="aa"/>
        <w:tabs>
          <w:tab w:val="left" w:leader="dot" w:pos="7938"/>
        </w:tabs>
        <w:ind w:left="360" w:hanging="3"/>
        <w:rPr>
          <w:szCs w:val="20"/>
        </w:rPr>
      </w:pPr>
    </w:p>
    <w:sectPr w:rsidR="005815DF" w:rsidRPr="00DB0BB1" w:rsidSect="0040699C">
      <w:headerReference w:type="even" r:id="rId14"/>
      <w:headerReference w:type="default" r:id="rId15"/>
      <w:footerReference w:type="default" r:id="rId16"/>
      <w:pgSz w:w="11906" w:h="16838" w:code="9"/>
      <w:pgMar w:top="357" w:right="926" w:bottom="539" w:left="1080" w:header="39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75C" w:rsidRDefault="00A6275C">
      <w:r>
        <w:separator/>
      </w:r>
    </w:p>
  </w:endnote>
  <w:endnote w:type="continuationSeparator" w:id="1">
    <w:p w:rsidR="00A6275C" w:rsidRDefault="00A627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A9E" w:rsidRDefault="003D1A9E">
    <w:pPr>
      <w:pStyle w:val="a5"/>
      <w:pBdr>
        <w:top w:val="single" w:sz="6" w:space="1" w:color="auto"/>
      </w:pBdr>
      <w:tabs>
        <w:tab w:val="clear" w:pos="4153"/>
        <w:tab w:val="clear" w:pos="8306"/>
      </w:tabs>
      <w:jc w:val="center"/>
      <w:rPr>
        <w:iCs/>
        <w:sz w:val="16"/>
        <w:szCs w:val="20"/>
      </w:rPr>
    </w:pPr>
    <w:r>
      <w:rPr>
        <w:rStyle w:val="a4"/>
        <w:sz w:val="16"/>
        <w:szCs w:val="20"/>
      </w:rPr>
      <w:t xml:space="preserve">- </w:t>
    </w:r>
    <w:r w:rsidR="004C3389">
      <w:rPr>
        <w:rStyle w:val="a4"/>
        <w:sz w:val="16"/>
        <w:szCs w:val="20"/>
      </w:rPr>
      <w:fldChar w:fldCharType="begin"/>
    </w:r>
    <w:r>
      <w:rPr>
        <w:rStyle w:val="a4"/>
        <w:sz w:val="16"/>
        <w:szCs w:val="20"/>
      </w:rPr>
      <w:instrText xml:space="preserve"> PAGE </w:instrText>
    </w:r>
    <w:r w:rsidR="004C3389">
      <w:rPr>
        <w:rStyle w:val="a4"/>
        <w:sz w:val="16"/>
        <w:szCs w:val="20"/>
      </w:rPr>
      <w:fldChar w:fldCharType="separate"/>
    </w:r>
    <w:r w:rsidR="00080629">
      <w:rPr>
        <w:rStyle w:val="a4"/>
        <w:noProof/>
        <w:sz w:val="16"/>
        <w:szCs w:val="20"/>
      </w:rPr>
      <w:t>2</w:t>
    </w:r>
    <w:r w:rsidR="004C3389">
      <w:rPr>
        <w:rStyle w:val="a4"/>
        <w:sz w:val="16"/>
        <w:szCs w:val="20"/>
      </w:rPr>
      <w:fldChar w:fldCharType="end"/>
    </w:r>
    <w:r>
      <w:rPr>
        <w:rStyle w:val="a4"/>
        <w:sz w:val="16"/>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75C" w:rsidRDefault="00A6275C">
      <w:r>
        <w:separator/>
      </w:r>
    </w:p>
  </w:footnote>
  <w:footnote w:type="continuationSeparator" w:id="1">
    <w:p w:rsidR="00A6275C" w:rsidRDefault="00A627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A9E" w:rsidRDefault="004C3389">
    <w:pPr>
      <w:pStyle w:val="a3"/>
      <w:framePr w:wrap="around" w:vAnchor="text" w:hAnchor="margin" w:xAlign="right" w:y="1"/>
      <w:rPr>
        <w:rStyle w:val="a4"/>
      </w:rPr>
    </w:pPr>
    <w:r>
      <w:rPr>
        <w:rStyle w:val="a4"/>
      </w:rPr>
      <w:fldChar w:fldCharType="begin"/>
    </w:r>
    <w:r w:rsidR="003D1A9E">
      <w:rPr>
        <w:rStyle w:val="a4"/>
      </w:rPr>
      <w:instrText xml:space="preserve">PAGE  </w:instrText>
    </w:r>
    <w:r>
      <w:rPr>
        <w:rStyle w:val="a4"/>
      </w:rPr>
      <w:fldChar w:fldCharType="end"/>
    </w:r>
  </w:p>
  <w:p w:rsidR="003D1A9E" w:rsidRDefault="003D1A9E">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A9E" w:rsidRPr="00686B98" w:rsidRDefault="003D1A9E" w:rsidP="000A016D">
    <w:pPr>
      <w:pStyle w:val="a3"/>
      <w:pBdr>
        <w:bottom w:val="single" w:sz="4" w:space="1" w:color="auto"/>
      </w:pBdr>
      <w:tabs>
        <w:tab w:val="clear" w:pos="4153"/>
        <w:tab w:val="clear" w:pos="8306"/>
      </w:tabs>
      <w:ind w:right="8"/>
      <w:jc w:val="right"/>
      <w:rPr>
        <w:rFonts w:cs="Arial"/>
        <w:smallCaps/>
        <w:sz w:val="14"/>
      </w:rPr>
    </w:pPr>
    <w:r>
      <w:rPr>
        <w:rFonts w:cs="Arial"/>
        <w:smallCaps/>
        <w:sz w:val="14"/>
      </w:rPr>
      <w:t>ралли «</w:t>
    </w:r>
    <w:r w:rsidR="00792B2D">
      <w:rPr>
        <w:rFonts w:cs="Arial"/>
        <w:smallCaps/>
        <w:sz w:val="14"/>
      </w:rPr>
      <w:t>Надежда</w:t>
    </w:r>
    <w:r>
      <w:rPr>
        <w:rFonts w:cs="Arial"/>
        <w:smallCaps/>
        <w:sz w:val="1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AED807C6"/>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hybridMultilevel"/>
    <w:tmpl w:val="20D27A4C"/>
    <w:lvl w:ilvl="0" w:tplc="04190001">
      <w:start w:val="1"/>
      <w:numFmt w:val="bullet"/>
      <w:lvlText w:val=""/>
      <w:lvlJc w:val="left"/>
      <w:pPr>
        <w:tabs>
          <w:tab w:val="num" w:pos="717"/>
        </w:tabs>
        <w:ind w:left="717" w:hanging="360"/>
      </w:pPr>
      <w:rPr>
        <w:rFonts w:ascii="Symbol" w:hAnsi="Symbol" w:hint="default"/>
      </w:rPr>
    </w:lvl>
    <w:lvl w:ilvl="1" w:tplc="04190003">
      <w:start w:val="1"/>
      <w:numFmt w:val="bullet"/>
      <w:lvlText w:val="o"/>
      <w:lvlJc w:val="left"/>
      <w:pPr>
        <w:tabs>
          <w:tab w:val="num" w:pos="1437"/>
        </w:tabs>
        <w:ind w:left="1437" w:hanging="360"/>
      </w:pPr>
      <w:rPr>
        <w:rFonts w:ascii="Courier New" w:hAnsi="Courier New" w:cs="Courier New" w:hint="default"/>
      </w:rPr>
    </w:lvl>
    <w:lvl w:ilvl="2" w:tplc="04190005">
      <w:start w:val="1"/>
      <w:numFmt w:val="bullet"/>
      <w:lvlText w:val=""/>
      <w:lvlJc w:val="left"/>
      <w:pPr>
        <w:tabs>
          <w:tab w:val="num" w:pos="2157"/>
        </w:tabs>
        <w:ind w:left="2157" w:hanging="360"/>
      </w:pPr>
      <w:rPr>
        <w:rFonts w:ascii="Wingdings" w:hAnsi="Wingdings" w:hint="default"/>
      </w:rPr>
    </w:lvl>
    <w:lvl w:ilvl="3" w:tplc="04190001">
      <w:start w:val="1"/>
      <w:numFmt w:val="bullet"/>
      <w:lvlText w:val=""/>
      <w:lvlJc w:val="left"/>
      <w:pPr>
        <w:tabs>
          <w:tab w:val="num" w:pos="2877"/>
        </w:tabs>
        <w:ind w:left="2877" w:hanging="360"/>
      </w:pPr>
      <w:rPr>
        <w:rFonts w:ascii="Symbol" w:hAnsi="Symbol" w:hint="default"/>
      </w:rPr>
    </w:lvl>
    <w:lvl w:ilvl="4" w:tplc="04190003">
      <w:start w:val="1"/>
      <w:numFmt w:val="bullet"/>
      <w:lvlText w:val="o"/>
      <w:lvlJc w:val="left"/>
      <w:pPr>
        <w:tabs>
          <w:tab w:val="num" w:pos="3597"/>
        </w:tabs>
        <w:ind w:left="3597" w:hanging="360"/>
      </w:pPr>
      <w:rPr>
        <w:rFonts w:ascii="Courier New" w:hAnsi="Courier New" w:cs="Courier New" w:hint="default"/>
      </w:rPr>
    </w:lvl>
    <w:lvl w:ilvl="5" w:tplc="04190005">
      <w:start w:val="1"/>
      <w:numFmt w:val="bullet"/>
      <w:lvlText w:val=""/>
      <w:lvlJc w:val="left"/>
      <w:pPr>
        <w:tabs>
          <w:tab w:val="num" w:pos="4317"/>
        </w:tabs>
        <w:ind w:left="4317" w:hanging="360"/>
      </w:pPr>
      <w:rPr>
        <w:rFonts w:ascii="Wingdings" w:hAnsi="Wingdings" w:hint="default"/>
      </w:rPr>
    </w:lvl>
    <w:lvl w:ilvl="6" w:tplc="04190001">
      <w:start w:val="1"/>
      <w:numFmt w:val="bullet"/>
      <w:lvlText w:val=""/>
      <w:lvlJc w:val="left"/>
      <w:pPr>
        <w:tabs>
          <w:tab w:val="num" w:pos="5037"/>
        </w:tabs>
        <w:ind w:left="5037" w:hanging="360"/>
      </w:pPr>
      <w:rPr>
        <w:rFonts w:ascii="Symbol" w:hAnsi="Symbol" w:hint="default"/>
      </w:rPr>
    </w:lvl>
    <w:lvl w:ilvl="7" w:tplc="04190003">
      <w:start w:val="1"/>
      <w:numFmt w:val="bullet"/>
      <w:lvlText w:val="o"/>
      <w:lvlJc w:val="left"/>
      <w:pPr>
        <w:tabs>
          <w:tab w:val="num" w:pos="5757"/>
        </w:tabs>
        <w:ind w:left="5757" w:hanging="360"/>
      </w:pPr>
      <w:rPr>
        <w:rFonts w:ascii="Courier New" w:hAnsi="Courier New" w:cs="Courier New" w:hint="default"/>
      </w:rPr>
    </w:lvl>
    <w:lvl w:ilvl="8" w:tplc="04190005">
      <w:start w:val="1"/>
      <w:numFmt w:val="bullet"/>
      <w:lvlText w:val=""/>
      <w:lvlJc w:val="left"/>
      <w:pPr>
        <w:tabs>
          <w:tab w:val="num" w:pos="6477"/>
        </w:tabs>
        <w:ind w:left="6477" w:hanging="360"/>
      </w:pPr>
      <w:rPr>
        <w:rFonts w:ascii="Wingdings" w:hAnsi="Wingdings" w:hint="default"/>
      </w:rPr>
    </w:lvl>
  </w:abstractNum>
  <w:abstractNum w:abstractNumId="2">
    <w:nsid w:val="00000003"/>
    <w:multiLevelType w:val="multilevel"/>
    <w:tmpl w:val="571AE83E"/>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0000004"/>
    <w:multiLevelType w:val="hybridMultilevel"/>
    <w:tmpl w:val="745C71D8"/>
    <w:lvl w:ilvl="0" w:tplc="104EE7D2">
      <w:start w:val="5"/>
      <w:numFmt w:val="bullet"/>
      <w:pStyle w:val="DefParagraph"/>
      <w:lvlText w:val="-"/>
      <w:lvlJc w:val="left"/>
      <w:pPr>
        <w:tabs>
          <w:tab w:val="num" w:pos="720"/>
        </w:tabs>
        <w:ind w:left="720" w:hanging="360"/>
      </w:pPr>
      <w:rPr>
        <w:rFonts w:ascii="Times New Roman" w:eastAsia="Times New Roman" w:hAnsi="Times New Roman" w:cs="Times New Roman" w:hint="default"/>
        <w:b/>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0000005"/>
    <w:multiLevelType w:val="singleLevel"/>
    <w:tmpl w:val="63D2F71C"/>
    <w:lvl w:ilvl="0">
      <w:start w:val="1"/>
      <w:numFmt w:val="upperRoman"/>
      <w:lvlText w:val="ПРИЛОЖЕНИЕ %1"/>
      <w:lvlJc w:val="left"/>
      <w:pPr>
        <w:tabs>
          <w:tab w:val="num" w:pos="0"/>
        </w:tabs>
        <w:ind w:left="0" w:firstLine="288"/>
      </w:pPr>
      <w:rPr>
        <w:rFonts w:ascii="Arial" w:hAnsi="Arial" w:hint="default"/>
        <w:b/>
        <w:i w:val="0"/>
        <w:sz w:val="28"/>
        <w:szCs w:val="28"/>
      </w:rPr>
    </w:lvl>
  </w:abstractNum>
  <w:abstractNum w:abstractNumId="5">
    <w:nsid w:val="00000006"/>
    <w:multiLevelType w:val="multilevel"/>
    <w:tmpl w:val="40C657C6"/>
    <w:lvl w:ilvl="0">
      <w:start w:val="1"/>
      <w:numFmt w:val="decimal"/>
      <w:pStyle w:val="1"/>
      <w:lvlText w:val="%1."/>
      <w:lvlJc w:val="left"/>
      <w:pPr>
        <w:tabs>
          <w:tab w:val="num" w:pos="360"/>
        </w:tabs>
        <w:ind w:left="360" w:hanging="360"/>
      </w:pPr>
      <w:rPr>
        <w:rFonts w:ascii="Arial" w:hAnsi="Arial" w:hint="default"/>
        <w:b/>
        <w:i w:val="0"/>
        <w:sz w:val="22"/>
        <w:szCs w:val="22"/>
      </w:rPr>
    </w:lvl>
    <w:lvl w:ilvl="1">
      <w:start w:val="1"/>
      <w:numFmt w:val="decimal"/>
      <w:pStyle w:val="2"/>
      <w:suff w:val="space"/>
      <w:lvlText w:val="%1.%2."/>
      <w:lvlJc w:val="left"/>
      <w:pPr>
        <w:ind w:left="1283" w:hanging="432"/>
      </w:pPr>
      <w:rPr>
        <w:rFonts w:ascii="Arial" w:hAnsi="Arial"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0000007"/>
    <w:multiLevelType w:val="hybridMultilevel"/>
    <w:tmpl w:val="2946EFDA"/>
    <w:lvl w:ilvl="0" w:tplc="04190001">
      <w:start w:val="1"/>
      <w:numFmt w:val="bullet"/>
      <w:lvlText w:val=""/>
      <w:lvlJc w:val="left"/>
      <w:pPr>
        <w:tabs>
          <w:tab w:val="num" w:pos="717"/>
        </w:tabs>
        <w:ind w:left="717" w:hanging="360"/>
      </w:pPr>
      <w:rPr>
        <w:rFonts w:ascii="Symbol" w:hAnsi="Symbol" w:hint="default"/>
      </w:rPr>
    </w:lvl>
    <w:lvl w:ilvl="1" w:tplc="04190003">
      <w:start w:val="1"/>
      <w:numFmt w:val="bullet"/>
      <w:lvlText w:val="o"/>
      <w:lvlJc w:val="left"/>
      <w:pPr>
        <w:tabs>
          <w:tab w:val="num" w:pos="1437"/>
        </w:tabs>
        <w:ind w:left="1437" w:hanging="360"/>
      </w:pPr>
      <w:rPr>
        <w:rFonts w:ascii="Courier New" w:hAnsi="Courier New" w:cs="Courier New" w:hint="default"/>
      </w:rPr>
    </w:lvl>
    <w:lvl w:ilvl="2" w:tplc="04190005">
      <w:start w:val="1"/>
      <w:numFmt w:val="bullet"/>
      <w:lvlText w:val=""/>
      <w:lvlJc w:val="left"/>
      <w:pPr>
        <w:tabs>
          <w:tab w:val="num" w:pos="2157"/>
        </w:tabs>
        <w:ind w:left="2157" w:hanging="360"/>
      </w:pPr>
      <w:rPr>
        <w:rFonts w:ascii="Wingdings" w:hAnsi="Wingdings" w:hint="default"/>
      </w:rPr>
    </w:lvl>
    <w:lvl w:ilvl="3" w:tplc="04190001">
      <w:start w:val="1"/>
      <w:numFmt w:val="bullet"/>
      <w:lvlText w:val=""/>
      <w:lvlJc w:val="left"/>
      <w:pPr>
        <w:tabs>
          <w:tab w:val="num" w:pos="2877"/>
        </w:tabs>
        <w:ind w:left="2877" w:hanging="360"/>
      </w:pPr>
      <w:rPr>
        <w:rFonts w:ascii="Symbol" w:hAnsi="Symbol" w:hint="default"/>
      </w:rPr>
    </w:lvl>
    <w:lvl w:ilvl="4" w:tplc="04190003">
      <w:start w:val="1"/>
      <w:numFmt w:val="bullet"/>
      <w:lvlText w:val="o"/>
      <w:lvlJc w:val="left"/>
      <w:pPr>
        <w:tabs>
          <w:tab w:val="num" w:pos="3597"/>
        </w:tabs>
        <w:ind w:left="3597" w:hanging="360"/>
      </w:pPr>
      <w:rPr>
        <w:rFonts w:ascii="Courier New" w:hAnsi="Courier New" w:cs="Courier New" w:hint="default"/>
      </w:rPr>
    </w:lvl>
    <w:lvl w:ilvl="5" w:tplc="04190005">
      <w:start w:val="1"/>
      <w:numFmt w:val="bullet"/>
      <w:lvlText w:val=""/>
      <w:lvlJc w:val="left"/>
      <w:pPr>
        <w:tabs>
          <w:tab w:val="num" w:pos="4317"/>
        </w:tabs>
        <w:ind w:left="4317" w:hanging="360"/>
      </w:pPr>
      <w:rPr>
        <w:rFonts w:ascii="Wingdings" w:hAnsi="Wingdings" w:hint="default"/>
      </w:rPr>
    </w:lvl>
    <w:lvl w:ilvl="6" w:tplc="04190001">
      <w:start w:val="1"/>
      <w:numFmt w:val="bullet"/>
      <w:lvlText w:val=""/>
      <w:lvlJc w:val="left"/>
      <w:pPr>
        <w:tabs>
          <w:tab w:val="num" w:pos="5037"/>
        </w:tabs>
        <w:ind w:left="5037" w:hanging="360"/>
      </w:pPr>
      <w:rPr>
        <w:rFonts w:ascii="Symbol" w:hAnsi="Symbol" w:hint="default"/>
      </w:rPr>
    </w:lvl>
    <w:lvl w:ilvl="7" w:tplc="04190003">
      <w:start w:val="1"/>
      <w:numFmt w:val="bullet"/>
      <w:lvlText w:val="o"/>
      <w:lvlJc w:val="left"/>
      <w:pPr>
        <w:tabs>
          <w:tab w:val="num" w:pos="5757"/>
        </w:tabs>
        <w:ind w:left="5757" w:hanging="360"/>
      </w:pPr>
      <w:rPr>
        <w:rFonts w:ascii="Courier New" w:hAnsi="Courier New" w:cs="Courier New" w:hint="default"/>
      </w:rPr>
    </w:lvl>
    <w:lvl w:ilvl="8" w:tplc="04190005">
      <w:start w:val="1"/>
      <w:numFmt w:val="bullet"/>
      <w:lvlText w:val=""/>
      <w:lvlJc w:val="left"/>
      <w:pPr>
        <w:tabs>
          <w:tab w:val="num" w:pos="6477"/>
        </w:tabs>
        <w:ind w:left="6477" w:hanging="360"/>
      </w:pPr>
      <w:rPr>
        <w:rFonts w:ascii="Wingdings" w:hAnsi="Wingdings" w:hint="default"/>
      </w:rPr>
    </w:lvl>
  </w:abstractNum>
  <w:abstractNum w:abstractNumId="7">
    <w:nsid w:val="00000008"/>
    <w:multiLevelType w:val="hybridMultilevel"/>
    <w:tmpl w:val="EBEEC68E"/>
    <w:lvl w:ilvl="0" w:tplc="0419000F">
      <w:start w:val="1"/>
      <w:numFmt w:val="decimal"/>
      <w:lvlText w:val="%1."/>
      <w:lvlJc w:val="left"/>
      <w:pPr>
        <w:ind w:left="1380" w:hanging="360"/>
      </w:pPr>
    </w:lvl>
    <w:lvl w:ilvl="1" w:tplc="04190019">
      <w:start w:val="1"/>
      <w:numFmt w:val="lowerLetter"/>
      <w:lvlText w:val="%2."/>
      <w:lvlJc w:val="left"/>
      <w:pPr>
        <w:ind w:left="2100" w:hanging="360"/>
      </w:pPr>
    </w:lvl>
    <w:lvl w:ilvl="2" w:tplc="0419001B">
      <w:start w:val="1"/>
      <w:numFmt w:val="lowerRoman"/>
      <w:lvlText w:val="%3."/>
      <w:lvlJc w:val="right"/>
      <w:pPr>
        <w:ind w:left="2820" w:hanging="180"/>
      </w:pPr>
    </w:lvl>
    <w:lvl w:ilvl="3" w:tplc="0419000F">
      <w:start w:val="1"/>
      <w:numFmt w:val="decimal"/>
      <w:lvlText w:val="%4."/>
      <w:lvlJc w:val="left"/>
      <w:pPr>
        <w:ind w:left="3540" w:hanging="360"/>
      </w:pPr>
    </w:lvl>
    <w:lvl w:ilvl="4" w:tplc="04190019">
      <w:start w:val="1"/>
      <w:numFmt w:val="lowerLetter"/>
      <w:lvlText w:val="%5."/>
      <w:lvlJc w:val="left"/>
      <w:pPr>
        <w:ind w:left="4260" w:hanging="360"/>
      </w:pPr>
    </w:lvl>
    <w:lvl w:ilvl="5" w:tplc="0419001B">
      <w:start w:val="1"/>
      <w:numFmt w:val="lowerRoman"/>
      <w:lvlText w:val="%6."/>
      <w:lvlJc w:val="right"/>
      <w:pPr>
        <w:ind w:left="4980" w:hanging="180"/>
      </w:pPr>
    </w:lvl>
    <w:lvl w:ilvl="6" w:tplc="0419000F">
      <w:start w:val="1"/>
      <w:numFmt w:val="decimal"/>
      <w:lvlText w:val="%7."/>
      <w:lvlJc w:val="left"/>
      <w:pPr>
        <w:ind w:left="5700" w:hanging="360"/>
      </w:pPr>
    </w:lvl>
    <w:lvl w:ilvl="7" w:tplc="04190019">
      <w:start w:val="1"/>
      <w:numFmt w:val="lowerLetter"/>
      <w:lvlText w:val="%8."/>
      <w:lvlJc w:val="left"/>
      <w:pPr>
        <w:ind w:left="6420" w:hanging="360"/>
      </w:pPr>
    </w:lvl>
    <w:lvl w:ilvl="8" w:tplc="0419001B">
      <w:start w:val="1"/>
      <w:numFmt w:val="lowerRoman"/>
      <w:lvlText w:val="%9."/>
      <w:lvlJc w:val="right"/>
      <w:pPr>
        <w:ind w:left="7140" w:hanging="180"/>
      </w:pPr>
    </w:lvl>
  </w:abstractNum>
  <w:abstractNum w:abstractNumId="8">
    <w:nsid w:val="00000009"/>
    <w:multiLevelType w:val="hybridMultilevel"/>
    <w:tmpl w:val="6BE82F6A"/>
    <w:lvl w:ilvl="0" w:tplc="79866D52">
      <w:start w:val="1"/>
      <w:numFmt w:val="bullet"/>
      <w:lvlText w:val=""/>
      <w:lvlJc w:val="left"/>
      <w:pPr>
        <w:tabs>
          <w:tab w:val="num" w:pos="1077"/>
        </w:tabs>
        <w:ind w:left="1077" w:hanging="360"/>
      </w:pPr>
      <w:rPr>
        <w:rFonts w:ascii="Symbol" w:hAnsi="Symbol" w:hint="default"/>
      </w:rPr>
    </w:lvl>
    <w:lvl w:ilvl="1" w:tplc="5E4E4406">
      <w:start w:val="11"/>
      <w:numFmt w:val="bullet"/>
      <w:lvlText w:val="-"/>
      <w:lvlJc w:val="left"/>
      <w:pPr>
        <w:tabs>
          <w:tab w:val="num" w:pos="2487"/>
        </w:tabs>
        <w:ind w:left="2487" w:hanging="360"/>
      </w:pPr>
      <w:rPr>
        <w:rFonts w:ascii="Times New Roman" w:eastAsia="Times New Roman" w:hAnsi="Times New Roman" w:cs="Times New Roman" w:hint="default"/>
      </w:rPr>
    </w:lvl>
    <w:lvl w:ilvl="2" w:tplc="1E74AFEC">
      <w:start w:val="1"/>
      <w:numFmt w:val="bullet"/>
      <w:lvlText w:val=""/>
      <w:lvlJc w:val="left"/>
      <w:pPr>
        <w:tabs>
          <w:tab w:val="num" w:pos="2517"/>
        </w:tabs>
        <w:ind w:left="2517" w:hanging="360"/>
      </w:pPr>
      <w:rPr>
        <w:rFonts w:ascii="Wingdings" w:hAnsi="Wingdings" w:hint="default"/>
      </w:rPr>
    </w:lvl>
    <w:lvl w:ilvl="3" w:tplc="783C263A">
      <w:start w:val="1"/>
      <w:numFmt w:val="bullet"/>
      <w:lvlText w:val=""/>
      <w:lvlJc w:val="left"/>
      <w:pPr>
        <w:tabs>
          <w:tab w:val="num" w:pos="3237"/>
        </w:tabs>
        <w:ind w:left="3237" w:hanging="360"/>
      </w:pPr>
      <w:rPr>
        <w:rFonts w:ascii="Symbol" w:hAnsi="Symbol" w:hint="default"/>
      </w:rPr>
    </w:lvl>
    <w:lvl w:ilvl="4" w:tplc="068A3E50">
      <w:start w:val="1"/>
      <w:numFmt w:val="bullet"/>
      <w:lvlText w:val="o"/>
      <w:lvlJc w:val="left"/>
      <w:pPr>
        <w:tabs>
          <w:tab w:val="num" w:pos="3957"/>
        </w:tabs>
        <w:ind w:left="3957" w:hanging="360"/>
      </w:pPr>
      <w:rPr>
        <w:rFonts w:ascii="Courier New" w:hAnsi="Courier New" w:cs="Courier New" w:hint="default"/>
      </w:rPr>
    </w:lvl>
    <w:lvl w:ilvl="5" w:tplc="F3140232">
      <w:start w:val="1"/>
      <w:numFmt w:val="bullet"/>
      <w:lvlText w:val=""/>
      <w:lvlJc w:val="left"/>
      <w:pPr>
        <w:tabs>
          <w:tab w:val="num" w:pos="4677"/>
        </w:tabs>
        <w:ind w:left="4677" w:hanging="360"/>
      </w:pPr>
      <w:rPr>
        <w:rFonts w:ascii="Wingdings" w:hAnsi="Wingdings" w:hint="default"/>
      </w:rPr>
    </w:lvl>
    <w:lvl w:ilvl="6" w:tplc="6F5478EC">
      <w:start w:val="1"/>
      <w:numFmt w:val="bullet"/>
      <w:lvlText w:val=""/>
      <w:lvlJc w:val="left"/>
      <w:pPr>
        <w:tabs>
          <w:tab w:val="num" w:pos="5397"/>
        </w:tabs>
        <w:ind w:left="5397" w:hanging="360"/>
      </w:pPr>
      <w:rPr>
        <w:rFonts w:ascii="Symbol" w:hAnsi="Symbol" w:hint="default"/>
      </w:rPr>
    </w:lvl>
    <w:lvl w:ilvl="7" w:tplc="6E76226C">
      <w:start w:val="1"/>
      <w:numFmt w:val="bullet"/>
      <w:lvlText w:val="o"/>
      <w:lvlJc w:val="left"/>
      <w:pPr>
        <w:tabs>
          <w:tab w:val="num" w:pos="6117"/>
        </w:tabs>
        <w:ind w:left="6117" w:hanging="360"/>
      </w:pPr>
      <w:rPr>
        <w:rFonts w:ascii="Courier New" w:hAnsi="Courier New" w:cs="Courier New" w:hint="default"/>
      </w:rPr>
    </w:lvl>
    <w:lvl w:ilvl="8" w:tplc="D9985DDC">
      <w:start w:val="1"/>
      <w:numFmt w:val="bullet"/>
      <w:lvlText w:val=""/>
      <w:lvlJc w:val="left"/>
      <w:pPr>
        <w:tabs>
          <w:tab w:val="num" w:pos="6837"/>
        </w:tabs>
        <w:ind w:left="6837" w:hanging="360"/>
      </w:pPr>
      <w:rPr>
        <w:rFonts w:ascii="Wingdings" w:hAnsi="Wingdings" w:hint="default"/>
      </w:rPr>
    </w:lvl>
  </w:abstractNum>
  <w:abstractNum w:abstractNumId="9">
    <w:nsid w:val="0000000A"/>
    <w:multiLevelType w:val="hybridMultilevel"/>
    <w:tmpl w:val="C206D488"/>
    <w:lvl w:ilvl="0" w:tplc="04190001">
      <w:start w:val="1"/>
      <w:numFmt w:val="bullet"/>
      <w:lvlText w:val=""/>
      <w:lvlJc w:val="left"/>
      <w:pPr>
        <w:tabs>
          <w:tab w:val="num" w:pos="717"/>
        </w:tabs>
        <w:ind w:left="717" w:hanging="360"/>
      </w:pPr>
      <w:rPr>
        <w:rFonts w:ascii="Symbol" w:hAnsi="Symbol" w:hint="default"/>
      </w:rPr>
    </w:lvl>
    <w:lvl w:ilvl="1" w:tplc="72E63C00">
      <w:start w:val="1"/>
      <w:numFmt w:val="bullet"/>
      <w:lvlText w:val="o"/>
      <w:lvlJc w:val="left"/>
      <w:pPr>
        <w:tabs>
          <w:tab w:val="num" w:pos="1437"/>
        </w:tabs>
        <w:ind w:left="1437" w:hanging="360"/>
      </w:pPr>
      <w:rPr>
        <w:rFonts w:ascii="Courier New" w:hAnsi="Courier New" w:cs="Courier New" w:hint="default"/>
      </w:rPr>
    </w:lvl>
    <w:lvl w:ilvl="2" w:tplc="04190005">
      <w:start w:val="1"/>
      <w:numFmt w:val="bullet"/>
      <w:lvlText w:val=""/>
      <w:lvlJc w:val="left"/>
      <w:pPr>
        <w:tabs>
          <w:tab w:val="num" w:pos="2157"/>
        </w:tabs>
        <w:ind w:left="2157" w:hanging="360"/>
      </w:pPr>
      <w:rPr>
        <w:rFonts w:ascii="Wingdings" w:hAnsi="Wingdings" w:hint="default"/>
      </w:rPr>
    </w:lvl>
    <w:lvl w:ilvl="3" w:tplc="04190001">
      <w:start w:val="1"/>
      <w:numFmt w:val="bullet"/>
      <w:lvlText w:val=""/>
      <w:lvlJc w:val="left"/>
      <w:pPr>
        <w:tabs>
          <w:tab w:val="num" w:pos="2877"/>
        </w:tabs>
        <w:ind w:left="2877" w:hanging="360"/>
      </w:pPr>
      <w:rPr>
        <w:rFonts w:ascii="Symbol" w:hAnsi="Symbol" w:hint="default"/>
      </w:rPr>
    </w:lvl>
    <w:lvl w:ilvl="4" w:tplc="04190003">
      <w:start w:val="1"/>
      <w:numFmt w:val="bullet"/>
      <w:lvlText w:val="o"/>
      <w:lvlJc w:val="left"/>
      <w:pPr>
        <w:tabs>
          <w:tab w:val="num" w:pos="3597"/>
        </w:tabs>
        <w:ind w:left="3597" w:hanging="360"/>
      </w:pPr>
      <w:rPr>
        <w:rFonts w:ascii="Courier New" w:hAnsi="Courier New" w:cs="Courier New" w:hint="default"/>
      </w:rPr>
    </w:lvl>
    <w:lvl w:ilvl="5" w:tplc="04190005">
      <w:start w:val="1"/>
      <w:numFmt w:val="bullet"/>
      <w:lvlText w:val=""/>
      <w:lvlJc w:val="left"/>
      <w:pPr>
        <w:tabs>
          <w:tab w:val="num" w:pos="4317"/>
        </w:tabs>
        <w:ind w:left="4317" w:hanging="360"/>
      </w:pPr>
      <w:rPr>
        <w:rFonts w:ascii="Wingdings" w:hAnsi="Wingdings" w:hint="default"/>
      </w:rPr>
    </w:lvl>
    <w:lvl w:ilvl="6" w:tplc="04190001">
      <w:start w:val="1"/>
      <w:numFmt w:val="bullet"/>
      <w:lvlText w:val=""/>
      <w:lvlJc w:val="left"/>
      <w:pPr>
        <w:tabs>
          <w:tab w:val="num" w:pos="5037"/>
        </w:tabs>
        <w:ind w:left="5037" w:hanging="360"/>
      </w:pPr>
      <w:rPr>
        <w:rFonts w:ascii="Symbol" w:hAnsi="Symbol" w:hint="default"/>
      </w:rPr>
    </w:lvl>
    <w:lvl w:ilvl="7" w:tplc="04190003">
      <w:start w:val="1"/>
      <w:numFmt w:val="bullet"/>
      <w:lvlText w:val="o"/>
      <w:lvlJc w:val="left"/>
      <w:pPr>
        <w:tabs>
          <w:tab w:val="num" w:pos="5757"/>
        </w:tabs>
        <w:ind w:left="5757" w:hanging="360"/>
      </w:pPr>
      <w:rPr>
        <w:rFonts w:ascii="Courier New" w:hAnsi="Courier New" w:cs="Courier New" w:hint="default"/>
      </w:rPr>
    </w:lvl>
    <w:lvl w:ilvl="8" w:tplc="04190005">
      <w:start w:val="1"/>
      <w:numFmt w:val="bullet"/>
      <w:lvlText w:val=""/>
      <w:lvlJc w:val="left"/>
      <w:pPr>
        <w:tabs>
          <w:tab w:val="num" w:pos="6477"/>
        </w:tabs>
        <w:ind w:left="6477" w:hanging="360"/>
      </w:pPr>
      <w:rPr>
        <w:rFonts w:ascii="Wingdings" w:hAnsi="Wingdings" w:hint="default"/>
      </w:rPr>
    </w:lvl>
  </w:abstractNum>
  <w:abstractNum w:abstractNumId="10">
    <w:nsid w:val="0000000B"/>
    <w:multiLevelType w:val="hybridMultilevel"/>
    <w:tmpl w:val="C430E44A"/>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0000000C"/>
    <w:multiLevelType w:val="hybridMultilevel"/>
    <w:tmpl w:val="A650D588"/>
    <w:lvl w:ilvl="0" w:tplc="04190001">
      <w:start w:val="1"/>
      <w:numFmt w:val="bullet"/>
      <w:lvlText w:val=""/>
      <w:lvlJc w:val="left"/>
      <w:pPr>
        <w:tabs>
          <w:tab w:val="num" w:pos="717"/>
        </w:tabs>
        <w:ind w:left="717" w:hanging="360"/>
      </w:pPr>
      <w:rPr>
        <w:rFonts w:ascii="Symbol" w:hAnsi="Symbol" w:hint="default"/>
      </w:rPr>
    </w:lvl>
    <w:lvl w:ilvl="1" w:tplc="04190003">
      <w:start w:val="1"/>
      <w:numFmt w:val="bullet"/>
      <w:lvlText w:val="o"/>
      <w:lvlJc w:val="left"/>
      <w:pPr>
        <w:tabs>
          <w:tab w:val="num" w:pos="1437"/>
        </w:tabs>
        <w:ind w:left="1437" w:hanging="360"/>
      </w:pPr>
      <w:rPr>
        <w:rFonts w:ascii="Courier New" w:hAnsi="Courier New" w:cs="Courier New" w:hint="default"/>
      </w:rPr>
    </w:lvl>
    <w:lvl w:ilvl="2" w:tplc="04190005">
      <w:start w:val="1"/>
      <w:numFmt w:val="bullet"/>
      <w:lvlText w:val=""/>
      <w:lvlJc w:val="left"/>
      <w:pPr>
        <w:tabs>
          <w:tab w:val="num" w:pos="2157"/>
        </w:tabs>
        <w:ind w:left="2157" w:hanging="360"/>
      </w:pPr>
      <w:rPr>
        <w:rFonts w:ascii="Wingdings" w:hAnsi="Wingdings" w:hint="default"/>
      </w:rPr>
    </w:lvl>
    <w:lvl w:ilvl="3" w:tplc="04190001">
      <w:start w:val="1"/>
      <w:numFmt w:val="bullet"/>
      <w:lvlText w:val=""/>
      <w:lvlJc w:val="left"/>
      <w:pPr>
        <w:tabs>
          <w:tab w:val="num" w:pos="2877"/>
        </w:tabs>
        <w:ind w:left="2877" w:hanging="360"/>
      </w:pPr>
      <w:rPr>
        <w:rFonts w:ascii="Symbol" w:hAnsi="Symbol" w:hint="default"/>
      </w:rPr>
    </w:lvl>
    <w:lvl w:ilvl="4" w:tplc="04190003">
      <w:start w:val="1"/>
      <w:numFmt w:val="bullet"/>
      <w:lvlText w:val="o"/>
      <w:lvlJc w:val="left"/>
      <w:pPr>
        <w:tabs>
          <w:tab w:val="num" w:pos="3597"/>
        </w:tabs>
        <w:ind w:left="3597" w:hanging="360"/>
      </w:pPr>
      <w:rPr>
        <w:rFonts w:ascii="Courier New" w:hAnsi="Courier New" w:cs="Courier New" w:hint="default"/>
      </w:rPr>
    </w:lvl>
    <w:lvl w:ilvl="5" w:tplc="04190005">
      <w:start w:val="1"/>
      <w:numFmt w:val="bullet"/>
      <w:lvlText w:val=""/>
      <w:lvlJc w:val="left"/>
      <w:pPr>
        <w:tabs>
          <w:tab w:val="num" w:pos="4317"/>
        </w:tabs>
        <w:ind w:left="4317" w:hanging="360"/>
      </w:pPr>
      <w:rPr>
        <w:rFonts w:ascii="Wingdings" w:hAnsi="Wingdings" w:hint="default"/>
      </w:rPr>
    </w:lvl>
    <w:lvl w:ilvl="6" w:tplc="04190001">
      <w:start w:val="1"/>
      <w:numFmt w:val="bullet"/>
      <w:lvlText w:val=""/>
      <w:lvlJc w:val="left"/>
      <w:pPr>
        <w:tabs>
          <w:tab w:val="num" w:pos="5037"/>
        </w:tabs>
        <w:ind w:left="5037" w:hanging="360"/>
      </w:pPr>
      <w:rPr>
        <w:rFonts w:ascii="Symbol" w:hAnsi="Symbol" w:hint="default"/>
      </w:rPr>
    </w:lvl>
    <w:lvl w:ilvl="7" w:tplc="04190003">
      <w:start w:val="1"/>
      <w:numFmt w:val="bullet"/>
      <w:lvlText w:val="o"/>
      <w:lvlJc w:val="left"/>
      <w:pPr>
        <w:tabs>
          <w:tab w:val="num" w:pos="5757"/>
        </w:tabs>
        <w:ind w:left="5757" w:hanging="360"/>
      </w:pPr>
      <w:rPr>
        <w:rFonts w:ascii="Courier New" w:hAnsi="Courier New" w:cs="Courier New" w:hint="default"/>
      </w:rPr>
    </w:lvl>
    <w:lvl w:ilvl="8" w:tplc="04190005">
      <w:start w:val="1"/>
      <w:numFmt w:val="bullet"/>
      <w:lvlText w:val=""/>
      <w:lvlJc w:val="left"/>
      <w:pPr>
        <w:tabs>
          <w:tab w:val="num" w:pos="6477"/>
        </w:tabs>
        <w:ind w:left="6477" w:hanging="360"/>
      </w:pPr>
      <w:rPr>
        <w:rFonts w:ascii="Wingdings" w:hAnsi="Wingdings" w:hint="default"/>
      </w:rPr>
    </w:lvl>
  </w:abstractNum>
  <w:abstractNum w:abstractNumId="12">
    <w:nsid w:val="0000000D"/>
    <w:multiLevelType w:val="hybridMultilevel"/>
    <w:tmpl w:val="77E64D5A"/>
    <w:lvl w:ilvl="0" w:tplc="04190001">
      <w:start w:val="1"/>
      <w:numFmt w:val="bullet"/>
      <w:lvlText w:val=""/>
      <w:lvlJc w:val="left"/>
      <w:pPr>
        <w:tabs>
          <w:tab w:val="num" w:pos="360"/>
        </w:tabs>
        <w:ind w:left="170" w:hanging="17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00000011"/>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1B4C57D1"/>
    <w:multiLevelType w:val="hybridMultilevel"/>
    <w:tmpl w:val="78FE3786"/>
    <w:lvl w:ilvl="0" w:tplc="04190001">
      <w:start w:val="1"/>
      <w:numFmt w:val="bullet"/>
      <w:lvlText w:val=""/>
      <w:lvlJc w:val="left"/>
      <w:pPr>
        <w:tabs>
          <w:tab w:val="num" w:pos="1152"/>
        </w:tabs>
        <w:ind w:left="1152" w:hanging="360"/>
      </w:pPr>
      <w:rPr>
        <w:rFonts w:ascii="Wingdings" w:hAnsi="Wingdings" w:hint="default"/>
      </w:rPr>
    </w:lvl>
    <w:lvl w:ilvl="1" w:tplc="04190003" w:tentative="1">
      <w:start w:val="1"/>
      <w:numFmt w:val="bullet"/>
      <w:lvlText w:val="o"/>
      <w:lvlJc w:val="left"/>
      <w:pPr>
        <w:tabs>
          <w:tab w:val="num" w:pos="1890"/>
        </w:tabs>
        <w:ind w:left="1890" w:hanging="360"/>
      </w:pPr>
      <w:rPr>
        <w:rFonts w:ascii="Courier New" w:hAnsi="Courier New" w:cs="Courier New" w:hint="default"/>
      </w:rPr>
    </w:lvl>
    <w:lvl w:ilvl="2" w:tplc="04190005" w:tentative="1">
      <w:start w:val="1"/>
      <w:numFmt w:val="bullet"/>
      <w:lvlText w:val=""/>
      <w:lvlJc w:val="left"/>
      <w:pPr>
        <w:tabs>
          <w:tab w:val="num" w:pos="2610"/>
        </w:tabs>
        <w:ind w:left="2610" w:hanging="360"/>
      </w:pPr>
      <w:rPr>
        <w:rFonts w:ascii="Wingdings" w:hAnsi="Wingdings" w:hint="default"/>
      </w:rPr>
    </w:lvl>
    <w:lvl w:ilvl="3" w:tplc="04190001" w:tentative="1">
      <w:start w:val="1"/>
      <w:numFmt w:val="bullet"/>
      <w:lvlText w:val=""/>
      <w:lvlJc w:val="left"/>
      <w:pPr>
        <w:tabs>
          <w:tab w:val="num" w:pos="3330"/>
        </w:tabs>
        <w:ind w:left="3330" w:hanging="360"/>
      </w:pPr>
      <w:rPr>
        <w:rFonts w:ascii="Symbol" w:hAnsi="Symbol" w:hint="default"/>
      </w:rPr>
    </w:lvl>
    <w:lvl w:ilvl="4" w:tplc="04190003" w:tentative="1">
      <w:start w:val="1"/>
      <w:numFmt w:val="bullet"/>
      <w:lvlText w:val="o"/>
      <w:lvlJc w:val="left"/>
      <w:pPr>
        <w:tabs>
          <w:tab w:val="num" w:pos="4050"/>
        </w:tabs>
        <w:ind w:left="4050" w:hanging="360"/>
      </w:pPr>
      <w:rPr>
        <w:rFonts w:ascii="Courier New" w:hAnsi="Courier New" w:cs="Courier New" w:hint="default"/>
      </w:rPr>
    </w:lvl>
    <w:lvl w:ilvl="5" w:tplc="04190005" w:tentative="1">
      <w:start w:val="1"/>
      <w:numFmt w:val="bullet"/>
      <w:lvlText w:val=""/>
      <w:lvlJc w:val="left"/>
      <w:pPr>
        <w:tabs>
          <w:tab w:val="num" w:pos="4770"/>
        </w:tabs>
        <w:ind w:left="4770" w:hanging="360"/>
      </w:pPr>
      <w:rPr>
        <w:rFonts w:ascii="Wingdings" w:hAnsi="Wingdings" w:hint="default"/>
      </w:rPr>
    </w:lvl>
    <w:lvl w:ilvl="6" w:tplc="04190001" w:tentative="1">
      <w:start w:val="1"/>
      <w:numFmt w:val="bullet"/>
      <w:lvlText w:val=""/>
      <w:lvlJc w:val="left"/>
      <w:pPr>
        <w:tabs>
          <w:tab w:val="num" w:pos="5490"/>
        </w:tabs>
        <w:ind w:left="5490" w:hanging="360"/>
      </w:pPr>
      <w:rPr>
        <w:rFonts w:ascii="Symbol" w:hAnsi="Symbol" w:hint="default"/>
      </w:rPr>
    </w:lvl>
    <w:lvl w:ilvl="7" w:tplc="04190003" w:tentative="1">
      <w:start w:val="1"/>
      <w:numFmt w:val="bullet"/>
      <w:lvlText w:val="o"/>
      <w:lvlJc w:val="left"/>
      <w:pPr>
        <w:tabs>
          <w:tab w:val="num" w:pos="6210"/>
        </w:tabs>
        <w:ind w:left="6210" w:hanging="360"/>
      </w:pPr>
      <w:rPr>
        <w:rFonts w:ascii="Courier New" w:hAnsi="Courier New" w:cs="Courier New" w:hint="default"/>
      </w:rPr>
    </w:lvl>
    <w:lvl w:ilvl="8" w:tplc="04190005" w:tentative="1">
      <w:start w:val="1"/>
      <w:numFmt w:val="bullet"/>
      <w:lvlText w:val=""/>
      <w:lvlJc w:val="left"/>
      <w:pPr>
        <w:tabs>
          <w:tab w:val="num" w:pos="6930"/>
        </w:tabs>
        <w:ind w:left="6930" w:hanging="360"/>
      </w:pPr>
      <w:rPr>
        <w:rFonts w:ascii="Wingdings" w:hAnsi="Wingdings" w:hint="default"/>
      </w:rPr>
    </w:lvl>
  </w:abstractNum>
  <w:abstractNum w:abstractNumId="15">
    <w:nsid w:val="20E82625"/>
    <w:multiLevelType w:val="multilevel"/>
    <w:tmpl w:val="2F763E02"/>
    <w:lvl w:ilvl="0">
      <w:start w:val="10"/>
      <w:numFmt w:val="decimal"/>
      <w:lvlText w:val="%1"/>
      <w:lvlJc w:val="left"/>
      <w:pPr>
        <w:ind w:left="540" w:hanging="540"/>
      </w:pPr>
      <w:rPr>
        <w:rFonts w:hint="default"/>
      </w:rPr>
    </w:lvl>
    <w:lvl w:ilvl="1">
      <w:start w:val="3"/>
      <w:numFmt w:val="decimal"/>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69873488"/>
    <w:multiLevelType w:val="hybridMultilevel"/>
    <w:tmpl w:val="6BE82F6A"/>
    <w:lvl w:ilvl="0" w:tplc="FFFFFFFF">
      <w:start w:val="1"/>
      <w:numFmt w:val="bullet"/>
      <w:lvlText w:val=""/>
      <w:lvlJc w:val="left"/>
      <w:pPr>
        <w:tabs>
          <w:tab w:val="num" w:pos="1077"/>
        </w:tabs>
        <w:ind w:left="1077" w:hanging="360"/>
      </w:pPr>
      <w:rPr>
        <w:rFonts w:ascii="Symbol" w:hAnsi="Symbol" w:hint="default"/>
      </w:rPr>
    </w:lvl>
    <w:lvl w:ilvl="1" w:tplc="FFFFFFFF">
      <w:start w:val="11"/>
      <w:numFmt w:val="bullet"/>
      <w:lvlText w:val="-"/>
      <w:lvlJc w:val="left"/>
      <w:pPr>
        <w:tabs>
          <w:tab w:val="num" w:pos="2487"/>
        </w:tabs>
        <w:ind w:left="2487" w:hanging="360"/>
      </w:pPr>
      <w:rPr>
        <w:rFonts w:ascii="Times New Roman" w:eastAsia="Times New Roman" w:hAnsi="Times New Roman" w:cs="Times New Roman"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num w:numId="1">
    <w:abstractNumId w:val="7"/>
  </w:num>
  <w:num w:numId="2">
    <w:abstractNumId w:val="3"/>
  </w:num>
  <w:num w:numId="3">
    <w:abstractNumId w:val="3"/>
  </w:num>
  <w:num w:numId="4">
    <w:abstractNumId w:val="12"/>
  </w:num>
  <w:num w:numId="5">
    <w:abstractNumId w:val="10"/>
  </w:num>
  <w:num w:numId="6">
    <w:abstractNumId w:val="8"/>
  </w:num>
  <w:num w:numId="7">
    <w:abstractNumId w:val="11"/>
  </w:num>
  <w:num w:numId="8">
    <w:abstractNumId w:val="4"/>
  </w:num>
  <w:num w:numId="9">
    <w:abstractNumId w:val="5"/>
  </w:num>
  <w:num w:numId="10">
    <w:abstractNumId w:val="6"/>
  </w:num>
  <w:num w:numId="11">
    <w:abstractNumId w:val="2"/>
  </w:num>
  <w:num w:numId="12">
    <w:abstractNumId w:val="9"/>
  </w:num>
  <w:num w:numId="13">
    <w:abstractNumId w:val="1"/>
  </w:num>
  <w:num w:numId="14">
    <w:abstractNumId w:val="0"/>
  </w:num>
  <w:num w:numId="15">
    <w:abstractNumId w:val="3"/>
  </w:num>
  <w:num w:numId="16">
    <w:abstractNumId w:val="14"/>
  </w:num>
  <w:num w:numId="17">
    <w:abstractNumId w:val="16"/>
  </w:num>
  <w:num w:numId="18">
    <w:abstractNumId w:val="13"/>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oNotShadeFormData/>
  <w:noPunctuationKerning/>
  <w:characterSpacingControl w:val="doNotCompress"/>
  <w:doNotValidateAgainstSchema/>
  <w:doNotDemarcateInvalidXml/>
  <w:footnotePr>
    <w:footnote w:id="0"/>
    <w:footnote w:id="1"/>
  </w:footnotePr>
  <w:endnotePr>
    <w:endnote w:id="0"/>
    <w:endnote w:id="1"/>
  </w:endnotePr>
  <w:compat/>
  <w:rsids>
    <w:rsidRoot w:val="00172A27"/>
    <w:rsid w:val="0000049C"/>
    <w:rsid w:val="000026E0"/>
    <w:rsid w:val="000056E0"/>
    <w:rsid w:val="00010C34"/>
    <w:rsid w:val="00016818"/>
    <w:rsid w:val="000212C7"/>
    <w:rsid w:val="000222D3"/>
    <w:rsid w:val="00022916"/>
    <w:rsid w:val="00030F55"/>
    <w:rsid w:val="00032AC2"/>
    <w:rsid w:val="00035F78"/>
    <w:rsid w:val="00046606"/>
    <w:rsid w:val="000513CD"/>
    <w:rsid w:val="00054E47"/>
    <w:rsid w:val="00057CC3"/>
    <w:rsid w:val="00061731"/>
    <w:rsid w:val="00072FC5"/>
    <w:rsid w:val="0008033C"/>
    <w:rsid w:val="00080629"/>
    <w:rsid w:val="000A016D"/>
    <w:rsid w:val="000A2C9F"/>
    <w:rsid w:val="000B0D42"/>
    <w:rsid w:val="000E1256"/>
    <w:rsid w:val="000E26AC"/>
    <w:rsid w:val="000E2FE1"/>
    <w:rsid w:val="000E50D6"/>
    <w:rsid w:val="000F1CA7"/>
    <w:rsid w:val="000F3EB9"/>
    <w:rsid w:val="00107B3C"/>
    <w:rsid w:val="00112564"/>
    <w:rsid w:val="001154E7"/>
    <w:rsid w:val="00115F02"/>
    <w:rsid w:val="00122229"/>
    <w:rsid w:val="0012609C"/>
    <w:rsid w:val="00135F92"/>
    <w:rsid w:val="0014151F"/>
    <w:rsid w:val="00160B83"/>
    <w:rsid w:val="00161E1C"/>
    <w:rsid w:val="00162A70"/>
    <w:rsid w:val="00172A27"/>
    <w:rsid w:val="00186853"/>
    <w:rsid w:val="001B20B7"/>
    <w:rsid w:val="001B48BD"/>
    <w:rsid w:val="001C0CE6"/>
    <w:rsid w:val="001C4A90"/>
    <w:rsid w:val="001C5869"/>
    <w:rsid w:val="001D510B"/>
    <w:rsid w:val="001D7514"/>
    <w:rsid w:val="001E7F40"/>
    <w:rsid w:val="001F01C5"/>
    <w:rsid w:val="001F0291"/>
    <w:rsid w:val="001F6D9F"/>
    <w:rsid w:val="00201816"/>
    <w:rsid w:val="00203749"/>
    <w:rsid w:val="0021019E"/>
    <w:rsid w:val="00214EBB"/>
    <w:rsid w:val="00217710"/>
    <w:rsid w:val="002214BA"/>
    <w:rsid w:val="00222F1F"/>
    <w:rsid w:val="0022530B"/>
    <w:rsid w:val="0022551A"/>
    <w:rsid w:val="00236676"/>
    <w:rsid w:val="00244FD2"/>
    <w:rsid w:val="00245C34"/>
    <w:rsid w:val="002465A5"/>
    <w:rsid w:val="00246895"/>
    <w:rsid w:val="00246E8C"/>
    <w:rsid w:val="00250F9F"/>
    <w:rsid w:val="0025214A"/>
    <w:rsid w:val="0025562F"/>
    <w:rsid w:val="00256FF3"/>
    <w:rsid w:val="00260C5E"/>
    <w:rsid w:val="00271A32"/>
    <w:rsid w:val="00297110"/>
    <w:rsid w:val="002A1E32"/>
    <w:rsid w:val="002A60C4"/>
    <w:rsid w:val="002A7489"/>
    <w:rsid w:val="002B0D18"/>
    <w:rsid w:val="002B6DF5"/>
    <w:rsid w:val="002C3F05"/>
    <w:rsid w:val="002C6752"/>
    <w:rsid w:val="002D70D8"/>
    <w:rsid w:val="002E558D"/>
    <w:rsid w:val="002E5AC9"/>
    <w:rsid w:val="002F38CA"/>
    <w:rsid w:val="002F4C28"/>
    <w:rsid w:val="0030110B"/>
    <w:rsid w:val="0030298B"/>
    <w:rsid w:val="003059E9"/>
    <w:rsid w:val="00324528"/>
    <w:rsid w:val="00330350"/>
    <w:rsid w:val="00330FD3"/>
    <w:rsid w:val="0033726B"/>
    <w:rsid w:val="00344EB9"/>
    <w:rsid w:val="00354FB1"/>
    <w:rsid w:val="00363720"/>
    <w:rsid w:val="00363A69"/>
    <w:rsid w:val="00372A48"/>
    <w:rsid w:val="0039516D"/>
    <w:rsid w:val="003966C6"/>
    <w:rsid w:val="00397B76"/>
    <w:rsid w:val="003A5C9F"/>
    <w:rsid w:val="003A67A1"/>
    <w:rsid w:val="003B3E1F"/>
    <w:rsid w:val="003C0575"/>
    <w:rsid w:val="003C4979"/>
    <w:rsid w:val="003C6720"/>
    <w:rsid w:val="003D1A9E"/>
    <w:rsid w:val="003D5B16"/>
    <w:rsid w:val="003E3AAD"/>
    <w:rsid w:val="003F1A00"/>
    <w:rsid w:val="003F232C"/>
    <w:rsid w:val="003F43D5"/>
    <w:rsid w:val="003F71B7"/>
    <w:rsid w:val="0040699C"/>
    <w:rsid w:val="00415303"/>
    <w:rsid w:val="004170DC"/>
    <w:rsid w:val="0041774B"/>
    <w:rsid w:val="00417F08"/>
    <w:rsid w:val="004200B2"/>
    <w:rsid w:val="00426A09"/>
    <w:rsid w:val="004302CC"/>
    <w:rsid w:val="004314F6"/>
    <w:rsid w:val="00432A7C"/>
    <w:rsid w:val="0043323E"/>
    <w:rsid w:val="00436E24"/>
    <w:rsid w:val="00437065"/>
    <w:rsid w:val="004451B9"/>
    <w:rsid w:val="004479AE"/>
    <w:rsid w:val="00457DC0"/>
    <w:rsid w:val="00464523"/>
    <w:rsid w:val="00470389"/>
    <w:rsid w:val="004706A1"/>
    <w:rsid w:val="004711C3"/>
    <w:rsid w:val="0047166C"/>
    <w:rsid w:val="00476C14"/>
    <w:rsid w:val="00480973"/>
    <w:rsid w:val="00490F9F"/>
    <w:rsid w:val="00491087"/>
    <w:rsid w:val="00492B27"/>
    <w:rsid w:val="004A2CE4"/>
    <w:rsid w:val="004B122B"/>
    <w:rsid w:val="004B6D65"/>
    <w:rsid w:val="004C3389"/>
    <w:rsid w:val="004C56D7"/>
    <w:rsid w:val="004C7482"/>
    <w:rsid w:val="004D3324"/>
    <w:rsid w:val="004D7822"/>
    <w:rsid w:val="00501B2B"/>
    <w:rsid w:val="00514AE0"/>
    <w:rsid w:val="00520D58"/>
    <w:rsid w:val="005217D4"/>
    <w:rsid w:val="0053291A"/>
    <w:rsid w:val="00537D98"/>
    <w:rsid w:val="00567173"/>
    <w:rsid w:val="00567362"/>
    <w:rsid w:val="005815DF"/>
    <w:rsid w:val="00584D64"/>
    <w:rsid w:val="005869B7"/>
    <w:rsid w:val="00590E5F"/>
    <w:rsid w:val="00592C35"/>
    <w:rsid w:val="005A40ED"/>
    <w:rsid w:val="005C399E"/>
    <w:rsid w:val="005C6426"/>
    <w:rsid w:val="005C71F7"/>
    <w:rsid w:val="005E6773"/>
    <w:rsid w:val="005F20D4"/>
    <w:rsid w:val="00604BE9"/>
    <w:rsid w:val="0060523B"/>
    <w:rsid w:val="00606F8F"/>
    <w:rsid w:val="00613919"/>
    <w:rsid w:val="006364C0"/>
    <w:rsid w:val="0064748F"/>
    <w:rsid w:val="0065174C"/>
    <w:rsid w:val="00656FD9"/>
    <w:rsid w:val="00686B98"/>
    <w:rsid w:val="00687DAA"/>
    <w:rsid w:val="00692ACF"/>
    <w:rsid w:val="00694557"/>
    <w:rsid w:val="00696015"/>
    <w:rsid w:val="00696142"/>
    <w:rsid w:val="006A5229"/>
    <w:rsid w:val="006B28D0"/>
    <w:rsid w:val="006B4240"/>
    <w:rsid w:val="006C1DE6"/>
    <w:rsid w:val="006D20DA"/>
    <w:rsid w:val="006D3F47"/>
    <w:rsid w:val="006D5367"/>
    <w:rsid w:val="006D70FD"/>
    <w:rsid w:val="006F0914"/>
    <w:rsid w:val="006F0E94"/>
    <w:rsid w:val="006F38EC"/>
    <w:rsid w:val="006F7209"/>
    <w:rsid w:val="007025F3"/>
    <w:rsid w:val="00703B4C"/>
    <w:rsid w:val="007041DC"/>
    <w:rsid w:val="00704A04"/>
    <w:rsid w:val="00721E33"/>
    <w:rsid w:val="00722590"/>
    <w:rsid w:val="0072330A"/>
    <w:rsid w:val="00726F6F"/>
    <w:rsid w:val="00731A03"/>
    <w:rsid w:val="00734CF1"/>
    <w:rsid w:val="007424E3"/>
    <w:rsid w:val="00747E7B"/>
    <w:rsid w:val="00752A38"/>
    <w:rsid w:val="00753E86"/>
    <w:rsid w:val="00771954"/>
    <w:rsid w:val="0077557E"/>
    <w:rsid w:val="00786781"/>
    <w:rsid w:val="00792B2D"/>
    <w:rsid w:val="00792E00"/>
    <w:rsid w:val="00796F0C"/>
    <w:rsid w:val="007979DC"/>
    <w:rsid w:val="007A11A6"/>
    <w:rsid w:val="007A62F5"/>
    <w:rsid w:val="007B68BE"/>
    <w:rsid w:val="007B76FE"/>
    <w:rsid w:val="007C3EEA"/>
    <w:rsid w:val="007D1115"/>
    <w:rsid w:val="007E0423"/>
    <w:rsid w:val="007E2AA8"/>
    <w:rsid w:val="007E32FE"/>
    <w:rsid w:val="007E69CA"/>
    <w:rsid w:val="007F140D"/>
    <w:rsid w:val="007F7141"/>
    <w:rsid w:val="008006E6"/>
    <w:rsid w:val="00801CEC"/>
    <w:rsid w:val="00807344"/>
    <w:rsid w:val="008233E6"/>
    <w:rsid w:val="00831D67"/>
    <w:rsid w:val="00833D1B"/>
    <w:rsid w:val="00834F39"/>
    <w:rsid w:val="00844869"/>
    <w:rsid w:val="00845E98"/>
    <w:rsid w:val="00862DF8"/>
    <w:rsid w:val="0086641B"/>
    <w:rsid w:val="00866454"/>
    <w:rsid w:val="008715BB"/>
    <w:rsid w:val="00875949"/>
    <w:rsid w:val="008819D7"/>
    <w:rsid w:val="00882761"/>
    <w:rsid w:val="00886117"/>
    <w:rsid w:val="0089230E"/>
    <w:rsid w:val="00893129"/>
    <w:rsid w:val="008975C1"/>
    <w:rsid w:val="008A3788"/>
    <w:rsid w:val="008A5BE8"/>
    <w:rsid w:val="008B06A6"/>
    <w:rsid w:val="008B4F9C"/>
    <w:rsid w:val="008B68CA"/>
    <w:rsid w:val="008C1260"/>
    <w:rsid w:val="008D36BE"/>
    <w:rsid w:val="008D78A7"/>
    <w:rsid w:val="008E2E7E"/>
    <w:rsid w:val="008E6223"/>
    <w:rsid w:val="008F011D"/>
    <w:rsid w:val="008F1B8C"/>
    <w:rsid w:val="008F4FCA"/>
    <w:rsid w:val="008F5BE9"/>
    <w:rsid w:val="00900107"/>
    <w:rsid w:val="009008D9"/>
    <w:rsid w:val="00904D74"/>
    <w:rsid w:val="009069D2"/>
    <w:rsid w:val="00907A50"/>
    <w:rsid w:val="00907E26"/>
    <w:rsid w:val="0091291B"/>
    <w:rsid w:val="00914112"/>
    <w:rsid w:val="00915D08"/>
    <w:rsid w:val="009165BC"/>
    <w:rsid w:val="00941C73"/>
    <w:rsid w:val="0094234E"/>
    <w:rsid w:val="00943026"/>
    <w:rsid w:val="00945BF1"/>
    <w:rsid w:val="00960B3F"/>
    <w:rsid w:val="009800B5"/>
    <w:rsid w:val="009838BF"/>
    <w:rsid w:val="009859A9"/>
    <w:rsid w:val="009913A8"/>
    <w:rsid w:val="00994F42"/>
    <w:rsid w:val="009967BB"/>
    <w:rsid w:val="009A1484"/>
    <w:rsid w:val="009A6DB9"/>
    <w:rsid w:val="009A7C40"/>
    <w:rsid w:val="009B3336"/>
    <w:rsid w:val="009B4DEA"/>
    <w:rsid w:val="009B772E"/>
    <w:rsid w:val="009D16DF"/>
    <w:rsid w:val="009D270D"/>
    <w:rsid w:val="009D4760"/>
    <w:rsid w:val="009D47FE"/>
    <w:rsid w:val="009D51BE"/>
    <w:rsid w:val="009D6A0D"/>
    <w:rsid w:val="00A046B0"/>
    <w:rsid w:val="00A054CC"/>
    <w:rsid w:val="00A11043"/>
    <w:rsid w:val="00A15C1D"/>
    <w:rsid w:val="00A1765C"/>
    <w:rsid w:val="00A20037"/>
    <w:rsid w:val="00A27DA4"/>
    <w:rsid w:val="00A340CE"/>
    <w:rsid w:val="00A366AF"/>
    <w:rsid w:val="00A37FD5"/>
    <w:rsid w:val="00A4016B"/>
    <w:rsid w:val="00A474B2"/>
    <w:rsid w:val="00A51F6F"/>
    <w:rsid w:val="00A5529E"/>
    <w:rsid w:val="00A55978"/>
    <w:rsid w:val="00A61A61"/>
    <w:rsid w:val="00A6275C"/>
    <w:rsid w:val="00A66D1E"/>
    <w:rsid w:val="00A7383D"/>
    <w:rsid w:val="00A746E6"/>
    <w:rsid w:val="00A76B7B"/>
    <w:rsid w:val="00A77F5A"/>
    <w:rsid w:val="00A80490"/>
    <w:rsid w:val="00A83FAE"/>
    <w:rsid w:val="00A84E2B"/>
    <w:rsid w:val="00A9541F"/>
    <w:rsid w:val="00AA1A08"/>
    <w:rsid w:val="00AA5331"/>
    <w:rsid w:val="00AA7610"/>
    <w:rsid w:val="00AB308E"/>
    <w:rsid w:val="00AB39BA"/>
    <w:rsid w:val="00AB623D"/>
    <w:rsid w:val="00AC1614"/>
    <w:rsid w:val="00AC4A30"/>
    <w:rsid w:val="00AD33D3"/>
    <w:rsid w:val="00AE013B"/>
    <w:rsid w:val="00B016B0"/>
    <w:rsid w:val="00B14ECA"/>
    <w:rsid w:val="00B2310F"/>
    <w:rsid w:val="00B57120"/>
    <w:rsid w:val="00B61B44"/>
    <w:rsid w:val="00B63B72"/>
    <w:rsid w:val="00B736AF"/>
    <w:rsid w:val="00B76A4C"/>
    <w:rsid w:val="00B83E85"/>
    <w:rsid w:val="00B85032"/>
    <w:rsid w:val="00B8509E"/>
    <w:rsid w:val="00B91696"/>
    <w:rsid w:val="00B96DD2"/>
    <w:rsid w:val="00B97064"/>
    <w:rsid w:val="00B9775A"/>
    <w:rsid w:val="00BA46B9"/>
    <w:rsid w:val="00BA6FAA"/>
    <w:rsid w:val="00BB2065"/>
    <w:rsid w:val="00BB59CA"/>
    <w:rsid w:val="00BD024F"/>
    <w:rsid w:val="00BD0BA8"/>
    <w:rsid w:val="00BD2DFB"/>
    <w:rsid w:val="00BD419E"/>
    <w:rsid w:val="00BD66DE"/>
    <w:rsid w:val="00BE326F"/>
    <w:rsid w:val="00BF0EFA"/>
    <w:rsid w:val="00BF1895"/>
    <w:rsid w:val="00BF4AE3"/>
    <w:rsid w:val="00BF4EEA"/>
    <w:rsid w:val="00C055E1"/>
    <w:rsid w:val="00C05ABF"/>
    <w:rsid w:val="00C063FE"/>
    <w:rsid w:val="00C068BE"/>
    <w:rsid w:val="00C1079D"/>
    <w:rsid w:val="00C169FB"/>
    <w:rsid w:val="00C178C8"/>
    <w:rsid w:val="00C21FB3"/>
    <w:rsid w:val="00C27334"/>
    <w:rsid w:val="00C27D34"/>
    <w:rsid w:val="00C31397"/>
    <w:rsid w:val="00C31DC9"/>
    <w:rsid w:val="00C42A1F"/>
    <w:rsid w:val="00C4329F"/>
    <w:rsid w:val="00C44791"/>
    <w:rsid w:val="00C53C76"/>
    <w:rsid w:val="00C546AC"/>
    <w:rsid w:val="00C65447"/>
    <w:rsid w:val="00C657A9"/>
    <w:rsid w:val="00C731EC"/>
    <w:rsid w:val="00C75E58"/>
    <w:rsid w:val="00C8136B"/>
    <w:rsid w:val="00C815A1"/>
    <w:rsid w:val="00C82295"/>
    <w:rsid w:val="00C836A7"/>
    <w:rsid w:val="00C94589"/>
    <w:rsid w:val="00C949E4"/>
    <w:rsid w:val="00CB267D"/>
    <w:rsid w:val="00CB4397"/>
    <w:rsid w:val="00CC4E1B"/>
    <w:rsid w:val="00CD7E4B"/>
    <w:rsid w:val="00CE19E7"/>
    <w:rsid w:val="00CE5D7B"/>
    <w:rsid w:val="00CF62EA"/>
    <w:rsid w:val="00CF77B5"/>
    <w:rsid w:val="00D00BBD"/>
    <w:rsid w:val="00D02F11"/>
    <w:rsid w:val="00D04A39"/>
    <w:rsid w:val="00D04BD7"/>
    <w:rsid w:val="00D06669"/>
    <w:rsid w:val="00D12B46"/>
    <w:rsid w:val="00D13911"/>
    <w:rsid w:val="00D14898"/>
    <w:rsid w:val="00D2176A"/>
    <w:rsid w:val="00D24F17"/>
    <w:rsid w:val="00D3087F"/>
    <w:rsid w:val="00D33054"/>
    <w:rsid w:val="00D440FF"/>
    <w:rsid w:val="00D5116E"/>
    <w:rsid w:val="00D5136B"/>
    <w:rsid w:val="00D62A59"/>
    <w:rsid w:val="00D71BD9"/>
    <w:rsid w:val="00D80810"/>
    <w:rsid w:val="00D80D6F"/>
    <w:rsid w:val="00D849D7"/>
    <w:rsid w:val="00D964B4"/>
    <w:rsid w:val="00D973B8"/>
    <w:rsid w:val="00DA3F59"/>
    <w:rsid w:val="00DA41DA"/>
    <w:rsid w:val="00DA5BFE"/>
    <w:rsid w:val="00DA7CF4"/>
    <w:rsid w:val="00DB0BB1"/>
    <w:rsid w:val="00DB339B"/>
    <w:rsid w:val="00DB4C90"/>
    <w:rsid w:val="00DC43A2"/>
    <w:rsid w:val="00DD3CE1"/>
    <w:rsid w:val="00DE0574"/>
    <w:rsid w:val="00DE103D"/>
    <w:rsid w:val="00DE6E98"/>
    <w:rsid w:val="00DE7EA7"/>
    <w:rsid w:val="00DF25BF"/>
    <w:rsid w:val="00DF26E6"/>
    <w:rsid w:val="00DF63FF"/>
    <w:rsid w:val="00DF7153"/>
    <w:rsid w:val="00E14127"/>
    <w:rsid w:val="00E24AC2"/>
    <w:rsid w:val="00E352B3"/>
    <w:rsid w:val="00E3655B"/>
    <w:rsid w:val="00E5001F"/>
    <w:rsid w:val="00E5103A"/>
    <w:rsid w:val="00E511C1"/>
    <w:rsid w:val="00E56ECC"/>
    <w:rsid w:val="00E72427"/>
    <w:rsid w:val="00E76F04"/>
    <w:rsid w:val="00E80757"/>
    <w:rsid w:val="00E84E12"/>
    <w:rsid w:val="00E9309C"/>
    <w:rsid w:val="00EA6459"/>
    <w:rsid w:val="00EB10B3"/>
    <w:rsid w:val="00EB2959"/>
    <w:rsid w:val="00EC2B9D"/>
    <w:rsid w:val="00ED6EE2"/>
    <w:rsid w:val="00EE0725"/>
    <w:rsid w:val="00EE7F30"/>
    <w:rsid w:val="00EF1239"/>
    <w:rsid w:val="00EF2A28"/>
    <w:rsid w:val="00EF648C"/>
    <w:rsid w:val="00EF749D"/>
    <w:rsid w:val="00F00CEF"/>
    <w:rsid w:val="00F02A39"/>
    <w:rsid w:val="00F03DE4"/>
    <w:rsid w:val="00F15F5C"/>
    <w:rsid w:val="00F209FC"/>
    <w:rsid w:val="00F264FD"/>
    <w:rsid w:val="00F32EC5"/>
    <w:rsid w:val="00F33987"/>
    <w:rsid w:val="00F4008A"/>
    <w:rsid w:val="00F451A5"/>
    <w:rsid w:val="00F564C4"/>
    <w:rsid w:val="00F66A53"/>
    <w:rsid w:val="00F71175"/>
    <w:rsid w:val="00F71F67"/>
    <w:rsid w:val="00F7744B"/>
    <w:rsid w:val="00F90B6A"/>
    <w:rsid w:val="00F97CD3"/>
    <w:rsid w:val="00FA092B"/>
    <w:rsid w:val="00FA7F21"/>
    <w:rsid w:val="00FB1F52"/>
    <w:rsid w:val="00FB38C8"/>
    <w:rsid w:val="00FB488E"/>
    <w:rsid w:val="00FC51DB"/>
    <w:rsid w:val="00FD4D70"/>
    <w:rsid w:val="00FD5199"/>
    <w:rsid w:val="00FE0DCA"/>
    <w:rsid w:val="00FE1469"/>
    <w:rsid w:val="00FE2154"/>
    <w:rsid w:val="00FE24BE"/>
    <w:rsid w:val="00FE43A6"/>
    <w:rsid w:val="00FE6DAD"/>
    <w:rsid w:val="00FF3789"/>
    <w:rsid w:val="00FF6B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99C"/>
    <w:rPr>
      <w:sz w:val="24"/>
      <w:szCs w:val="24"/>
    </w:rPr>
  </w:style>
  <w:style w:type="paragraph" w:styleId="1">
    <w:name w:val="heading 1"/>
    <w:basedOn w:val="a"/>
    <w:next w:val="a"/>
    <w:qFormat/>
    <w:rsid w:val="0040699C"/>
    <w:pPr>
      <w:keepNext/>
      <w:numPr>
        <w:numId w:val="9"/>
      </w:numPr>
      <w:spacing w:before="60" w:after="60"/>
      <w:jc w:val="both"/>
      <w:outlineLvl w:val="0"/>
    </w:pPr>
    <w:rPr>
      <w:rFonts w:ascii="Arial" w:hAnsi="Arial"/>
      <w:b/>
      <w:bCs/>
      <w:caps/>
      <w:sz w:val="20"/>
      <w:szCs w:val="22"/>
      <w:lang w:eastAsia="en-US"/>
    </w:rPr>
  </w:style>
  <w:style w:type="paragraph" w:styleId="2">
    <w:name w:val="heading 2"/>
    <w:basedOn w:val="a"/>
    <w:next w:val="a"/>
    <w:qFormat/>
    <w:rsid w:val="0040699C"/>
    <w:pPr>
      <w:keepNext/>
      <w:numPr>
        <w:ilvl w:val="1"/>
        <w:numId w:val="9"/>
      </w:numPr>
      <w:spacing w:before="60" w:after="60"/>
      <w:jc w:val="both"/>
      <w:outlineLvl w:val="1"/>
    </w:pPr>
    <w:rPr>
      <w:rFonts w:ascii="Arial" w:hAnsi="Arial"/>
      <w:b/>
      <w:bCs/>
      <w:sz w:val="20"/>
      <w:szCs w:val="22"/>
      <w:lang w:eastAsia="en-US"/>
    </w:rPr>
  </w:style>
  <w:style w:type="paragraph" w:styleId="3">
    <w:name w:val="heading 3"/>
    <w:basedOn w:val="a"/>
    <w:next w:val="a"/>
    <w:link w:val="30"/>
    <w:qFormat/>
    <w:rsid w:val="0040699C"/>
    <w:pPr>
      <w:tabs>
        <w:tab w:val="num" w:pos="851"/>
      </w:tabs>
      <w:spacing w:before="60" w:after="60"/>
      <w:jc w:val="both"/>
      <w:outlineLvl w:val="2"/>
    </w:pPr>
    <w:rPr>
      <w:rFonts w:ascii="Arial" w:hAnsi="Arial"/>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Paragraph">
    <w:name w:val="DefParagraph"/>
    <w:basedOn w:val="a"/>
    <w:rsid w:val="0040699C"/>
    <w:pPr>
      <w:numPr>
        <w:numId w:val="3"/>
      </w:numPr>
      <w:spacing w:before="120"/>
      <w:jc w:val="both"/>
    </w:pPr>
    <w:rPr>
      <w:rFonts w:ascii="Tahoma" w:hAnsi="Tahoma" w:cs="Tahoma"/>
      <w:lang w:eastAsia="en-US"/>
    </w:rPr>
  </w:style>
  <w:style w:type="paragraph" w:styleId="a3">
    <w:name w:val="header"/>
    <w:basedOn w:val="a"/>
    <w:rsid w:val="0040699C"/>
    <w:pPr>
      <w:tabs>
        <w:tab w:val="center" w:pos="4153"/>
        <w:tab w:val="right" w:pos="8306"/>
      </w:tabs>
      <w:spacing w:before="60" w:after="60"/>
      <w:jc w:val="both"/>
    </w:pPr>
    <w:rPr>
      <w:rFonts w:ascii="Arial" w:hAnsi="Arial"/>
      <w:sz w:val="20"/>
      <w:szCs w:val="22"/>
      <w:lang w:eastAsia="en-US"/>
    </w:rPr>
  </w:style>
  <w:style w:type="character" w:styleId="a4">
    <w:name w:val="page number"/>
    <w:basedOn w:val="a0"/>
    <w:rsid w:val="0040699C"/>
    <w:rPr>
      <w:rFonts w:ascii="Times New Roman" w:eastAsia="Times New Roman" w:hAnsi="Times New Roman" w:cs="Times New Roman"/>
    </w:rPr>
  </w:style>
  <w:style w:type="paragraph" w:styleId="a5">
    <w:name w:val="footer"/>
    <w:basedOn w:val="a"/>
    <w:rsid w:val="0040699C"/>
    <w:pPr>
      <w:tabs>
        <w:tab w:val="center" w:pos="4153"/>
        <w:tab w:val="right" w:pos="8306"/>
      </w:tabs>
      <w:spacing w:before="60" w:after="60"/>
      <w:jc w:val="both"/>
    </w:pPr>
    <w:rPr>
      <w:rFonts w:ascii="Arial" w:hAnsi="Arial"/>
      <w:sz w:val="20"/>
      <w:szCs w:val="22"/>
      <w:lang w:eastAsia="en-US"/>
    </w:rPr>
  </w:style>
  <w:style w:type="paragraph" w:styleId="a6">
    <w:name w:val="Title"/>
    <w:basedOn w:val="a"/>
    <w:qFormat/>
    <w:rsid w:val="0040699C"/>
    <w:pPr>
      <w:spacing w:before="60" w:after="60"/>
      <w:jc w:val="center"/>
    </w:pPr>
    <w:rPr>
      <w:rFonts w:ascii="Arial" w:hAnsi="Arial"/>
      <w:b/>
      <w:bCs/>
      <w:smallCaps/>
      <w:sz w:val="32"/>
      <w:szCs w:val="22"/>
      <w:lang w:eastAsia="en-US"/>
    </w:rPr>
  </w:style>
  <w:style w:type="character" w:customStyle="1" w:styleId="a7">
    <w:name w:val="Подзаголовок Знак"/>
    <w:link w:val="a8"/>
    <w:rsid w:val="0040699C"/>
    <w:rPr>
      <w:rFonts w:ascii="Arial" w:eastAsia="Times New Roman" w:hAnsi="Arial" w:cs="Times New Roman"/>
      <w:b/>
      <w:bCs/>
      <w:smallCaps/>
      <w:szCs w:val="22"/>
      <w:lang w:eastAsia="en-US"/>
    </w:rPr>
  </w:style>
  <w:style w:type="paragraph" w:styleId="a8">
    <w:name w:val="Subtitle"/>
    <w:basedOn w:val="a"/>
    <w:link w:val="a7"/>
    <w:qFormat/>
    <w:rsid w:val="0040699C"/>
    <w:pPr>
      <w:spacing w:before="60" w:after="60"/>
      <w:jc w:val="center"/>
    </w:pPr>
    <w:rPr>
      <w:rFonts w:ascii="Arial" w:hAnsi="Arial"/>
      <w:b/>
      <w:bCs/>
      <w:smallCaps/>
      <w:sz w:val="20"/>
      <w:szCs w:val="22"/>
      <w:lang w:eastAsia="en-US"/>
    </w:rPr>
  </w:style>
  <w:style w:type="paragraph" w:styleId="10">
    <w:name w:val="toc 1"/>
    <w:basedOn w:val="a"/>
    <w:next w:val="a"/>
    <w:rsid w:val="0040699C"/>
    <w:pPr>
      <w:tabs>
        <w:tab w:val="left" w:pos="720"/>
        <w:tab w:val="right" w:leader="dot" w:pos="9911"/>
      </w:tabs>
      <w:spacing w:before="60" w:after="60"/>
      <w:jc w:val="both"/>
    </w:pPr>
    <w:rPr>
      <w:rFonts w:ascii="Arial" w:hAnsi="Arial"/>
      <w:caps/>
      <w:noProof/>
      <w:sz w:val="22"/>
      <w:szCs w:val="20"/>
    </w:rPr>
  </w:style>
  <w:style w:type="paragraph" w:styleId="20">
    <w:name w:val="toc 2"/>
    <w:basedOn w:val="a"/>
    <w:next w:val="a"/>
    <w:rsid w:val="0040699C"/>
    <w:pPr>
      <w:spacing w:before="60" w:after="60"/>
      <w:ind w:left="220"/>
      <w:jc w:val="both"/>
    </w:pPr>
    <w:rPr>
      <w:rFonts w:ascii="Arial" w:hAnsi="Arial"/>
      <w:sz w:val="20"/>
      <w:szCs w:val="22"/>
      <w:lang w:eastAsia="en-US"/>
    </w:rPr>
  </w:style>
  <w:style w:type="paragraph" w:customStyle="1" w:styleId="Style6">
    <w:name w:val="Style6"/>
    <w:basedOn w:val="a"/>
    <w:rsid w:val="0040699C"/>
    <w:pPr>
      <w:widowControl w:val="0"/>
      <w:autoSpaceDE w:val="0"/>
      <w:autoSpaceDN w:val="0"/>
      <w:adjustRightInd w:val="0"/>
      <w:spacing w:line="474" w:lineRule="exact"/>
      <w:jc w:val="center"/>
    </w:pPr>
    <w:rPr>
      <w:rFonts w:ascii="Arial" w:hAnsi="Arial"/>
    </w:rPr>
  </w:style>
  <w:style w:type="character" w:customStyle="1" w:styleId="FontStyle47">
    <w:name w:val="Font Style47"/>
    <w:rsid w:val="0040699C"/>
    <w:rPr>
      <w:rFonts w:ascii="Arial" w:eastAsia="Times New Roman" w:hAnsi="Arial" w:cs="Arial"/>
      <w:b/>
      <w:bCs/>
      <w:sz w:val="22"/>
      <w:szCs w:val="22"/>
    </w:rPr>
  </w:style>
  <w:style w:type="character" w:styleId="a9">
    <w:name w:val="Hyperlink"/>
    <w:rsid w:val="0040699C"/>
    <w:rPr>
      <w:rFonts w:ascii="Times New Roman" w:eastAsia="Times New Roman" w:hAnsi="Times New Roman" w:cs="Times New Roman"/>
      <w:color w:val="0000FF"/>
      <w:u w:val="single"/>
    </w:rPr>
  </w:style>
  <w:style w:type="character" w:customStyle="1" w:styleId="30">
    <w:name w:val="Заголовок 3 Знак"/>
    <w:basedOn w:val="a0"/>
    <w:link w:val="3"/>
    <w:rsid w:val="0040699C"/>
    <w:rPr>
      <w:rFonts w:ascii="Arial" w:eastAsia="Times New Roman" w:hAnsi="Arial" w:cs="Times New Roman"/>
      <w:sz w:val="18"/>
      <w:szCs w:val="18"/>
      <w:lang w:eastAsia="en-US"/>
    </w:rPr>
  </w:style>
  <w:style w:type="character" w:customStyle="1" w:styleId="FontStyle48">
    <w:name w:val="Font Style48"/>
    <w:rsid w:val="0040699C"/>
    <w:rPr>
      <w:rFonts w:ascii="Arial" w:eastAsia="Times New Roman" w:hAnsi="Arial" w:cs="Arial"/>
      <w:b/>
      <w:bCs/>
      <w:sz w:val="18"/>
      <w:szCs w:val="18"/>
    </w:rPr>
  </w:style>
  <w:style w:type="paragraph" w:styleId="aa">
    <w:name w:val="Normal Indent"/>
    <w:basedOn w:val="a"/>
    <w:rsid w:val="0040699C"/>
    <w:pPr>
      <w:spacing w:before="60" w:after="60"/>
      <w:ind w:left="357"/>
      <w:jc w:val="both"/>
    </w:pPr>
    <w:rPr>
      <w:rFonts w:ascii="Arial" w:hAnsi="Arial"/>
      <w:sz w:val="20"/>
      <w:szCs w:val="22"/>
      <w:lang w:eastAsia="en-US"/>
    </w:rPr>
  </w:style>
  <w:style w:type="character" w:customStyle="1" w:styleId="ab">
    <w:name w:val="Основной текст Знак"/>
    <w:basedOn w:val="a0"/>
    <w:link w:val="ac"/>
    <w:rsid w:val="0040699C"/>
    <w:rPr>
      <w:rFonts w:ascii="Arial" w:eastAsia="Times New Roman" w:hAnsi="Arial" w:cs="Times New Roman"/>
    </w:rPr>
  </w:style>
  <w:style w:type="paragraph" w:styleId="ac">
    <w:name w:val="Body Text"/>
    <w:basedOn w:val="a"/>
    <w:link w:val="ab"/>
    <w:rsid w:val="0040699C"/>
    <w:pPr>
      <w:autoSpaceDE w:val="0"/>
      <w:autoSpaceDN w:val="0"/>
      <w:adjustRightInd w:val="0"/>
      <w:spacing w:before="60" w:after="60"/>
    </w:pPr>
    <w:rPr>
      <w:rFonts w:ascii="Arial" w:hAnsi="Arial"/>
      <w:sz w:val="20"/>
      <w:szCs w:val="20"/>
    </w:rPr>
  </w:style>
  <w:style w:type="paragraph" w:customStyle="1" w:styleId="ad">
    <w:name w:val="Заголовок Приложения"/>
    <w:basedOn w:val="2"/>
    <w:rsid w:val="0040699C"/>
    <w:pPr>
      <w:numPr>
        <w:ilvl w:val="0"/>
        <w:numId w:val="0"/>
      </w:num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jc w:val="center"/>
    </w:pPr>
    <w:rPr>
      <w:rFonts w:ascii="Times New Roman" w:hAnsi="Times New Roman" w:cs="Arial"/>
      <w:sz w:val="22"/>
      <w:szCs w:val="24"/>
      <w:lang w:eastAsia="ru-RU"/>
    </w:rPr>
  </w:style>
  <w:style w:type="paragraph" w:customStyle="1" w:styleId="ae">
    <w:name w:val="Приложение"/>
    <w:basedOn w:val="1"/>
    <w:next w:val="a"/>
    <w:rsid w:val="0040699C"/>
    <w:pPr>
      <w:pageBreakBefore/>
      <w:numPr>
        <w:numId w:val="0"/>
      </w:numPr>
      <w:pBdr>
        <w:top w:val="single" w:sz="4" w:space="3" w:color="auto"/>
        <w:left w:val="single" w:sz="4" w:space="0" w:color="auto"/>
        <w:bottom w:val="single" w:sz="4" w:space="2" w:color="auto"/>
        <w:right w:val="single" w:sz="4" w:space="0" w:color="auto"/>
      </w:pBdr>
      <w:shd w:val="clear" w:color="auto" w:fill="C0C0C0"/>
      <w:tabs>
        <w:tab w:val="num" w:pos="360"/>
      </w:tabs>
      <w:autoSpaceDE w:val="0"/>
      <w:autoSpaceDN w:val="0"/>
      <w:adjustRightInd w:val="0"/>
      <w:spacing w:before="120" w:after="120"/>
      <w:ind w:left="360" w:hanging="360"/>
      <w:jc w:val="center"/>
    </w:pPr>
    <w:rPr>
      <w:rFonts w:ascii="Times New Roman" w:hAnsi="Times New Roman" w:cs="Arial"/>
      <w:snapToGrid w:val="0"/>
      <w:sz w:val="28"/>
      <w:szCs w:val="28"/>
      <w:lang w:eastAsia="ru-RU"/>
    </w:rPr>
  </w:style>
  <w:style w:type="character" w:styleId="af">
    <w:name w:val="FollowedHyperlink"/>
    <w:rsid w:val="0040699C"/>
    <w:rPr>
      <w:rFonts w:ascii="Times New Roman" w:eastAsia="Times New Roman" w:hAnsi="Times New Roman" w:cs="Times New Roman"/>
      <w:color w:val="800080"/>
      <w:u w:val="single"/>
    </w:rPr>
  </w:style>
  <w:style w:type="character" w:customStyle="1" w:styleId="apple-converted-space">
    <w:name w:val="apple-converted-space"/>
    <w:basedOn w:val="a0"/>
    <w:rsid w:val="0040699C"/>
    <w:rPr>
      <w:rFonts w:ascii="Times New Roman" w:eastAsia="Times New Roman" w:hAnsi="Times New Roman" w:cs="Times New Roman"/>
    </w:rPr>
  </w:style>
  <w:style w:type="paragraph" w:styleId="af0">
    <w:name w:val="Balloon Text"/>
    <w:basedOn w:val="a"/>
    <w:rsid w:val="0040699C"/>
    <w:rPr>
      <w:rFonts w:ascii="Tahoma" w:hAnsi="Tahoma" w:cs="Tahoma"/>
      <w:sz w:val="16"/>
      <w:szCs w:val="16"/>
    </w:rPr>
  </w:style>
  <w:style w:type="paragraph" w:styleId="31">
    <w:name w:val="toc 3"/>
    <w:basedOn w:val="a"/>
    <w:next w:val="a"/>
    <w:rsid w:val="0040699C"/>
    <w:pPr>
      <w:ind w:left="480"/>
    </w:pPr>
  </w:style>
  <w:style w:type="character" w:customStyle="1" w:styleId="5yl5">
    <w:name w:val="_5yl5"/>
    <w:basedOn w:val="a0"/>
    <w:rsid w:val="00B57120"/>
  </w:style>
  <w:style w:type="paragraph" w:customStyle="1" w:styleId="Iniiaiieoaeno">
    <w:name w:val="Iniiaiie oaeno"/>
    <w:basedOn w:val="a"/>
    <w:next w:val="a"/>
    <w:rsid w:val="00801CEC"/>
    <w:pPr>
      <w:widowControl w:val="0"/>
      <w:autoSpaceDE w:val="0"/>
      <w:autoSpaceDN w:val="0"/>
      <w:adjustRightInd w:val="0"/>
    </w:pPr>
    <w:rPr>
      <w:rFonts w:ascii="Arial" w:hAnsi="Arial" w:cs="Arial"/>
    </w:rPr>
  </w:style>
  <w:style w:type="character" w:customStyle="1" w:styleId="uficommentbody">
    <w:name w:val="uficommentbody"/>
    <w:basedOn w:val="a0"/>
    <w:rsid w:val="0030298B"/>
  </w:style>
  <w:style w:type="character" w:styleId="af1">
    <w:name w:val="Emphasis"/>
    <w:basedOn w:val="a0"/>
    <w:uiPriority w:val="20"/>
    <w:qFormat/>
    <w:rsid w:val="0030298B"/>
    <w:rPr>
      <w:i/>
      <w:iCs/>
    </w:rPr>
  </w:style>
</w:styles>
</file>

<file path=word/webSettings.xml><?xml version="1.0" encoding="utf-8"?>
<w:webSettings xmlns:r="http://schemas.openxmlformats.org/officeDocument/2006/relationships" xmlns:w="http://schemas.openxmlformats.org/wordprocessingml/2006/main">
  <w:divs>
    <w:div w:id="545216022">
      <w:bodyDiv w:val="1"/>
      <w:marLeft w:val="0"/>
      <w:marRight w:val="0"/>
      <w:marTop w:val="0"/>
      <w:marBottom w:val="0"/>
      <w:divBdr>
        <w:top w:val="none" w:sz="0" w:space="0" w:color="auto"/>
        <w:left w:val="none" w:sz="0" w:space="0" w:color="auto"/>
        <w:bottom w:val="none" w:sz="0" w:space="0" w:color="auto"/>
        <w:right w:val="none" w:sz="0" w:space="0" w:color="auto"/>
      </w:divBdr>
      <w:divsChild>
        <w:div w:id="440993583">
          <w:marLeft w:val="0"/>
          <w:marRight w:val="0"/>
          <w:marTop w:val="0"/>
          <w:marBottom w:val="0"/>
          <w:divBdr>
            <w:top w:val="none" w:sz="0" w:space="0" w:color="auto"/>
            <w:left w:val="none" w:sz="0" w:space="0" w:color="auto"/>
            <w:bottom w:val="none" w:sz="0" w:space="0" w:color="auto"/>
            <w:right w:val="none" w:sz="0" w:space="0" w:color="auto"/>
          </w:divBdr>
          <w:divsChild>
            <w:div w:id="140437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mst.mosreg.ru/themes/ministry/img/logo.png" TargetMode="External"/><Relationship Id="rId13" Type="http://schemas.openxmlformats.org/officeDocument/2006/relationships/hyperlink" Target="http://www.pro-x.pr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pro-x.pr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5624</Words>
  <Characters>32063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37612</CharactersWithSpaces>
  <SharedDoc>false</SharedDoc>
  <HLinks>
    <vt:vector size="336" baseType="variant">
      <vt:variant>
        <vt:i4>5439571</vt:i4>
      </vt:variant>
      <vt:variant>
        <vt:i4>315</vt:i4>
      </vt:variant>
      <vt:variant>
        <vt:i4>0</vt:i4>
      </vt:variant>
      <vt:variant>
        <vt:i4>5</vt:i4>
      </vt:variant>
      <vt:variant>
        <vt:lpwstr>http://www.pro-x.pro/</vt:lpwstr>
      </vt:variant>
      <vt:variant>
        <vt:lpwstr/>
      </vt:variant>
      <vt:variant>
        <vt:i4>3014748</vt:i4>
      </vt:variant>
      <vt:variant>
        <vt:i4>312</vt:i4>
      </vt:variant>
      <vt:variant>
        <vt:i4>0</vt:i4>
      </vt:variant>
      <vt:variant>
        <vt:i4>5</vt:i4>
      </vt:variant>
      <vt:variant>
        <vt:lpwstr>mailto:info@pro-x.pro</vt:lpwstr>
      </vt:variant>
      <vt:variant>
        <vt:lpwstr/>
      </vt:variant>
      <vt:variant>
        <vt:i4>1114170</vt:i4>
      </vt:variant>
      <vt:variant>
        <vt:i4>308</vt:i4>
      </vt:variant>
      <vt:variant>
        <vt:i4>0</vt:i4>
      </vt:variant>
      <vt:variant>
        <vt:i4>5</vt:i4>
      </vt:variant>
      <vt:variant>
        <vt:lpwstr/>
      </vt:variant>
      <vt:variant>
        <vt:lpwstr>_Toc187498529</vt:lpwstr>
      </vt:variant>
      <vt:variant>
        <vt:i4>1114170</vt:i4>
      </vt:variant>
      <vt:variant>
        <vt:i4>305</vt:i4>
      </vt:variant>
      <vt:variant>
        <vt:i4>0</vt:i4>
      </vt:variant>
      <vt:variant>
        <vt:i4>5</vt:i4>
      </vt:variant>
      <vt:variant>
        <vt:lpwstr/>
      </vt:variant>
      <vt:variant>
        <vt:lpwstr>_Toc187498526</vt:lpwstr>
      </vt:variant>
      <vt:variant>
        <vt:i4>1114170</vt:i4>
      </vt:variant>
      <vt:variant>
        <vt:i4>299</vt:i4>
      </vt:variant>
      <vt:variant>
        <vt:i4>0</vt:i4>
      </vt:variant>
      <vt:variant>
        <vt:i4>5</vt:i4>
      </vt:variant>
      <vt:variant>
        <vt:lpwstr/>
      </vt:variant>
      <vt:variant>
        <vt:lpwstr>_Toc187498525</vt:lpwstr>
      </vt:variant>
      <vt:variant>
        <vt:i4>1114170</vt:i4>
      </vt:variant>
      <vt:variant>
        <vt:i4>293</vt:i4>
      </vt:variant>
      <vt:variant>
        <vt:i4>0</vt:i4>
      </vt:variant>
      <vt:variant>
        <vt:i4>5</vt:i4>
      </vt:variant>
      <vt:variant>
        <vt:lpwstr/>
      </vt:variant>
      <vt:variant>
        <vt:lpwstr>_Toc187498524</vt:lpwstr>
      </vt:variant>
      <vt:variant>
        <vt:i4>1114170</vt:i4>
      </vt:variant>
      <vt:variant>
        <vt:i4>287</vt:i4>
      </vt:variant>
      <vt:variant>
        <vt:i4>0</vt:i4>
      </vt:variant>
      <vt:variant>
        <vt:i4>5</vt:i4>
      </vt:variant>
      <vt:variant>
        <vt:lpwstr/>
      </vt:variant>
      <vt:variant>
        <vt:lpwstr>_Toc187498523</vt:lpwstr>
      </vt:variant>
      <vt:variant>
        <vt:i4>1114170</vt:i4>
      </vt:variant>
      <vt:variant>
        <vt:i4>281</vt:i4>
      </vt:variant>
      <vt:variant>
        <vt:i4>0</vt:i4>
      </vt:variant>
      <vt:variant>
        <vt:i4>5</vt:i4>
      </vt:variant>
      <vt:variant>
        <vt:lpwstr/>
      </vt:variant>
      <vt:variant>
        <vt:lpwstr>_Toc187498522</vt:lpwstr>
      </vt:variant>
      <vt:variant>
        <vt:i4>1114170</vt:i4>
      </vt:variant>
      <vt:variant>
        <vt:i4>275</vt:i4>
      </vt:variant>
      <vt:variant>
        <vt:i4>0</vt:i4>
      </vt:variant>
      <vt:variant>
        <vt:i4>5</vt:i4>
      </vt:variant>
      <vt:variant>
        <vt:lpwstr/>
      </vt:variant>
      <vt:variant>
        <vt:lpwstr>_Toc187498521</vt:lpwstr>
      </vt:variant>
      <vt:variant>
        <vt:i4>1114170</vt:i4>
      </vt:variant>
      <vt:variant>
        <vt:i4>269</vt:i4>
      </vt:variant>
      <vt:variant>
        <vt:i4>0</vt:i4>
      </vt:variant>
      <vt:variant>
        <vt:i4>5</vt:i4>
      </vt:variant>
      <vt:variant>
        <vt:lpwstr/>
      </vt:variant>
      <vt:variant>
        <vt:lpwstr>_Toc187498520</vt:lpwstr>
      </vt:variant>
      <vt:variant>
        <vt:i4>1179706</vt:i4>
      </vt:variant>
      <vt:variant>
        <vt:i4>263</vt:i4>
      </vt:variant>
      <vt:variant>
        <vt:i4>0</vt:i4>
      </vt:variant>
      <vt:variant>
        <vt:i4>5</vt:i4>
      </vt:variant>
      <vt:variant>
        <vt:lpwstr/>
      </vt:variant>
      <vt:variant>
        <vt:lpwstr>_Toc187498519</vt:lpwstr>
      </vt:variant>
      <vt:variant>
        <vt:i4>1179706</vt:i4>
      </vt:variant>
      <vt:variant>
        <vt:i4>257</vt:i4>
      </vt:variant>
      <vt:variant>
        <vt:i4>0</vt:i4>
      </vt:variant>
      <vt:variant>
        <vt:i4>5</vt:i4>
      </vt:variant>
      <vt:variant>
        <vt:lpwstr/>
      </vt:variant>
      <vt:variant>
        <vt:lpwstr>_Toc187498518</vt:lpwstr>
      </vt:variant>
      <vt:variant>
        <vt:i4>1179706</vt:i4>
      </vt:variant>
      <vt:variant>
        <vt:i4>251</vt:i4>
      </vt:variant>
      <vt:variant>
        <vt:i4>0</vt:i4>
      </vt:variant>
      <vt:variant>
        <vt:i4>5</vt:i4>
      </vt:variant>
      <vt:variant>
        <vt:lpwstr/>
      </vt:variant>
      <vt:variant>
        <vt:lpwstr>_Toc187498517</vt:lpwstr>
      </vt:variant>
      <vt:variant>
        <vt:i4>1179706</vt:i4>
      </vt:variant>
      <vt:variant>
        <vt:i4>245</vt:i4>
      </vt:variant>
      <vt:variant>
        <vt:i4>0</vt:i4>
      </vt:variant>
      <vt:variant>
        <vt:i4>5</vt:i4>
      </vt:variant>
      <vt:variant>
        <vt:lpwstr/>
      </vt:variant>
      <vt:variant>
        <vt:lpwstr>_Toc187498516</vt:lpwstr>
      </vt:variant>
      <vt:variant>
        <vt:i4>1179706</vt:i4>
      </vt:variant>
      <vt:variant>
        <vt:i4>239</vt:i4>
      </vt:variant>
      <vt:variant>
        <vt:i4>0</vt:i4>
      </vt:variant>
      <vt:variant>
        <vt:i4>5</vt:i4>
      </vt:variant>
      <vt:variant>
        <vt:lpwstr/>
      </vt:variant>
      <vt:variant>
        <vt:lpwstr>_Toc187498515</vt:lpwstr>
      </vt:variant>
      <vt:variant>
        <vt:i4>1179706</vt:i4>
      </vt:variant>
      <vt:variant>
        <vt:i4>233</vt:i4>
      </vt:variant>
      <vt:variant>
        <vt:i4>0</vt:i4>
      </vt:variant>
      <vt:variant>
        <vt:i4>5</vt:i4>
      </vt:variant>
      <vt:variant>
        <vt:lpwstr/>
      </vt:variant>
      <vt:variant>
        <vt:lpwstr>_Toc187498514</vt:lpwstr>
      </vt:variant>
      <vt:variant>
        <vt:i4>1179706</vt:i4>
      </vt:variant>
      <vt:variant>
        <vt:i4>227</vt:i4>
      </vt:variant>
      <vt:variant>
        <vt:i4>0</vt:i4>
      </vt:variant>
      <vt:variant>
        <vt:i4>5</vt:i4>
      </vt:variant>
      <vt:variant>
        <vt:lpwstr/>
      </vt:variant>
      <vt:variant>
        <vt:lpwstr>_Toc187498513</vt:lpwstr>
      </vt:variant>
      <vt:variant>
        <vt:i4>1179706</vt:i4>
      </vt:variant>
      <vt:variant>
        <vt:i4>221</vt:i4>
      </vt:variant>
      <vt:variant>
        <vt:i4>0</vt:i4>
      </vt:variant>
      <vt:variant>
        <vt:i4>5</vt:i4>
      </vt:variant>
      <vt:variant>
        <vt:lpwstr/>
      </vt:variant>
      <vt:variant>
        <vt:lpwstr>_Toc187498511</vt:lpwstr>
      </vt:variant>
      <vt:variant>
        <vt:i4>1179706</vt:i4>
      </vt:variant>
      <vt:variant>
        <vt:i4>215</vt:i4>
      </vt:variant>
      <vt:variant>
        <vt:i4>0</vt:i4>
      </vt:variant>
      <vt:variant>
        <vt:i4>5</vt:i4>
      </vt:variant>
      <vt:variant>
        <vt:lpwstr/>
      </vt:variant>
      <vt:variant>
        <vt:lpwstr>_Toc187498510</vt:lpwstr>
      </vt:variant>
      <vt:variant>
        <vt:i4>1245242</vt:i4>
      </vt:variant>
      <vt:variant>
        <vt:i4>209</vt:i4>
      </vt:variant>
      <vt:variant>
        <vt:i4>0</vt:i4>
      </vt:variant>
      <vt:variant>
        <vt:i4>5</vt:i4>
      </vt:variant>
      <vt:variant>
        <vt:lpwstr/>
      </vt:variant>
      <vt:variant>
        <vt:lpwstr>_Toc187498509</vt:lpwstr>
      </vt:variant>
      <vt:variant>
        <vt:i4>1245242</vt:i4>
      </vt:variant>
      <vt:variant>
        <vt:i4>203</vt:i4>
      </vt:variant>
      <vt:variant>
        <vt:i4>0</vt:i4>
      </vt:variant>
      <vt:variant>
        <vt:i4>5</vt:i4>
      </vt:variant>
      <vt:variant>
        <vt:lpwstr/>
      </vt:variant>
      <vt:variant>
        <vt:lpwstr>_Toc187498508</vt:lpwstr>
      </vt:variant>
      <vt:variant>
        <vt:i4>1245242</vt:i4>
      </vt:variant>
      <vt:variant>
        <vt:i4>197</vt:i4>
      </vt:variant>
      <vt:variant>
        <vt:i4>0</vt:i4>
      </vt:variant>
      <vt:variant>
        <vt:i4>5</vt:i4>
      </vt:variant>
      <vt:variant>
        <vt:lpwstr/>
      </vt:variant>
      <vt:variant>
        <vt:lpwstr>_Toc187498507</vt:lpwstr>
      </vt:variant>
      <vt:variant>
        <vt:i4>1245242</vt:i4>
      </vt:variant>
      <vt:variant>
        <vt:i4>191</vt:i4>
      </vt:variant>
      <vt:variant>
        <vt:i4>0</vt:i4>
      </vt:variant>
      <vt:variant>
        <vt:i4>5</vt:i4>
      </vt:variant>
      <vt:variant>
        <vt:lpwstr/>
      </vt:variant>
      <vt:variant>
        <vt:lpwstr>_Toc187498504</vt:lpwstr>
      </vt:variant>
      <vt:variant>
        <vt:i4>1245242</vt:i4>
      </vt:variant>
      <vt:variant>
        <vt:i4>185</vt:i4>
      </vt:variant>
      <vt:variant>
        <vt:i4>0</vt:i4>
      </vt:variant>
      <vt:variant>
        <vt:i4>5</vt:i4>
      </vt:variant>
      <vt:variant>
        <vt:lpwstr/>
      </vt:variant>
      <vt:variant>
        <vt:lpwstr>_Toc187498503</vt:lpwstr>
      </vt:variant>
      <vt:variant>
        <vt:i4>1245242</vt:i4>
      </vt:variant>
      <vt:variant>
        <vt:i4>179</vt:i4>
      </vt:variant>
      <vt:variant>
        <vt:i4>0</vt:i4>
      </vt:variant>
      <vt:variant>
        <vt:i4>5</vt:i4>
      </vt:variant>
      <vt:variant>
        <vt:lpwstr/>
      </vt:variant>
      <vt:variant>
        <vt:lpwstr>_Toc187498502</vt:lpwstr>
      </vt:variant>
      <vt:variant>
        <vt:i4>1245242</vt:i4>
      </vt:variant>
      <vt:variant>
        <vt:i4>173</vt:i4>
      </vt:variant>
      <vt:variant>
        <vt:i4>0</vt:i4>
      </vt:variant>
      <vt:variant>
        <vt:i4>5</vt:i4>
      </vt:variant>
      <vt:variant>
        <vt:lpwstr/>
      </vt:variant>
      <vt:variant>
        <vt:lpwstr>_Toc187498501</vt:lpwstr>
      </vt:variant>
      <vt:variant>
        <vt:i4>1245242</vt:i4>
      </vt:variant>
      <vt:variant>
        <vt:i4>167</vt:i4>
      </vt:variant>
      <vt:variant>
        <vt:i4>0</vt:i4>
      </vt:variant>
      <vt:variant>
        <vt:i4>5</vt:i4>
      </vt:variant>
      <vt:variant>
        <vt:lpwstr/>
      </vt:variant>
      <vt:variant>
        <vt:lpwstr>_Toc187498500</vt:lpwstr>
      </vt:variant>
      <vt:variant>
        <vt:i4>1703995</vt:i4>
      </vt:variant>
      <vt:variant>
        <vt:i4>161</vt:i4>
      </vt:variant>
      <vt:variant>
        <vt:i4>0</vt:i4>
      </vt:variant>
      <vt:variant>
        <vt:i4>5</vt:i4>
      </vt:variant>
      <vt:variant>
        <vt:lpwstr/>
      </vt:variant>
      <vt:variant>
        <vt:lpwstr>_Toc187498499</vt:lpwstr>
      </vt:variant>
      <vt:variant>
        <vt:i4>1703995</vt:i4>
      </vt:variant>
      <vt:variant>
        <vt:i4>155</vt:i4>
      </vt:variant>
      <vt:variant>
        <vt:i4>0</vt:i4>
      </vt:variant>
      <vt:variant>
        <vt:i4>5</vt:i4>
      </vt:variant>
      <vt:variant>
        <vt:lpwstr/>
      </vt:variant>
      <vt:variant>
        <vt:lpwstr>_Toc187498498</vt:lpwstr>
      </vt:variant>
      <vt:variant>
        <vt:i4>1703995</vt:i4>
      </vt:variant>
      <vt:variant>
        <vt:i4>149</vt:i4>
      </vt:variant>
      <vt:variant>
        <vt:i4>0</vt:i4>
      </vt:variant>
      <vt:variant>
        <vt:i4>5</vt:i4>
      </vt:variant>
      <vt:variant>
        <vt:lpwstr/>
      </vt:variant>
      <vt:variant>
        <vt:lpwstr>_Toc187498497</vt:lpwstr>
      </vt:variant>
      <vt:variant>
        <vt:i4>1703995</vt:i4>
      </vt:variant>
      <vt:variant>
        <vt:i4>143</vt:i4>
      </vt:variant>
      <vt:variant>
        <vt:i4>0</vt:i4>
      </vt:variant>
      <vt:variant>
        <vt:i4>5</vt:i4>
      </vt:variant>
      <vt:variant>
        <vt:lpwstr/>
      </vt:variant>
      <vt:variant>
        <vt:lpwstr>_Toc187498496</vt:lpwstr>
      </vt:variant>
      <vt:variant>
        <vt:i4>1703995</vt:i4>
      </vt:variant>
      <vt:variant>
        <vt:i4>137</vt:i4>
      </vt:variant>
      <vt:variant>
        <vt:i4>0</vt:i4>
      </vt:variant>
      <vt:variant>
        <vt:i4>5</vt:i4>
      </vt:variant>
      <vt:variant>
        <vt:lpwstr/>
      </vt:variant>
      <vt:variant>
        <vt:lpwstr>_Toc187498495</vt:lpwstr>
      </vt:variant>
      <vt:variant>
        <vt:i4>1703995</vt:i4>
      </vt:variant>
      <vt:variant>
        <vt:i4>131</vt:i4>
      </vt:variant>
      <vt:variant>
        <vt:i4>0</vt:i4>
      </vt:variant>
      <vt:variant>
        <vt:i4>5</vt:i4>
      </vt:variant>
      <vt:variant>
        <vt:lpwstr/>
      </vt:variant>
      <vt:variant>
        <vt:lpwstr>_Toc187498494</vt:lpwstr>
      </vt:variant>
      <vt:variant>
        <vt:i4>1703995</vt:i4>
      </vt:variant>
      <vt:variant>
        <vt:i4>125</vt:i4>
      </vt:variant>
      <vt:variant>
        <vt:i4>0</vt:i4>
      </vt:variant>
      <vt:variant>
        <vt:i4>5</vt:i4>
      </vt:variant>
      <vt:variant>
        <vt:lpwstr/>
      </vt:variant>
      <vt:variant>
        <vt:lpwstr>_Toc187498493</vt:lpwstr>
      </vt:variant>
      <vt:variant>
        <vt:i4>1703995</vt:i4>
      </vt:variant>
      <vt:variant>
        <vt:i4>119</vt:i4>
      </vt:variant>
      <vt:variant>
        <vt:i4>0</vt:i4>
      </vt:variant>
      <vt:variant>
        <vt:i4>5</vt:i4>
      </vt:variant>
      <vt:variant>
        <vt:lpwstr/>
      </vt:variant>
      <vt:variant>
        <vt:lpwstr>_Toc187498492</vt:lpwstr>
      </vt:variant>
      <vt:variant>
        <vt:i4>1703995</vt:i4>
      </vt:variant>
      <vt:variant>
        <vt:i4>113</vt:i4>
      </vt:variant>
      <vt:variant>
        <vt:i4>0</vt:i4>
      </vt:variant>
      <vt:variant>
        <vt:i4>5</vt:i4>
      </vt:variant>
      <vt:variant>
        <vt:lpwstr/>
      </vt:variant>
      <vt:variant>
        <vt:lpwstr>_Toc187498491</vt:lpwstr>
      </vt:variant>
      <vt:variant>
        <vt:i4>1703995</vt:i4>
      </vt:variant>
      <vt:variant>
        <vt:i4>107</vt:i4>
      </vt:variant>
      <vt:variant>
        <vt:i4>0</vt:i4>
      </vt:variant>
      <vt:variant>
        <vt:i4>5</vt:i4>
      </vt:variant>
      <vt:variant>
        <vt:lpwstr/>
      </vt:variant>
      <vt:variant>
        <vt:lpwstr>_Toc187498490</vt:lpwstr>
      </vt:variant>
      <vt:variant>
        <vt:i4>1769531</vt:i4>
      </vt:variant>
      <vt:variant>
        <vt:i4>101</vt:i4>
      </vt:variant>
      <vt:variant>
        <vt:i4>0</vt:i4>
      </vt:variant>
      <vt:variant>
        <vt:i4>5</vt:i4>
      </vt:variant>
      <vt:variant>
        <vt:lpwstr/>
      </vt:variant>
      <vt:variant>
        <vt:lpwstr>_Toc187498489</vt:lpwstr>
      </vt:variant>
      <vt:variant>
        <vt:i4>1769531</vt:i4>
      </vt:variant>
      <vt:variant>
        <vt:i4>95</vt:i4>
      </vt:variant>
      <vt:variant>
        <vt:i4>0</vt:i4>
      </vt:variant>
      <vt:variant>
        <vt:i4>5</vt:i4>
      </vt:variant>
      <vt:variant>
        <vt:lpwstr/>
      </vt:variant>
      <vt:variant>
        <vt:lpwstr>_Toc187498488</vt:lpwstr>
      </vt:variant>
      <vt:variant>
        <vt:i4>1769531</vt:i4>
      </vt:variant>
      <vt:variant>
        <vt:i4>89</vt:i4>
      </vt:variant>
      <vt:variant>
        <vt:i4>0</vt:i4>
      </vt:variant>
      <vt:variant>
        <vt:i4>5</vt:i4>
      </vt:variant>
      <vt:variant>
        <vt:lpwstr/>
      </vt:variant>
      <vt:variant>
        <vt:lpwstr>_Toc187498487</vt:lpwstr>
      </vt:variant>
      <vt:variant>
        <vt:i4>1769531</vt:i4>
      </vt:variant>
      <vt:variant>
        <vt:i4>83</vt:i4>
      </vt:variant>
      <vt:variant>
        <vt:i4>0</vt:i4>
      </vt:variant>
      <vt:variant>
        <vt:i4>5</vt:i4>
      </vt:variant>
      <vt:variant>
        <vt:lpwstr/>
      </vt:variant>
      <vt:variant>
        <vt:lpwstr>_Toc187498486</vt:lpwstr>
      </vt:variant>
      <vt:variant>
        <vt:i4>1769531</vt:i4>
      </vt:variant>
      <vt:variant>
        <vt:i4>77</vt:i4>
      </vt:variant>
      <vt:variant>
        <vt:i4>0</vt:i4>
      </vt:variant>
      <vt:variant>
        <vt:i4>5</vt:i4>
      </vt:variant>
      <vt:variant>
        <vt:lpwstr/>
      </vt:variant>
      <vt:variant>
        <vt:lpwstr>_Toc187498485</vt:lpwstr>
      </vt:variant>
      <vt:variant>
        <vt:i4>1769531</vt:i4>
      </vt:variant>
      <vt:variant>
        <vt:i4>71</vt:i4>
      </vt:variant>
      <vt:variant>
        <vt:i4>0</vt:i4>
      </vt:variant>
      <vt:variant>
        <vt:i4>5</vt:i4>
      </vt:variant>
      <vt:variant>
        <vt:lpwstr/>
      </vt:variant>
      <vt:variant>
        <vt:lpwstr>_Toc187498484</vt:lpwstr>
      </vt:variant>
      <vt:variant>
        <vt:i4>1769531</vt:i4>
      </vt:variant>
      <vt:variant>
        <vt:i4>65</vt:i4>
      </vt:variant>
      <vt:variant>
        <vt:i4>0</vt:i4>
      </vt:variant>
      <vt:variant>
        <vt:i4>5</vt:i4>
      </vt:variant>
      <vt:variant>
        <vt:lpwstr/>
      </vt:variant>
      <vt:variant>
        <vt:lpwstr>_Toc187498483</vt:lpwstr>
      </vt:variant>
      <vt:variant>
        <vt:i4>1769531</vt:i4>
      </vt:variant>
      <vt:variant>
        <vt:i4>59</vt:i4>
      </vt:variant>
      <vt:variant>
        <vt:i4>0</vt:i4>
      </vt:variant>
      <vt:variant>
        <vt:i4>5</vt:i4>
      </vt:variant>
      <vt:variant>
        <vt:lpwstr/>
      </vt:variant>
      <vt:variant>
        <vt:lpwstr>_Toc187498482</vt:lpwstr>
      </vt:variant>
      <vt:variant>
        <vt:i4>1769531</vt:i4>
      </vt:variant>
      <vt:variant>
        <vt:i4>53</vt:i4>
      </vt:variant>
      <vt:variant>
        <vt:i4>0</vt:i4>
      </vt:variant>
      <vt:variant>
        <vt:i4>5</vt:i4>
      </vt:variant>
      <vt:variant>
        <vt:lpwstr/>
      </vt:variant>
      <vt:variant>
        <vt:lpwstr>_Toc187498481</vt:lpwstr>
      </vt:variant>
      <vt:variant>
        <vt:i4>1310779</vt:i4>
      </vt:variant>
      <vt:variant>
        <vt:i4>47</vt:i4>
      </vt:variant>
      <vt:variant>
        <vt:i4>0</vt:i4>
      </vt:variant>
      <vt:variant>
        <vt:i4>5</vt:i4>
      </vt:variant>
      <vt:variant>
        <vt:lpwstr/>
      </vt:variant>
      <vt:variant>
        <vt:lpwstr>_Toc187498479</vt:lpwstr>
      </vt:variant>
      <vt:variant>
        <vt:i4>1310779</vt:i4>
      </vt:variant>
      <vt:variant>
        <vt:i4>41</vt:i4>
      </vt:variant>
      <vt:variant>
        <vt:i4>0</vt:i4>
      </vt:variant>
      <vt:variant>
        <vt:i4>5</vt:i4>
      </vt:variant>
      <vt:variant>
        <vt:lpwstr/>
      </vt:variant>
      <vt:variant>
        <vt:lpwstr>_Toc187498478</vt:lpwstr>
      </vt:variant>
      <vt:variant>
        <vt:i4>1310779</vt:i4>
      </vt:variant>
      <vt:variant>
        <vt:i4>35</vt:i4>
      </vt:variant>
      <vt:variant>
        <vt:i4>0</vt:i4>
      </vt:variant>
      <vt:variant>
        <vt:i4>5</vt:i4>
      </vt:variant>
      <vt:variant>
        <vt:lpwstr/>
      </vt:variant>
      <vt:variant>
        <vt:lpwstr>_Toc187498476</vt:lpwstr>
      </vt:variant>
      <vt:variant>
        <vt:i4>1310779</vt:i4>
      </vt:variant>
      <vt:variant>
        <vt:i4>29</vt:i4>
      </vt:variant>
      <vt:variant>
        <vt:i4>0</vt:i4>
      </vt:variant>
      <vt:variant>
        <vt:i4>5</vt:i4>
      </vt:variant>
      <vt:variant>
        <vt:lpwstr/>
      </vt:variant>
      <vt:variant>
        <vt:lpwstr>_Toc187498475</vt:lpwstr>
      </vt:variant>
      <vt:variant>
        <vt:i4>1310779</vt:i4>
      </vt:variant>
      <vt:variant>
        <vt:i4>23</vt:i4>
      </vt:variant>
      <vt:variant>
        <vt:i4>0</vt:i4>
      </vt:variant>
      <vt:variant>
        <vt:i4>5</vt:i4>
      </vt:variant>
      <vt:variant>
        <vt:lpwstr/>
      </vt:variant>
      <vt:variant>
        <vt:lpwstr>_Toc187498474</vt:lpwstr>
      </vt:variant>
      <vt:variant>
        <vt:i4>1310779</vt:i4>
      </vt:variant>
      <vt:variant>
        <vt:i4>17</vt:i4>
      </vt:variant>
      <vt:variant>
        <vt:i4>0</vt:i4>
      </vt:variant>
      <vt:variant>
        <vt:i4>5</vt:i4>
      </vt:variant>
      <vt:variant>
        <vt:lpwstr/>
      </vt:variant>
      <vt:variant>
        <vt:lpwstr>_Toc187498473</vt:lpwstr>
      </vt:variant>
      <vt:variant>
        <vt:i4>1310779</vt:i4>
      </vt:variant>
      <vt:variant>
        <vt:i4>14</vt:i4>
      </vt:variant>
      <vt:variant>
        <vt:i4>0</vt:i4>
      </vt:variant>
      <vt:variant>
        <vt:i4>5</vt:i4>
      </vt:variant>
      <vt:variant>
        <vt:lpwstr/>
      </vt:variant>
      <vt:variant>
        <vt:lpwstr>_Toc187498472</vt:lpwstr>
      </vt:variant>
      <vt:variant>
        <vt:i4>1310779</vt:i4>
      </vt:variant>
      <vt:variant>
        <vt:i4>8</vt:i4>
      </vt:variant>
      <vt:variant>
        <vt:i4>0</vt:i4>
      </vt:variant>
      <vt:variant>
        <vt:i4>5</vt:i4>
      </vt:variant>
      <vt:variant>
        <vt:lpwstr/>
      </vt:variant>
      <vt:variant>
        <vt:lpwstr>_Toc187498471</vt:lpwstr>
      </vt:variant>
      <vt:variant>
        <vt:i4>1310779</vt:i4>
      </vt:variant>
      <vt:variant>
        <vt:i4>2</vt:i4>
      </vt:variant>
      <vt:variant>
        <vt:i4>0</vt:i4>
      </vt:variant>
      <vt:variant>
        <vt:i4>5</vt:i4>
      </vt:variant>
      <vt:variant>
        <vt:lpwstr/>
      </vt:variant>
      <vt:variant>
        <vt:lpwstr>_Toc187498470</vt:lpwstr>
      </vt:variant>
      <vt:variant>
        <vt:i4>65562</vt:i4>
      </vt:variant>
      <vt:variant>
        <vt:i4>-1</vt:i4>
      </vt:variant>
      <vt:variant>
        <vt:i4>1037</vt:i4>
      </vt:variant>
      <vt:variant>
        <vt:i4>1</vt:i4>
      </vt:variant>
      <vt:variant>
        <vt:lpwstr>http://mst.mosreg.ru/themes/ministry/img/logo.png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PRO-X</dc:creator>
  <cp:lastModifiedBy>admin</cp:lastModifiedBy>
  <cp:revision>2</cp:revision>
  <cp:lastPrinted>2018-05-11T20:38:00Z</cp:lastPrinted>
  <dcterms:created xsi:type="dcterms:W3CDTF">2019-04-05T15:35:00Z</dcterms:created>
  <dcterms:modified xsi:type="dcterms:W3CDTF">2019-04-05T15:35:00Z</dcterms:modified>
</cp:coreProperties>
</file>