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4F" w:rsidRDefault="00524C4F">
      <w:pPr>
        <w:pStyle w:val="a6"/>
        <w:rPr>
          <w:rFonts w:cs="Arial"/>
          <w:iCs/>
          <w:smallCaps w:val="0"/>
          <w:sz w:val="52"/>
          <w:szCs w:val="52"/>
        </w:rPr>
      </w:pPr>
      <w:r>
        <w:rPr>
          <w:noProof/>
          <w:lang w:eastAsia="ru-RU"/>
        </w:rPr>
        <w:drawing>
          <wp:inline distT="0" distB="0" distL="0" distR="0">
            <wp:extent cx="2480310" cy="1037326"/>
            <wp:effectExtent l="19050" t="0" r="0" b="0"/>
            <wp:docPr id="3" name="Рисунок 1" descr="р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4"/>
                    <pic:cNvPicPr>
                      <a:picLocks noChangeAspect="1" noChangeArrowheads="1"/>
                    </pic:cNvPicPr>
                  </pic:nvPicPr>
                  <pic:blipFill>
                    <a:blip r:embed="rId7"/>
                    <a:srcRect/>
                    <a:stretch>
                      <a:fillRect/>
                    </a:stretch>
                  </pic:blipFill>
                  <pic:spPr bwMode="auto">
                    <a:xfrm>
                      <a:off x="0" y="0"/>
                      <a:ext cx="2483211" cy="1038539"/>
                    </a:xfrm>
                    <a:prstGeom prst="rect">
                      <a:avLst/>
                    </a:prstGeom>
                    <a:noFill/>
                    <a:ln w="9525">
                      <a:noFill/>
                      <a:miter lim="800000"/>
                      <a:headEnd/>
                      <a:tailEnd/>
                    </a:ln>
                  </pic:spPr>
                </pic:pic>
              </a:graphicData>
            </a:graphic>
          </wp:inline>
        </w:drawing>
      </w:r>
    </w:p>
    <w:p w:rsidR="00524C4F" w:rsidRDefault="00524C4F">
      <w:pPr>
        <w:pStyle w:val="a6"/>
        <w:rPr>
          <w:rFonts w:cs="Arial"/>
          <w:iCs/>
          <w:smallCaps w:val="0"/>
          <w:sz w:val="52"/>
          <w:szCs w:val="52"/>
        </w:rPr>
      </w:pPr>
      <w:r>
        <w:rPr>
          <w:rFonts w:cs="Arial"/>
          <w:iCs/>
          <w:smallCaps w:val="0"/>
          <w:noProof/>
          <w:sz w:val="16"/>
          <w:szCs w:val="16"/>
          <w:lang w:eastAsia="ru-RU"/>
        </w:rPr>
        <w:drawing>
          <wp:inline distT="0" distB="0" distL="0" distR="0">
            <wp:extent cx="5585460" cy="800100"/>
            <wp:effectExtent l="19050" t="0" r="0" b="0"/>
            <wp:docPr id="4" name="Рисунок 4" descr="Cupper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pperSport"/>
                    <pic:cNvPicPr>
                      <a:picLocks noChangeAspect="1" noChangeArrowheads="1"/>
                    </pic:cNvPicPr>
                  </pic:nvPicPr>
                  <pic:blipFill>
                    <a:blip r:embed="rId8"/>
                    <a:srcRect/>
                    <a:stretch>
                      <a:fillRect/>
                    </a:stretch>
                  </pic:blipFill>
                  <pic:spPr bwMode="auto">
                    <a:xfrm>
                      <a:off x="0" y="0"/>
                      <a:ext cx="5585460" cy="800100"/>
                    </a:xfrm>
                    <a:prstGeom prst="rect">
                      <a:avLst/>
                    </a:prstGeom>
                    <a:noFill/>
                    <a:ln w="9525">
                      <a:noFill/>
                      <a:miter lim="800000"/>
                      <a:headEnd/>
                      <a:tailEnd/>
                    </a:ln>
                  </pic:spPr>
                </pic:pic>
              </a:graphicData>
            </a:graphic>
          </wp:inline>
        </w:drawing>
      </w:r>
    </w:p>
    <w:p w:rsidR="00AA5331" w:rsidRDefault="00AA5331">
      <w:pPr>
        <w:pStyle w:val="a6"/>
        <w:rPr>
          <w:rFonts w:cs="Arial"/>
          <w:iCs/>
          <w:smallCaps w:val="0"/>
          <w:sz w:val="52"/>
          <w:szCs w:val="52"/>
        </w:rPr>
      </w:pPr>
      <w:r>
        <w:rPr>
          <w:rFonts w:cs="Arial"/>
          <w:iCs/>
          <w:smallCaps w:val="0"/>
          <w:sz w:val="52"/>
          <w:szCs w:val="52"/>
        </w:rPr>
        <w:t xml:space="preserve">Дорожное ралли </w:t>
      </w:r>
    </w:p>
    <w:p w:rsidR="00D00BBD" w:rsidRDefault="00AA5331">
      <w:pPr>
        <w:pStyle w:val="a6"/>
        <w:rPr>
          <w:rFonts w:cs="Arial"/>
          <w:iCs/>
          <w:smallCaps w:val="0"/>
          <w:sz w:val="52"/>
          <w:szCs w:val="52"/>
        </w:rPr>
      </w:pPr>
      <w:r>
        <w:rPr>
          <w:rFonts w:cs="Arial"/>
          <w:iCs/>
          <w:smallCaps w:val="0"/>
          <w:sz w:val="52"/>
          <w:szCs w:val="52"/>
        </w:rPr>
        <w:t>(</w:t>
      </w:r>
      <w:r w:rsidR="004706A1">
        <w:rPr>
          <w:rFonts w:cs="Arial"/>
          <w:iCs/>
          <w:smallCaps w:val="0"/>
          <w:sz w:val="52"/>
          <w:szCs w:val="52"/>
        </w:rPr>
        <w:t>Любительское ралли</w:t>
      </w:r>
      <w:r>
        <w:rPr>
          <w:rFonts w:cs="Arial"/>
          <w:iCs/>
          <w:smallCaps w:val="0"/>
          <w:sz w:val="52"/>
          <w:szCs w:val="52"/>
        </w:rPr>
        <w:t>)</w:t>
      </w:r>
      <w:r w:rsidR="00D00BBD" w:rsidRPr="00D00BBD">
        <w:rPr>
          <w:rFonts w:cs="Arial"/>
          <w:iCs/>
          <w:smallCaps w:val="0"/>
          <w:sz w:val="52"/>
          <w:szCs w:val="52"/>
        </w:rPr>
        <w:t xml:space="preserve"> </w:t>
      </w:r>
    </w:p>
    <w:p w:rsidR="00061731" w:rsidRDefault="00D00BBD">
      <w:pPr>
        <w:pStyle w:val="a6"/>
        <w:rPr>
          <w:rFonts w:cs="Arial"/>
          <w:iCs/>
          <w:smallCaps w:val="0"/>
          <w:sz w:val="56"/>
          <w:szCs w:val="56"/>
        </w:rPr>
      </w:pPr>
      <w:r w:rsidRPr="00D00BBD">
        <w:rPr>
          <w:rFonts w:cs="Arial"/>
          <w:iCs/>
          <w:smallCaps w:val="0"/>
          <w:sz w:val="56"/>
          <w:szCs w:val="56"/>
        </w:rPr>
        <w:t>«</w:t>
      </w:r>
      <w:r w:rsidR="00CA0F1D">
        <w:rPr>
          <w:rFonts w:cs="Arial"/>
          <w:iCs/>
          <w:smallCaps w:val="0"/>
          <w:sz w:val="56"/>
          <w:szCs w:val="56"/>
        </w:rPr>
        <w:t>Осенний марафон 1000 вёрст</w:t>
      </w:r>
      <w:r w:rsidRPr="00D00BBD">
        <w:rPr>
          <w:rFonts w:cs="Arial"/>
          <w:iCs/>
          <w:smallCaps w:val="0"/>
          <w:sz w:val="56"/>
          <w:szCs w:val="56"/>
        </w:rPr>
        <w:t>»</w:t>
      </w:r>
    </w:p>
    <w:p w:rsidR="00CE0253" w:rsidRDefault="00CE0253">
      <w:pPr>
        <w:pStyle w:val="a6"/>
        <w:rPr>
          <w:rFonts w:cs="Arial"/>
          <w:iCs/>
          <w:smallCaps w:val="0"/>
          <w:sz w:val="56"/>
          <w:szCs w:val="56"/>
        </w:rPr>
      </w:pPr>
    </w:p>
    <w:p w:rsidR="00CE0253" w:rsidRDefault="00CE0253">
      <w:pPr>
        <w:pStyle w:val="a6"/>
        <w:rPr>
          <w:rFonts w:cs="Arial"/>
          <w:iCs/>
          <w:smallCaps w:val="0"/>
          <w:sz w:val="56"/>
          <w:szCs w:val="56"/>
        </w:rPr>
      </w:pPr>
      <w:r>
        <w:rPr>
          <w:rFonts w:cs="Arial"/>
          <w:iCs/>
          <w:smallCaps w:val="0"/>
          <w:sz w:val="56"/>
          <w:szCs w:val="56"/>
        </w:rPr>
        <w:t>Для автомобилей и мотоциклов</w:t>
      </w:r>
    </w:p>
    <w:p w:rsidR="00CE0253" w:rsidRPr="00D00BBD" w:rsidRDefault="00CE0253">
      <w:pPr>
        <w:pStyle w:val="a6"/>
        <w:rPr>
          <w:rFonts w:cs="Arial"/>
          <w:iCs/>
          <w:smallCaps w:val="0"/>
          <w:sz w:val="56"/>
          <w:szCs w:val="56"/>
        </w:rPr>
      </w:pPr>
    </w:p>
    <w:p w:rsidR="00D00BBD" w:rsidRDefault="00D00BBD" w:rsidP="00D00BBD">
      <w:pPr>
        <w:pStyle w:val="a6"/>
        <w:rPr>
          <w:rFonts w:cs="Arial"/>
          <w:iCs/>
          <w:smallCaps w:val="0"/>
          <w:sz w:val="16"/>
          <w:szCs w:val="16"/>
        </w:rPr>
      </w:pPr>
    </w:p>
    <w:p w:rsidR="00D00BBD" w:rsidRDefault="00B42C67" w:rsidP="00D00BBD">
      <w:pPr>
        <w:pStyle w:val="a6"/>
        <w:spacing w:line="360" w:lineRule="auto"/>
        <w:rPr>
          <w:rFonts w:ascii="Arial Black" w:hAnsi="Arial Black" w:cs="Arial"/>
          <w:iCs/>
          <w:smallCaps w:val="0"/>
          <w:sz w:val="48"/>
        </w:rPr>
      </w:pPr>
      <w:r>
        <w:rPr>
          <w:rFonts w:ascii="Arial Black" w:hAnsi="Arial Black" w:cs="Arial"/>
          <w:iCs/>
          <w:smallCaps w:val="0"/>
          <w:sz w:val="48"/>
        </w:rPr>
        <w:t>СПОРТИВНЫЙ</w:t>
      </w:r>
      <w:r w:rsidR="00D00BBD" w:rsidRPr="00913B2C">
        <w:rPr>
          <w:rFonts w:ascii="Arial Black" w:hAnsi="Arial Black" w:cs="Arial"/>
          <w:iCs/>
          <w:smallCaps w:val="0"/>
          <w:sz w:val="48"/>
        </w:rPr>
        <w:t xml:space="preserve"> РЕГЛАМЕНТ</w:t>
      </w:r>
    </w:p>
    <w:p w:rsidR="003F202A" w:rsidRPr="003F202A" w:rsidRDefault="00DF1637" w:rsidP="00D00BBD">
      <w:pPr>
        <w:pStyle w:val="a6"/>
        <w:spacing w:line="360" w:lineRule="auto"/>
        <w:rPr>
          <w:rFonts w:ascii="Arial Black" w:hAnsi="Arial Black" w:cs="Arial"/>
          <w:iCs/>
          <w:smallCaps w:val="0"/>
          <w:color w:val="FF0000"/>
          <w:sz w:val="48"/>
        </w:rPr>
      </w:pPr>
      <w:r>
        <w:rPr>
          <w:rFonts w:ascii="Arial Black" w:hAnsi="Arial Black" w:cs="Arial"/>
          <w:iCs/>
          <w:smallCaps w:val="0"/>
          <w:color w:val="FF0000"/>
          <w:sz w:val="48"/>
        </w:rPr>
        <w:t>ПРОЕКТ!!!</w:t>
      </w:r>
    </w:p>
    <w:p w:rsidR="00D00BBD" w:rsidRDefault="00D00BBD" w:rsidP="00D00BBD">
      <w:pPr>
        <w:pStyle w:val="a6"/>
        <w:tabs>
          <w:tab w:val="left" w:pos="8976"/>
          <w:tab w:val="right" w:pos="10440"/>
        </w:tabs>
        <w:ind w:left="5400"/>
        <w:jc w:val="left"/>
        <w:rPr>
          <w:rFonts w:cs="Arial"/>
          <w:b w:val="0"/>
          <w:bCs w:val="0"/>
          <w:iCs/>
          <w:smallCaps w:val="0"/>
          <w:sz w:val="20"/>
        </w:rPr>
      </w:pPr>
    </w:p>
    <w:p w:rsidR="00491087" w:rsidRDefault="00491087">
      <w:pPr>
        <w:pStyle w:val="a6"/>
        <w:tabs>
          <w:tab w:val="right" w:pos="10440"/>
        </w:tabs>
        <w:ind w:left="5400"/>
        <w:jc w:val="right"/>
        <w:rPr>
          <w:rFonts w:cs="Arial"/>
          <w:b w:val="0"/>
          <w:bCs w:val="0"/>
          <w:iCs/>
          <w:smallCaps w:val="0"/>
          <w:sz w:val="20"/>
        </w:rPr>
      </w:pPr>
      <w:r>
        <w:rPr>
          <w:rFonts w:cs="Arial"/>
          <w:b w:val="0"/>
          <w:bCs w:val="0"/>
          <w:iCs/>
          <w:smallCaps w:val="0"/>
          <w:sz w:val="20"/>
        </w:rPr>
        <w:t>.</w:t>
      </w:r>
    </w:p>
    <w:p w:rsidR="00491087" w:rsidRDefault="00A77F5A" w:rsidP="00882BE4">
      <w:pPr>
        <w:pStyle w:val="a6"/>
        <w:tabs>
          <w:tab w:val="left" w:pos="8976"/>
          <w:tab w:val="right" w:pos="10440"/>
        </w:tabs>
        <w:ind w:left="284"/>
        <w:jc w:val="left"/>
        <w:rPr>
          <w:rFonts w:cs="Arial"/>
          <w:b w:val="0"/>
          <w:bCs w:val="0"/>
          <w:iCs/>
          <w:smallCaps w:val="0"/>
          <w:sz w:val="24"/>
        </w:rPr>
      </w:pPr>
      <w:r>
        <w:rPr>
          <w:rFonts w:cs="Arial"/>
          <w:b w:val="0"/>
          <w:bCs w:val="0"/>
          <w:iCs/>
          <w:smallCaps w:val="0"/>
          <w:sz w:val="24"/>
        </w:rPr>
        <w:t xml:space="preserve"> </w:t>
      </w:r>
    </w:p>
    <w:p w:rsidR="00882BE4" w:rsidRDefault="00882BE4" w:rsidP="00882BE4">
      <w:pPr>
        <w:pStyle w:val="a6"/>
        <w:tabs>
          <w:tab w:val="left" w:pos="8976"/>
          <w:tab w:val="right" w:pos="10440"/>
        </w:tabs>
        <w:ind w:left="284"/>
        <w:jc w:val="left"/>
        <w:rPr>
          <w:rFonts w:cs="Arial"/>
          <w:b w:val="0"/>
          <w:bCs w:val="0"/>
          <w:iCs/>
          <w:smallCaps w:val="0"/>
          <w:sz w:val="20"/>
        </w:rPr>
      </w:pPr>
    </w:p>
    <w:p w:rsidR="00491087" w:rsidRDefault="00491087">
      <w:pPr>
        <w:pStyle w:val="a6"/>
        <w:tabs>
          <w:tab w:val="left" w:pos="8976"/>
          <w:tab w:val="right" w:pos="10440"/>
        </w:tabs>
        <w:ind w:left="5400"/>
        <w:jc w:val="left"/>
        <w:rPr>
          <w:rFonts w:cs="Arial"/>
          <w:b w:val="0"/>
          <w:bCs w:val="0"/>
          <w:iCs/>
          <w:smallCaps w:val="0"/>
          <w:sz w:val="24"/>
        </w:rPr>
      </w:pPr>
    </w:p>
    <w:p w:rsidR="00491087" w:rsidRPr="00792B2D" w:rsidRDefault="00491087">
      <w:pPr>
        <w:jc w:val="center"/>
        <w:rPr>
          <w:rFonts w:cs="Arial"/>
          <w:b/>
          <w:bCs/>
          <w:i/>
          <w:iCs/>
          <w:caps/>
        </w:rPr>
      </w:pPr>
      <w:r>
        <w:rPr>
          <w:rFonts w:cs="Arial"/>
          <w:b/>
          <w:bCs/>
          <w:i/>
          <w:iCs/>
          <w:caps/>
        </w:rPr>
        <w:t>Московская</w:t>
      </w:r>
      <w:r w:rsidR="00882BE4">
        <w:rPr>
          <w:rFonts w:cs="Arial"/>
          <w:b/>
          <w:bCs/>
          <w:i/>
          <w:iCs/>
          <w:caps/>
        </w:rPr>
        <w:t>, Тульская, Калужская</w:t>
      </w:r>
      <w:r w:rsidR="00792B2D" w:rsidRPr="00D00BBD">
        <w:rPr>
          <w:rFonts w:cs="Arial"/>
          <w:b/>
          <w:bCs/>
          <w:i/>
          <w:iCs/>
          <w:caps/>
        </w:rPr>
        <w:t xml:space="preserve"> </w:t>
      </w:r>
      <w:r w:rsidR="00792B2D">
        <w:rPr>
          <w:rFonts w:cs="Arial"/>
          <w:b/>
          <w:bCs/>
          <w:i/>
          <w:iCs/>
          <w:caps/>
        </w:rPr>
        <w:t>област</w:t>
      </w:r>
      <w:r w:rsidR="00882BE4">
        <w:rPr>
          <w:rFonts w:cs="Arial"/>
          <w:b/>
          <w:bCs/>
          <w:i/>
          <w:iCs/>
          <w:caps/>
        </w:rPr>
        <w:t>и</w:t>
      </w:r>
    </w:p>
    <w:p w:rsidR="002465A5" w:rsidRDefault="00882BE4" w:rsidP="007041DC">
      <w:pPr>
        <w:pStyle w:val="a6"/>
        <w:spacing w:line="360" w:lineRule="auto"/>
        <w:rPr>
          <w:rFonts w:cs="Arial"/>
          <w:iCs/>
          <w:caps/>
          <w:smallCaps w:val="0"/>
          <w:sz w:val="24"/>
        </w:rPr>
      </w:pPr>
      <w:r>
        <w:rPr>
          <w:rFonts w:cs="Arial"/>
          <w:iCs/>
          <w:caps/>
          <w:smallCaps w:val="0"/>
          <w:sz w:val="24"/>
        </w:rPr>
        <w:t>05-06</w:t>
      </w:r>
      <w:r w:rsidR="008006E6">
        <w:rPr>
          <w:rFonts w:cs="Arial"/>
          <w:iCs/>
          <w:caps/>
          <w:smallCaps w:val="0"/>
          <w:sz w:val="24"/>
        </w:rPr>
        <w:t xml:space="preserve"> </w:t>
      </w:r>
      <w:r>
        <w:rPr>
          <w:rFonts w:cs="Arial"/>
          <w:iCs/>
          <w:caps/>
          <w:smallCaps w:val="0"/>
          <w:sz w:val="24"/>
        </w:rPr>
        <w:t>октября</w:t>
      </w:r>
      <w:r w:rsidR="008D78A7">
        <w:rPr>
          <w:rFonts w:cs="Arial"/>
          <w:iCs/>
          <w:caps/>
          <w:smallCaps w:val="0"/>
          <w:sz w:val="24"/>
        </w:rPr>
        <w:t xml:space="preserve"> </w:t>
      </w:r>
      <w:r w:rsidR="002465A5">
        <w:rPr>
          <w:rFonts w:cs="Arial"/>
          <w:iCs/>
          <w:caps/>
          <w:smallCaps w:val="0"/>
          <w:sz w:val="24"/>
        </w:rPr>
        <w:t xml:space="preserve"> </w:t>
      </w:r>
      <w:r w:rsidR="00E511C1">
        <w:rPr>
          <w:rFonts w:cs="Arial"/>
          <w:iCs/>
          <w:caps/>
          <w:smallCaps w:val="0"/>
          <w:sz w:val="24"/>
        </w:rPr>
        <w:t>201</w:t>
      </w:r>
      <w:r w:rsidR="00B14ECA">
        <w:rPr>
          <w:rFonts w:cs="Arial"/>
          <w:iCs/>
          <w:caps/>
          <w:smallCaps w:val="0"/>
          <w:sz w:val="24"/>
        </w:rPr>
        <w:t>9</w:t>
      </w:r>
      <w:r w:rsidR="002465A5">
        <w:rPr>
          <w:rFonts w:cs="Arial"/>
          <w:iCs/>
          <w:caps/>
          <w:smallCaps w:val="0"/>
          <w:sz w:val="24"/>
        </w:rPr>
        <w:t xml:space="preserve"> года</w:t>
      </w: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AE0A50" w:rsidRDefault="00AE0A50" w:rsidP="007041DC">
      <w:pPr>
        <w:pStyle w:val="a6"/>
        <w:spacing w:line="360" w:lineRule="auto"/>
        <w:rPr>
          <w:rFonts w:cs="Arial"/>
          <w:iCs/>
          <w:caps/>
          <w:smallCaps w:val="0"/>
          <w:sz w:val="24"/>
        </w:rPr>
      </w:pPr>
    </w:p>
    <w:p w:rsidR="00491087" w:rsidRPr="00D973B8" w:rsidRDefault="00491087">
      <w:pPr>
        <w:rPr>
          <w:sz w:val="22"/>
          <w:szCs w:val="22"/>
        </w:rPr>
      </w:pPr>
      <w:r w:rsidRPr="00D973B8">
        <w:rPr>
          <w:sz w:val="22"/>
          <w:szCs w:val="22"/>
        </w:rPr>
        <w:t>ПРОГРАММА РАЛЛИ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7"/>
        <w:gridCol w:w="4848"/>
        <w:gridCol w:w="3413"/>
      </w:tblGrid>
      <w:tr w:rsidR="004711C3" w:rsidRPr="00D973B8" w:rsidTr="004C051B">
        <w:trPr>
          <w:trHeight w:val="596"/>
        </w:trPr>
        <w:tc>
          <w:tcPr>
            <w:tcW w:w="1567"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Время</w:t>
            </w:r>
          </w:p>
        </w:tc>
        <w:tc>
          <w:tcPr>
            <w:tcW w:w="4848"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p>
        </w:tc>
        <w:tc>
          <w:tcPr>
            <w:tcW w:w="3413" w:type="dxa"/>
            <w:shd w:val="clear" w:color="auto" w:fill="auto"/>
            <w:vAlign w:val="center"/>
          </w:tcPr>
          <w:p w:rsidR="004711C3" w:rsidRPr="00D973B8" w:rsidRDefault="004711C3" w:rsidP="00201816">
            <w:pPr>
              <w:pStyle w:val="Style6"/>
              <w:widowControl/>
              <w:spacing w:line="446" w:lineRule="exact"/>
              <w:jc w:val="left"/>
              <w:rPr>
                <w:rStyle w:val="FontStyle47"/>
                <w:spacing w:val="-4"/>
              </w:rPr>
            </w:pPr>
            <w:r w:rsidRPr="00D973B8">
              <w:rPr>
                <w:rStyle w:val="FontStyle47"/>
                <w:spacing w:val="-4"/>
              </w:rPr>
              <w:t>Место</w:t>
            </w:r>
          </w:p>
        </w:tc>
      </w:tr>
      <w:tr w:rsidR="004711C3" w:rsidRPr="00D973B8" w:rsidTr="00201816">
        <w:trPr>
          <w:trHeight w:hRule="exact" w:val="397"/>
        </w:trPr>
        <w:tc>
          <w:tcPr>
            <w:tcW w:w="9828" w:type="dxa"/>
            <w:gridSpan w:val="3"/>
            <w:shd w:val="clear" w:color="auto" w:fill="auto"/>
          </w:tcPr>
          <w:p w:rsidR="004711C3" w:rsidRPr="00D973B8" w:rsidRDefault="00227571" w:rsidP="00227571">
            <w:pPr>
              <w:pStyle w:val="Style6"/>
              <w:widowControl/>
              <w:spacing w:line="446" w:lineRule="exact"/>
              <w:jc w:val="left"/>
              <w:rPr>
                <w:rStyle w:val="FontStyle47"/>
                <w:spacing w:val="-4"/>
              </w:rPr>
            </w:pPr>
            <w:r>
              <w:rPr>
                <w:rStyle w:val="FontStyle47"/>
                <w:spacing w:val="-4"/>
              </w:rPr>
              <w:t>22</w:t>
            </w:r>
            <w:r w:rsidR="004711C3" w:rsidRPr="00D973B8">
              <w:rPr>
                <w:rStyle w:val="FontStyle47"/>
                <w:spacing w:val="-4"/>
              </w:rPr>
              <w:t xml:space="preserve"> </w:t>
            </w:r>
            <w:r>
              <w:rPr>
                <w:rStyle w:val="FontStyle47"/>
                <w:spacing w:val="-4"/>
              </w:rPr>
              <w:t>июля</w:t>
            </w:r>
            <w:r w:rsidR="00E511C1">
              <w:rPr>
                <w:rStyle w:val="FontStyle47"/>
                <w:spacing w:val="-4"/>
              </w:rPr>
              <w:t xml:space="preserve"> </w:t>
            </w:r>
            <w:r w:rsidR="00B8509E">
              <w:rPr>
                <w:rStyle w:val="FontStyle47"/>
                <w:spacing w:val="-4"/>
              </w:rPr>
              <w:t>2019</w:t>
            </w:r>
            <w:r w:rsidR="004711C3" w:rsidRPr="00D973B8">
              <w:rPr>
                <w:rStyle w:val="FontStyle47"/>
                <w:spacing w:val="-4"/>
              </w:rPr>
              <w:t xml:space="preserve"> </w:t>
            </w:r>
          </w:p>
        </w:tc>
      </w:tr>
      <w:tr w:rsidR="004711C3" w:rsidRPr="003E18E6" w:rsidTr="004C051B">
        <w:trPr>
          <w:trHeight w:val="340"/>
        </w:trPr>
        <w:tc>
          <w:tcPr>
            <w:tcW w:w="1567" w:type="dxa"/>
            <w:shd w:val="clear" w:color="auto" w:fill="auto"/>
            <w:vAlign w:val="center"/>
          </w:tcPr>
          <w:p w:rsidR="004711C3" w:rsidRPr="00D973B8" w:rsidRDefault="004711C3" w:rsidP="006F7209">
            <w:pPr>
              <w:pStyle w:val="Style6"/>
              <w:widowControl/>
              <w:spacing w:line="240" w:lineRule="auto"/>
              <w:jc w:val="left"/>
              <w:rPr>
                <w:rStyle w:val="FontStyle47"/>
                <w:b w:val="0"/>
                <w:spacing w:val="-4"/>
              </w:rPr>
            </w:pPr>
            <w:r w:rsidRPr="00D973B8">
              <w:rPr>
                <w:rStyle w:val="FontStyle47"/>
                <w:b w:val="0"/>
                <w:spacing w:val="-4"/>
              </w:rPr>
              <w:t xml:space="preserve">с </w:t>
            </w:r>
            <w:r w:rsidR="006F7209">
              <w:rPr>
                <w:rStyle w:val="FontStyle47"/>
                <w:b w:val="0"/>
                <w:spacing w:val="-4"/>
              </w:rPr>
              <w:t>9</w:t>
            </w:r>
            <w:r w:rsidRPr="00D973B8">
              <w:rPr>
                <w:rStyle w:val="FontStyle47"/>
                <w:b w:val="0"/>
                <w:spacing w:val="-4"/>
              </w:rPr>
              <w:t>:00</w:t>
            </w:r>
            <w:r w:rsidR="006F7209">
              <w:rPr>
                <w:rStyle w:val="FontStyle47"/>
                <w:b w:val="0"/>
                <w:spacing w:val="-4"/>
              </w:rPr>
              <w:t>-23:00</w:t>
            </w:r>
          </w:p>
        </w:tc>
        <w:tc>
          <w:tcPr>
            <w:tcW w:w="4848"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rPr>
            </w:pPr>
            <w:r w:rsidRPr="00D973B8">
              <w:rPr>
                <w:rStyle w:val="FontStyle47"/>
                <w:b w:val="0"/>
                <w:spacing w:val="-4"/>
              </w:rPr>
              <w:t xml:space="preserve">Начало приёма предварительных заявок </w:t>
            </w:r>
          </w:p>
        </w:tc>
        <w:tc>
          <w:tcPr>
            <w:tcW w:w="3413" w:type="dxa"/>
            <w:shd w:val="clear" w:color="auto" w:fill="auto"/>
            <w:vAlign w:val="center"/>
          </w:tcPr>
          <w:p w:rsidR="004711C3" w:rsidRPr="00D973B8" w:rsidRDefault="004711C3" w:rsidP="00201816">
            <w:pPr>
              <w:pStyle w:val="Style6"/>
              <w:widowControl/>
              <w:spacing w:line="240" w:lineRule="auto"/>
              <w:jc w:val="left"/>
              <w:rPr>
                <w:rStyle w:val="FontStyle47"/>
                <w:b w:val="0"/>
                <w:spacing w:val="-4"/>
                <w:lang w:val="en-US"/>
              </w:rPr>
            </w:pPr>
            <w:r w:rsidRPr="00D973B8">
              <w:rPr>
                <w:rStyle w:val="FontStyle47"/>
                <w:b w:val="0"/>
                <w:spacing w:val="-4"/>
                <w:lang w:val="en-US"/>
              </w:rPr>
              <w:t xml:space="preserve">E-mail: </w:t>
            </w:r>
            <w:hyperlink r:id="rId9" w:history="1">
              <w:r w:rsidRPr="00D973B8">
                <w:rPr>
                  <w:rStyle w:val="a9"/>
                  <w:rFonts w:cs="Arial"/>
                  <w:spacing w:val="-4"/>
                  <w:sz w:val="22"/>
                  <w:szCs w:val="22"/>
                  <w:lang w:val="en-US"/>
                </w:rPr>
                <w:t>info@pro-x.pro</w:t>
              </w:r>
            </w:hyperlink>
            <w:r w:rsidRPr="00D973B8">
              <w:rPr>
                <w:rStyle w:val="FontStyle47"/>
                <w:b w:val="0"/>
                <w:spacing w:val="-4"/>
                <w:lang w:val="en-US"/>
              </w:rPr>
              <w:t xml:space="preserve">  </w:t>
            </w:r>
          </w:p>
        </w:tc>
      </w:tr>
      <w:tr w:rsidR="004711C3" w:rsidRPr="00D973B8" w:rsidTr="00201816">
        <w:tc>
          <w:tcPr>
            <w:tcW w:w="9828" w:type="dxa"/>
            <w:gridSpan w:val="3"/>
            <w:shd w:val="clear" w:color="auto" w:fill="auto"/>
          </w:tcPr>
          <w:p w:rsidR="004711C3" w:rsidRPr="00D973B8" w:rsidRDefault="004711C3" w:rsidP="00201816">
            <w:pPr>
              <w:pStyle w:val="Style6"/>
              <w:widowControl/>
              <w:tabs>
                <w:tab w:val="left" w:pos="1545"/>
              </w:tabs>
              <w:spacing w:line="240" w:lineRule="auto"/>
              <w:jc w:val="left"/>
              <w:rPr>
                <w:rStyle w:val="FontStyle47"/>
                <w:color w:val="FF0000"/>
                <w:spacing w:val="-4"/>
                <w:lang w:val="en-US"/>
              </w:rPr>
            </w:pPr>
            <w:r w:rsidRPr="00D973B8">
              <w:rPr>
                <w:rStyle w:val="FontStyle47"/>
                <w:color w:val="FF0000"/>
                <w:spacing w:val="-4"/>
                <w:lang w:val="en-US"/>
              </w:rPr>
              <w:tab/>
            </w:r>
          </w:p>
          <w:p w:rsidR="004711C3" w:rsidRPr="00D973B8" w:rsidRDefault="00D33054" w:rsidP="00227571">
            <w:pPr>
              <w:pStyle w:val="Style6"/>
              <w:widowControl/>
              <w:spacing w:line="240" w:lineRule="auto"/>
              <w:jc w:val="left"/>
              <w:rPr>
                <w:rStyle w:val="FontStyle47"/>
                <w:spacing w:val="-4"/>
              </w:rPr>
            </w:pPr>
            <w:r>
              <w:rPr>
                <w:rStyle w:val="FontStyle47"/>
                <w:spacing w:val="-4"/>
              </w:rPr>
              <w:t>0</w:t>
            </w:r>
            <w:r w:rsidR="00227571">
              <w:rPr>
                <w:rStyle w:val="FontStyle47"/>
                <w:spacing w:val="-4"/>
              </w:rPr>
              <w:t>2</w:t>
            </w:r>
            <w:r w:rsidR="004711C3" w:rsidRPr="00D973B8">
              <w:rPr>
                <w:rStyle w:val="FontStyle47"/>
                <w:spacing w:val="-4"/>
              </w:rPr>
              <w:t xml:space="preserve"> </w:t>
            </w:r>
            <w:r w:rsidR="00227571">
              <w:rPr>
                <w:rStyle w:val="FontStyle47"/>
                <w:spacing w:val="-4"/>
              </w:rPr>
              <w:t>октября</w:t>
            </w:r>
            <w:r w:rsidR="008006E6" w:rsidRPr="00D973B8">
              <w:rPr>
                <w:rStyle w:val="FontStyle47"/>
                <w:spacing w:val="-4"/>
              </w:rPr>
              <w:t xml:space="preserve"> </w:t>
            </w:r>
            <w:r w:rsidR="00B8509E">
              <w:rPr>
                <w:rStyle w:val="FontStyle47"/>
                <w:spacing w:val="-4"/>
              </w:rPr>
              <w:t>2019</w:t>
            </w:r>
            <w:r w:rsidR="00994F42" w:rsidRPr="00D973B8">
              <w:rPr>
                <w:rStyle w:val="FontStyle47"/>
                <w:spacing w:val="-4"/>
              </w:rPr>
              <w:t>, среда</w:t>
            </w:r>
          </w:p>
        </w:tc>
      </w:tr>
      <w:tr w:rsidR="004711C3" w:rsidRPr="00D973B8" w:rsidTr="004C051B">
        <w:trPr>
          <w:trHeight w:val="340"/>
        </w:trPr>
        <w:tc>
          <w:tcPr>
            <w:tcW w:w="1567" w:type="dxa"/>
            <w:shd w:val="clear" w:color="auto" w:fill="auto"/>
            <w:vAlign w:val="center"/>
          </w:tcPr>
          <w:p w:rsidR="004711C3" w:rsidRPr="00D973B8" w:rsidRDefault="004711C3" w:rsidP="00524C4F">
            <w:pPr>
              <w:pStyle w:val="3"/>
              <w:rPr>
                <w:rStyle w:val="FontStyle47"/>
                <w:b w:val="0"/>
                <w:spacing w:val="-4"/>
              </w:rPr>
            </w:pPr>
            <w:r w:rsidRPr="00D973B8">
              <w:rPr>
                <w:rStyle w:val="FontStyle47"/>
                <w:b w:val="0"/>
                <w:spacing w:val="-4"/>
              </w:rPr>
              <w:t>1</w:t>
            </w:r>
            <w:r w:rsidR="00524C4F">
              <w:rPr>
                <w:rStyle w:val="FontStyle47"/>
                <w:b w:val="0"/>
                <w:spacing w:val="-4"/>
              </w:rPr>
              <w:t>7</w:t>
            </w:r>
            <w:r w:rsidRPr="00D973B8">
              <w:rPr>
                <w:rStyle w:val="FontStyle47"/>
                <w:b w:val="0"/>
                <w:spacing w:val="-4"/>
              </w:rPr>
              <w:t>:00 – 2</w:t>
            </w:r>
            <w:r w:rsidR="0030110B">
              <w:rPr>
                <w:rStyle w:val="FontStyle47"/>
                <w:b w:val="0"/>
                <w:spacing w:val="-4"/>
              </w:rPr>
              <w:t>1</w:t>
            </w:r>
            <w:r w:rsidRPr="00D973B8">
              <w:rPr>
                <w:rStyle w:val="FontStyle47"/>
                <w:b w:val="0"/>
                <w:spacing w:val="-4"/>
              </w:rPr>
              <w:t>:00</w:t>
            </w:r>
          </w:p>
        </w:tc>
        <w:tc>
          <w:tcPr>
            <w:tcW w:w="4848" w:type="dxa"/>
            <w:shd w:val="clear" w:color="auto" w:fill="auto"/>
            <w:vAlign w:val="center"/>
          </w:tcPr>
          <w:p w:rsidR="004711C3" w:rsidRPr="00D973B8" w:rsidRDefault="004711C3" w:rsidP="00E9309C">
            <w:pPr>
              <w:pStyle w:val="3"/>
              <w:rPr>
                <w:rStyle w:val="FontStyle47"/>
                <w:b w:val="0"/>
                <w:spacing w:val="-4"/>
              </w:rPr>
            </w:pPr>
            <w:r w:rsidRPr="00D973B8">
              <w:rPr>
                <w:rStyle w:val="FontStyle47"/>
                <w:b w:val="0"/>
                <w:spacing w:val="-4"/>
              </w:rPr>
              <w:t xml:space="preserve">Регистрация Участников. </w:t>
            </w:r>
          </w:p>
          <w:p w:rsidR="004711C3" w:rsidRPr="00D973B8" w:rsidRDefault="005869B7" w:rsidP="00E9309C">
            <w:pPr>
              <w:pStyle w:val="3"/>
              <w:rPr>
                <w:rStyle w:val="FontStyle47"/>
                <w:b w:val="0"/>
                <w:spacing w:val="-4"/>
              </w:rPr>
            </w:pPr>
            <w:r w:rsidRPr="00D973B8">
              <w:rPr>
                <w:rStyle w:val="FontStyle47"/>
                <w:b w:val="0"/>
                <w:spacing w:val="-4"/>
              </w:rPr>
              <w:t xml:space="preserve">Приём </w:t>
            </w:r>
            <w:r w:rsidR="004711C3" w:rsidRPr="00D973B8">
              <w:rPr>
                <w:rStyle w:val="FontStyle47"/>
                <w:b w:val="0"/>
                <w:spacing w:val="-4"/>
              </w:rPr>
              <w:t>дополнительных заявок.</w:t>
            </w:r>
          </w:p>
          <w:p w:rsidR="004711C3" w:rsidRPr="00D973B8" w:rsidRDefault="004711C3" w:rsidP="00E9309C">
            <w:pPr>
              <w:pStyle w:val="3"/>
              <w:rPr>
                <w:rStyle w:val="FontStyle47"/>
                <w:b w:val="0"/>
                <w:spacing w:val="-4"/>
              </w:rPr>
            </w:pPr>
            <w:r w:rsidRPr="00D973B8">
              <w:rPr>
                <w:rStyle w:val="FontStyle47"/>
                <w:b w:val="0"/>
                <w:spacing w:val="-4"/>
              </w:rPr>
              <w:t xml:space="preserve">Административная проверка. </w:t>
            </w:r>
          </w:p>
        </w:tc>
        <w:tc>
          <w:tcPr>
            <w:tcW w:w="3413" w:type="dxa"/>
            <w:shd w:val="clear" w:color="auto" w:fill="auto"/>
            <w:vAlign w:val="center"/>
          </w:tcPr>
          <w:p w:rsidR="004711C3" w:rsidRPr="00D973B8" w:rsidRDefault="004711C3" w:rsidP="00524C4F">
            <w:pPr>
              <w:pStyle w:val="Style6"/>
              <w:widowControl/>
              <w:spacing w:line="240" w:lineRule="auto"/>
              <w:jc w:val="left"/>
              <w:rPr>
                <w:rStyle w:val="FontStyle47"/>
                <w:b w:val="0"/>
                <w:spacing w:val="-4"/>
              </w:rPr>
            </w:pPr>
            <w:r w:rsidRPr="00D973B8">
              <w:rPr>
                <w:rStyle w:val="FontStyle47"/>
                <w:b w:val="0"/>
                <w:spacing w:val="-4"/>
              </w:rPr>
              <w:t>Москва</w:t>
            </w:r>
            <w:r w:rsidR="00C75E58">
              <w:rPr>
                <w:rStyle w:val="FontStyle47"/>
                <w:b w:val="0"/>
                <w:spacing w:val="-4"/>
              </w:rPr>
              <w:t xml:space="preserve">, </w:t>
            </w:r>
            <w:r w:rsidR="00524C4F">
              <w:rPr>
                <w:rStyle w:val="FontStyle47"/>
                <w:b w:val="0"/>
                <w:spacing w:val="-4"/>
              </w:rPr>
              <w:t>Профсоюзная ул, 105, кафе "Ла Пиола"</w:t>
            </w:r>
          </w:p>
        </w:tc>
      </w:tr>
      <w:tr w:rsidR="0094234E" w:rsidRPr="00D973B8" w:rsidTr="0033726B">
        <w:trPr>
          <w:trHeight w:val="340"/>
        </w:trPr>
        <w:tc>
          <w:tcPr>
            <w:tcW w:w="9828" w:type="dxa"/>
            <w:gridSpan w:val="3"/>
            <w:shd w:val="clear" w:color="auto" w:fill="auto"/>
            <w:vAlign w:val="center"/>
          </w:tcPr>
          <w:p w:rsidR="0094234E" w:rsidRPr="00D973B8" w:rsidRDefault="0094234E" w:rsidP="00227571">
            <w:pPr>
              <w:pStyle w:val="Style6"/>
              <w:widowControl/>
              <w:spacing w:line="240" w:lineRule="auto"/>
              <w:jc w:val="left"/>
              <w:rPr>
                <w:sz w:val="22"/>
                <w:szCs w:val="22"/>
              </w:rPr>
            </w:pPr>
            <w:r>
              <w:rPr>
                <w:sz w:val="22"/>
                <w:szCs w:val="22"/>
              </w:rPr>
              <w:t>0</w:t>
            </w:r>
            <w:r w:rsidR="00227571">
              <w:rPr>
                <w:sz w:val="22"/>
                <w:szCs w:val="22"/>
              </w:rPr>
              <w:t>3</w:t>
            </w:r>
            <w:r>
              <w:rPr>
                <w:sz w:val="22"/>
                <w:szCs w:val="22"/>
              </w:rPr>
              <w:t xml:space="preserve"> </w:t>
            </w:r>
            <w:r w:rsidR="00227571">
              <w:rPr>
                <w:sz w:val="22"/>
                <w:szCs w:val="22"/>
              </w:rPr>
              <w:t>октября</w:t>
            </w:r>
            <w:r>
              <w:rPr>
                <w:sz w:val="22"/>
                <w:szCs w:val="22"/>
              </w:rPr>
              <w:t xml:space="preserve"> </w:t>
            </w:r>
            <w:r w:rsidR="00B8509E">
              <w:rPr>
                <w:sz w:val="22"/>
                <w:szCs w:val="22"/>
              </w:rPr>
              <w:t>2019</w:t>
            </w:r>
            <w:r>
              <w:rPr>
                <w:sz w:val="22"/>
                <w:szCs w:val="22"/>
              </w:rPr>
              <w:t>, четверг</w:t>
            </w:r>
          </w:p>
        </w:tc>
      </w:tr>
      <w:tr w:rsidR="004711C3" w:rsidRPr="00D973B8" w:rsidTr="004C051B">
        <w:trPr>
          <w:trHeight w:val="340"/>
        </w:trPr>
        <w:tc>
          <w:tcPr>
            <w:tcW w:w="1567" w:type="dxa"/>
            <w:shd w:val="clear" w:color="auto" w:fill="auto"/>
            <w:vAlign w:val="center"/>
          </w:tcPr>
          <w:p w:rsidR="004711C3" w:rsidRPr="00D973B8" w:rsidRDefault="004711C3" w:rsidP="0094234E">
            <w:pPr>
              <w:pStyle w:val="3"/>
              <w:rPr>
                <w:rStyle w:val="FontStyle47"/>
                <w:b w:val="0"/>
                <w:spacing w:val="-4"/>
              </w:rPr>
            </w:pPr>
            <w:r w:rsidRPr="00D973B8">
              <w:rPr>
                <w:rStyle w:val="FontStyle47"/>
                <w:b w:val="0"/>
                <w:spacing w:val="-4"/>
              </w:rPr>
              <w:t>2</w:t>
            </w:r>
            <w:r w:rsidR="0094234E">
              <w:rPr>
                <w:rStyle w:val="FontStyle47"/>
                <w:b w:val="0"/>
                <w:spacing w:val="-4"/>
              </w:rPr>
              <w:t>0</w:t>
            </w:r>
            <w:r w:rsidRPr="00D973B8">
              <w:rPr>
                <w:rStyle w:val="FontStyle47"/>
                <w:b w:val="0"/>
                <w:spacing w:val="-4"/>
              </w:rPr>
              <w:t>:30</w:t>
            </w:r>
          </w:p>
        </w:tc>
        <w:tc>
          <w:tcPr>
            <w:tcW w:w="4848" w:type="dxa"/>
            <w:shd w:val="clear" w:color="auto" w:fill="auto"/>
            <w:vAlign w:val="center"/>
          </w:tcPr>
          <w:p w:rsidR="004711C3" w:rsidRPr="00D973B8" w:rsidRDefault="0094234E" w:rsidP="00E9309C">
            <w:pPr>
              <w:pStyle w:val="3"/>
              <w:rPr>
                <w:rStyle w:val="FontStyle47"/>
                <w:b w:val="0"/>
                <w:spacing w:val="-4"/>
              </w:rPr>
            </w:pPr>
            <w:r>
              <w:rPr>
                <w:rStyle w:val="FontStyle47"/>
                <w:b w:val="0"/>
                <w:spacing w:val="-4"/>
              </w:rPr>
              <w:t>П</w:t>
            </w:r>
            <w:r w:rsidR="004711C3" w:rsidRPr="00D973B8">
              <w:rPr>
                <w:rStyle w:val="FontStyle47"/>
                <w:b w:val="0"/>
                <w:spacing w:val="-4"/>
              </w:rPr>
              <w:t>убликация «Списка заявленных экипажей со стартовыми номерами»</w:t>
            </w:r>
            <w:r w:rsidR="008A5BE8" w:rsidRPr="00D973B8">
              <w:rPr>
                <w:rStyle w:val="FontStyle47"/>
                <w:b w:val="0"/>
                <w:spacing w:val="-4"/>
              </w:rPr>
              <w:t xml:space="preserve"> и Стартовой ведомости</w:t>
            </w:r>
          </w:p>
        </w:tc>
        <w:tc>
          <w:tcPr>
            <w:tcW w:w="3413" w:type="dxa"/>
            <w:shd w:val="clear" w:color="auto" w:fill="auto"/>
            <w:vAlign w:val="center"/>
          </w:tcPr>
          <w:p w:rsidR="004711C3" w:rsidRPr="00D973B8" w:rsidRDefault="0094234E" w:rsidP="00227571">
            <w:pPr>
              <w:pStyle w:val="Style6"/>
              <w:widowControl/>
              <w:spacing w:line="240" w:lineRule="auto"/>
              <w:jc w:val="left"/>
              <w:rPr>
                <w:rStyle w:val="FontStyle47"/>
                <w:rFonts w:cs="Times New Roman"/>
                <w:b w:val="0"/>
                <w:bCs w:val="0"/>
              </w:rPr>
            </w:pPr>
            <w:r w:rsidRPr="00E94BAF">
              <w:rPr>
                <w:rFonts w:eastAsia="HiddenHorzOCR" w:cs="HiddenHorzOCR"/>
                <w:lang w:val="en-US"/>
              </w:rPr>
              <w:t>http</w:t>
            </w:r>
            <w:r w:rsidRPr="00E94BAF">
              <w:rPr>
                <w:rFonts w:eastAsia="HiddenHorzOCR" w:cs="HiddenHorzOCR"/>
              </w:rPr>
              <w:t>://</w:t>
            </w:r>
            <w:r w:rsidR="00227571">
              <w:rPr>
                <w:rFonts w:eastAsia="HiddenHorzOCR" w:cs="HiddenHorzOCR"/>
                <w:lang w:val="en-US"/>
              </w:rPr>
              <w:t>pro-x.pro</w:t>
            </w:r>
          </w:p>
        </w:tc>
      </w:tr>
      <w:tr w:rsidR="004711C3" w:rsidRPr="00D973B8" w:rsidTr="00201816">
        <w:tc>
          <w:tcPr>
            <w:tcW w:w="9828" w:type="dxa"/>
            <w:gridSpan w:val="3"/>
            <w:shd w:val="clear" w:color="auto" w:fill="auto"/>
          </w:tcPr>
          <w:p w:rsidR="004711C3" w:rsidRPr="00D973B8" w:rsidRDefault="004711C3" w:rsidP="00201816">
            <w:pPr>
              <w:pStyle w:val="Style6"/>
              <w:widowControl/>
              <w:spacing w:line="240" w:lineRule="auto"/>
              <w:jc w:val="left"/>
              <w:rPr>
                <w:rStyle w:val="FontStyle47"/>
                <w:spacing w:val="-4"/>
              </w:rPr>
            </w:pPr>
          </w:p>
          <w:p w:rsidR="004711C3" w:rsidRPr="00B8509E" w:rsidRDefault="00B8509E" w:rsidP="004C051B">
            <w:pPr>
              <w:pStyle w:val="Style6"/>
              <w:widowControl/>
              <w:spacing w:line="240" w:lineRule="auto"/>
              <w:jc w:val="left"/>
              <w:rPr>
                <w:rStyle w:val="FontStyle47"/>
                <w:spacing w:val="-4"/>
              </w:rPr>
            </w:pPr>
            <w:r>
              <w:rPr>
                <w:rStyle w:val="FontStyle47"/>
                <w:spacing w:val="-4"/>
                <w:lang w:val="en-US"/>
              </w:rPr>
              <w:t>0</w:t>
            </w:r>
            <w:r w:rsidR="004C051B">
              <w:rPr>
                <w:rStyle w:val="FontStyle47"/>
                <w:spacing w:val="-4"/>
              </w:rPr>
              <w:t>5</w:t>
            </w:r>
            <w:r w:rsidR="00994F42" w:rsidRPr="00D973B8">
              <w:rPr>
                <w:rStyle w:val="FontStyle47"/>
                <w:spacing w:val="-4"/>
              </w:rPr>
              <w:t xml:space="preserve"> </w:t>
            </w:r>
            <w:r w:rsidR="00227571">
              <w:rPr>
                <w:rStyle w:val="FontStyle47"/>
                <w:spacing w:val="-4"/>
              </w:rPr>
              <w:t>октября</w:t>
            </w:r>
            <w:r w:rsidR="0094234E">
              <w:rPr>
                <w:rStyle w:val="FontStyle47"/>
                <w:spacing w:val="-4"/>
              </w:rPr>
              <w:t xml:space="preserve"> </w:t>
            </w:r>
            <w:r w:rsidR="00227571">
              <w:rPr>
                <w:rStyle w:val="FontStyle47"/>
                <w:spacing w:val="-4"/>
              </w:rPr>
              <w:t xml:space="preserve"> </w:t>
            </w:r>
            <w:r>
              <w:rPr>
                <w:rStyle w:val="FontStyle47"/>
                <w:spacing w:val="-4"/>
              </w:rPr>
              <w:t>2019</w:t>
            </w:r>
            <w:r w:rsidR="004711C3" w:rsidRPr="00D973B8">
              <w:rPr>
                <w:rStyle w:val="FontStyle47"/>
                <w:spacing w:val="-4"/>
              </w:rPr>
              <w:t xml:space="preserve">, </w:t>
            </w:r>
            <w:r>
              <w:rPr>
                <w:rStyle w:val="FontStyle47"/>
                <w:spacing w:val="-4"/>
              </w:rPr>
              <w:t>суббота</w:t>
            </w:r>
          </w:p>
        </w:tc>
      </w:tr>
      <w:tr w:rsidR="00FB38C8" w:rsidRPr="00D973B8" w:rsidTr="004C051B">
        <w:trPr>
          <w:trHeight w:val="340"/>
        </w:trPr>
        <w:tc>
          <w:tcPr>
            <w:tcW w:w="1567" w:type="dxa"/>
            <w:shd w:val="clear" w:color="auto" w:fill="auto"/>
            <w:vAlign w:val="center"/>
          </w:tcPr>
          <w:p w:rsidR="00FB38C8" w:rsidRPr="00D973B8" w:rsidRDefault="009D270D" w:rsidP="00057A31">
            <w:pPr>
              <w:pStyle w:val="Style6"/>
              <w:widowControl/>
              <w:spacing w:line="240" w:lineRule="auto"/>
              <w:jc w:val="left"/>
              <w:rPr>
                <w:rStyle w:val="FontStyle47"/>
                <w:b w:val="0"/>
                <w:spacing w:val="-4"/>
              </w:rPr>
            </w:pPr>
            <w:r>
              <w:rPr>
                <w:rStyle w:val="FontStyle47"/>
                <w:b w:val="0"/>
                <w:spacing w:val="-4"/>
              </w:rPr>
              <w:t>С 0</w:t>
            </w:r>
            <w:r w:rsidR="00057A31">
              <w:rPr>
                <w:rStyle w:val="FontStyle47"/>
                <w:b w:val="0"/>
                <w:spacing w:val="-4"/>
              </w:rPr>
              <w:t>6</w:t>
            </w:r>
            <w:r>
              <w:rPr>
                <w:rStyle w:val="FontStyle47"/>
                <w:b w:val="0"/>
                <w:spacing w:val="-4"/>
              </w:rPr>
              <w:t>:00</w:t>
            </w:r>
          </w:p>
        </w:tc>
        <w:tc>
          <w:tcPr>
            <w:tcW w:w="4848" w:type="dxa"/>
            <w:shd w:val="clear" w:color="auto" w:fill="auto"/>
            <w:vAlign w:val="center"/>
          </w:tcPr>
          <w:p w:rsidR="00FB38C8" w:rsidRPr="00D973B8" w:rsidRDefault="009D270D" w:rsidP="00201816">
            <w:pPr>
              <w:pStyle w:val="Style6"/>
              <w:widowControl/>
              <w:spacing w:line="240" w:lineRule="auto"/>
              <w:jc w:val="left"/>
              <w:rPr>
                <w:rStyle w:val="FontStyle47"/>
                <w:b w:val="0"/>
                <w:spacing w:val="-4"/>
              </w:rPr>
            </w:pPr>
            <w:r>
              <w:rPr>
                <w:rStyle w:val="FontStyle47"/>
                <w:b w:val="0"/>
                <w:spacing w:val="-4"/>
              </w:rPr>
              <w:t>Прибытие экипажей на старт</w:t>
            </w:r>
            <w:r w:rsidR="00C75E58">
              <w:rPr>
                <w:rStyle w:val="FontStyle47"/>
                <w:b w:val="0"/>
                <w:spacing w:val="-4"/>
              </w:rPr>
              <w:t>, Административная проверка для иногородних экипажей</w:t>
            </w:r>
          </w:p>
        </w:tc>
        <w:tc>
          <w:tcPr>
            <w:tcW w:w="3413" w:type="dxa"/>
            <w:vMerge w:val="restart"/>
            <w:shd w:val="clear" w:color="auto" w:fill="auto"/>
            <w:vAlign w:val="center"/>
          </w:tcPr>
          <w:p w:rsidR="00B57120" w:rsidRPr="004C051B" w:rsidRDefault="00AE0A50" w:rsidP="00D33054">
            <w:pPr>
              <w:rPr>
                <w:rFonts w:ascii="Arial" w:hAnsi="Arial" w:cs="Arial"/>
                <w:sz w:val="22"/>
                <w:szCs w:val="22"/>
                <w:lang w:eastAsia="en-US"/>
              </w:rPr>
            </w:pPr>
            <w:r>
              <w:rPr>
                <w:rFonts w:ascii="Arial" w:hAnsi="Arial" w:cs="Arial"/>
                <w:sz w:val="22"/>
                <w:szCs w:val="22"/>
                <w:lang w:eastAsia="en-US"/>
              </w:rPr>
              <w:t>Уточняется</w:t>
            </w:r>
            <w:r w:rsidR="00330B3E" w:rsidRPr="004C051B">
              <w:rPr>
                <w:rFonts w:ascii="Arial" w:hAnsi="Arial" w:cs="Arial"/>
                <w:sz w:val="22"/>
                <w:szCs w:val="22"/>
                <w:lang w:eastAsia="en-US"/>
              </w:rPr>
              <w:t xml:space="preserve"> </w:t>
            </w:r>
          </w:p>
        </w:tc>
      </w:tr>
      <w:tr w:rsidR="00FB38C8" w:rsidRPr="00D973B8" w:rsidTr="004C051B">
        <w:tc>
          <w:tcPr>
            <w:tcW w:w="1567" w:type="dxa"/>
            <w:shd w:val="clear" w:color="auto" w:fill="auto"/>
            <w:vAlign w:val="center"/>
          </w:tcPr>
          <w:p w:rsidR="00FB38C8" w:rsidRPr="00D973B8" w:rsidRDefault="00FB38C8" w:rsidP="00057A31">
            <w:pPr>
              <w:pStyle w:val="Style6"/>
              <w:widowControl/>
              <w:spacing w:line="240" w:lineRule="auto"/>
              <w:jc w:val="left"/>
              <w:rPr>
                <w:rStyle w:val="FontStyle47"/>
                <w:b w:val="0"/>
                <w:spacing w:val="-4"/>
              </w:rPr>
            </w:pPr>
            <w:r w:rsidRPr="00D973B8">
              <w:rPr>
                <w:rStyle w:val="FontStyle47"/>
                <w:b w:val="0"/>
                <w:spacing w:val="-4"/>
              </w:rPr>
              <w:t>0</w:t>
            </w:r>
            <w:r w:rsidR="00057A31">
              <w:rPr>
                <w:rStyle w:val="FontStyle47"/>
                <w:b w:val="0"/>
                <w:spacing w:val="-4"/>
              </w:rPr>
              <w:t>6</w:t>
            </w:r>
            <w:r w:rsidRPr="00D973B8">
              <w:rPr>
                <w:rStyle w:val="FontStyle47"/>
                <w:b w:val="0"/>
                <w:spacing w:val="-4"/>
              </w:rPr>
              <w:t>:</w:t>
            </w:r>
            <w:r w:rsidR="00D33054">
              <w:rPr>
                <w:rStyle w:val="FontStyle47"/>
                <w:b w:val="0"/>
                <w:spacing w:val="-4"/>
              </w:rPr>
              <w:t>30</w:t>
            </w:r>
          </w:p>
        </w:tc>
        <w:tc>
          <w:tcPr>
            <w:tcW w:w="4848" w:type="dxa"/>
            <w:shd w:val="clear" w:color="auto" w:fill="auto"/>
            <w:vAlign w:val="center"/>
          </w:tcPr>
          <w:p w:rsidR="00FB38C8" w:rsidRPr="00D973B8" w:rsidRDefault="0094234E" w:rsidP="0094234E">
            <w:pPr>
              <w:pStyle w:val="3"/>
              <w:rPr>
                <w:rStyle w:val="FontStyle47"/>
                <w:b w:val="0"/>
                <w:spacing w:val="-4"/>
              </w:rPr>
            </w:pPr>
            <w:r w:rsidRPr="00D973B8">
              <w:rPr>
                <w:rStyle w:val="FontStyle47"/>
                <w:b w:val="0"/>
                <w:spacing w:val="-4"/>
              </w:rPr>
              <w:t>Получение ДК экипажами</w:t>
            </w:r>
          </w:p>
        </w:tc>
        <w:tc>
          <w:tcPr>
            <w:tcW w:w="3413" w:type="dxa"/>
            <w:vMerge/>
            <w:shd w:val="clear" w:color="auto" w:fill="auto"/>
            <w:vAlign w:val="center"/>
          </w:tcPr>
          <w:p w:rsidR="00FB38C8" w:rsidRPr="004C051B" w:rsidRDefault="00FB38C8" w:rsidP="00201816">
            <w:pPr>
              <w:pStyle w:val="Style6"/>
              <w:widowControl/>
              <w:spacing w:line="240" w:lineRule="auto"/>
              <w:jc w:val="left"/>
              <w:rPr>
                <w:rStyle w:val="FontStyle47"/>
                <w:b w:val="0"/>
                <w:spacing w:val="-4"/>
                <w:u w:val="single"/>
              </w:rPr>
            </w:pPr>
          </w:p>
        </w:tc>
      </w:tr>
      <w:tr w:rsidR="0094234E" w:rsidRPr="00D973B8" w:rsidTr="004C051B">
        <w:tc>
          <w:tcPr>
            <w:tcW w:w="1567" w:type="dxa"/>
            <w:shd w:val="clear" w:color="auto" w:fill="auto"/>
            <w:vAlign w:val="center"/>
          </w:tcPr>
          <w:p w:rsidR="0094234E" w:rsidRPr="00D973B8" w:rsidRDefault="0094234E" w:rsidP="00C75E58">
            <w:pPr>
              <w:pStyle w:val="Style6"/>
              <w:widowControl/>
              <w:spacing w:line="240" w:lineRule="auto"/>
              <w:jc w:val="left"/>
              <w:rPr>
                <w:rStyle w:val="FontStyle47"/>
                <w:b w:val="0"/>
                <w:spacing w:val="-4"/>
              </w:rPr>
            </w:pPr>
          </w:p>
        </w:tc>
        <w:tc>
          <w:tcPr>
            <w:tcW w:w="4848" w:type="dxa"/>
            <w:shd w:val="clear" w:color="auto" w:fill="auto"/>
            <w:vAlign w:val="center"/>
          </w:tcPr>
          <w:p w:rsidR="0094234E" w:rsidRPr="00D973B8" w:rsidRDefault="0094234E" w:rsidP="00E9309C">
            <w:pPr>
              <w:pStyle w:val="3"/>
              <w:rPr>
                <w:rStyle w:val="FontStyle47"/>
                <w:b w:val="0"/>
                <w:spacing w:val="-4"/>
              </w:rPr>
            </w:pPr>
          </w:p>
        </w:tc>
        <w:tc>
          <w:tcPr>
            <w:tcW w:w="3413" w:type="dxa"/>
            <w:shd w:val="clear" w:color="auto" w:fill="auto"/>
            <w:vAlign w:val="center"/>
          </w:tcPr>
          <w:p w:rsidR="0094234E" w:rsidRPr="004C051B" w:rsidRDefault="0094234E" w:rsidP="00201816">
            <w:pPr>
              <w:pStyle w:val="Style6"/>
              <w:widowControl/>
              <w:spacing w:line="240" w:lineRule="auto"/>
              <w:jc w:val="left"/>
              <w:rPr>
                <w:rStyle w:val="FontStyle47"/>
                <w:b w:val="0"/>
                <w:spacing w:val="-4"/>
              </w:rPr>
            </w:pPr>
          </w:p>
        </w:tc>
      </w:tr>
      <w:tr w:rsidR="00C1079D" w:rsidRPr="00D973B8" w:rsidTr="004C051B">
        <w:trPr>
          <w:trHeight w:val="391"/>
        </w:trPr>
        <w:tc>
          <w:tcPr>
            <w:tcW w:w="1567" w:type="dxa"/>
            <w:shd w:val="clear" w:color="auto" w:fill="auto"/>
            <w:vAlign w:val="center"/>
          </w:tcPr>
          <w:p w:rsidR="00C1079D" w:rsidRPr="00D33054" w:rsidRDefault="00057A31" w:rsidP="00057A31">
            <w:pPr>
              <w:pStyle w:val="Style6"/>
              <w:widowControl/>
              <w:spacing w:line="240" w:lineRule="auto"/>
              <w:jc w:val="left"/>
              <w:rPr>
                <w:rStyle w:val="FontStyle47"/>
                <w:b w:val="0"/>
                <w:spacing w:val="-4"/>
              </w:rPr>
            </w:pPr>
            <w:r>
              <w:rPr>
                <w:rStyle w:val="FontStyle47"/>
                <w:b w:val="0"/>
                <w:spacing w:val="-4"/>
              </w:rPr>
              <w:t>7</w:t>
            </w:r>
            <w:r w:rsidR="00C1079D" w:rsidRPr="00D973B8">
              <w:rPr>
                <w:rStyle w:val="FontStyle47"/>
                <w:b w:val="0"/>
                <w:spacing w:val="-4"/>
              </w:rPr>
              <w:t>:</w:t>
            </w:r>
            <w:r>
              <w:rPr>
                <w:rStyle w:val="FontStyle47"/>
                <w:b w:val="0"/>
                <w:spacing w:val="-4"/>
              </w:rPr>
              <w:t>0</w:t>
            </w:r>
            <w:r w:rsidR="00E24AC2" w:rsidRPr="00D33054">
              <w:rPr>
                <w:rStyle w:val="FontStyle47"/>
                <w:b w:val="0"/>
                <w:spacing w:val="-4"/>
              </w:rPr>
              <w:t>0</w:t>
            </w:r>
          </w:p>
        </w:tc>
        <w:tc>
          <w:tcPr>
            <w:tcW w:w="4848" w:type="dxa"/>
            <w:shd w:val="clear" w:color="auto" w:fill="auto"/>
            <w:vAlign w:val="center"/>
          </w:tcPr>
          <w:p w:rsidR="00C1079D" w:rsidRPr="00D973B8" w:rsidRDefault="00E24AC2" w:rsidP="00057A31">
            <w:pPr>
              <w:pStyle w:val="3"/>
              <w:rPr>
                <w:rStyle w:val="FontStyle47"/>
                <w:b w:val="0"/>
                <w:spacing w:val="-4"/>
              </w:rPr>
            </w:pPr>
            <w:r w:rsidRPr="00D973B8">
              <w:rPr>
                <w:rStyle w:val="FontStyle47"/>
                <w:b w:val="0"/>
                <w:spacing w:val="-4"/>
              </w:rPr>
              <w:t>Обязательный предстартовый брифинг</w:t>
            </w:r>
          </w:p>
        </w:tc>
        <w:tc>
          <w:tcPr>
            <w:tcW w:w="3413" w:type="dxa"/>
            <w:vMerge w:val="restart"/>
            <w:shd w:val="clear" w:color="auto" w:fill="auto"/>
            <w:vAlign w:val="center"/>
          </w:tcPr>
          <w:p w:rsidR="00C1079D" w:rsidRPr="004C051B" w:rsidRDefault="00C75E58" w:rsidP="00C75E58">
            <w:pPr>
              <w:rPr>
                <w:rFonts w:ascii="Arial" w:hAnsi="Arial" w:cs="Arial"/>
                <w:sz w:val="22"/>
                <w:szCs w:val="22"/>
                <w:lang w:eastAsia="en-US"/>
              </w:rPr>
            </w:pPr>
            <w:r w:rsidRPr="004C051B">
              <w:rPr>
                <w:rFonts w:ascii="Arial" w:hAnsi="Arial" w:cs="Arial"/>
                <w:sz w:val="22"/>
                <w:szCs w:val="22"/>
                <w:lang w:eastAsia="en-US"/>
              </w:rPr>
              <w:t>Место старта</w:t>
            </w:r>
          </w:p>
        </w:tc>
      </w:tr>
      <w:tr w:rsidR="00C1079D" w:rsidRPr="00D973B8" w:rsidTr="004C051B">
        <w:trPr>
          <w:trHeight w:val="391"/>
        </w:trPr>
        <w:tc>
          <w:tcPr>
            <w:tcW w:w="1567" w:type="dxa"/>
            <w:shd w:val="clear" w:color="auto" w:fill="auto"/>
            <w:vAlign w:val="center"/>
          </w:tcPr>
          <w:p w:rsidR="00C1079D" w:rsidRPr="00D973B8" w:rsidRDefault="00057A31" w:rsidP="00057A31">
            <w:pPr>
              <w:pStyle w:val="Style6"/>
              <w:widowControl/>
              <w:spacing w:line="240" w:lineRule="auto"/>
              <w:jc w:val="left"/>
              <w:rPr>
                <w:rStyle w:val="FontStyle47"/>
                <w:b w:val="0"/>
                <w:i/>
                <w:color w:val="0000FF"/>
                <w:spacing w:val="-4"/>
              </w:rPr>
            </w:pPr>
            <w:r>
              <w:rPr>
                <w:rStyle w:val="FontStyle47"/>
                <w:b w:val="0"/>
                <w:spacing w:val="-4"/>
              </w:rPr>
              <w:t>07</w:t>
            </w:r>
            <w:r w:rsidR="00C1079D" w:rsidRPr="00D973B8">
              <w:rPr>
                <w:rStyle w:val="FontStyle47"/>
                <w:b w:val="0"/>
                <w:spacing w:val="-4"/>
              </w:rPr>
              <w:t>:</w:t>
            </w:r>
            <w:r>
              <w:rPr>
                <w:rStyle w:val="FontStyle47"/>
                <w:b w:val="0"/>
                <w:spacing w:val="-4"/>
              </w:rPr>
              <w:t>31</w:t>
            </w:r>
            <w:r w:rsidR="00C1079D" w:rsidRPr="00D973B8">
              <w:rPr>
                <w:rStyle w:val="FontStyle47"/>
                <w:b w:val="0"/>
                <w:spacing w:val="-4"/>
              </w:rPr>
              <w:t xml:space="preserve"> </w:t>
            </w:r>
          </w:p>
        </w:tc>
        <w:tc>
          <w:tcPr>
            <w:tcW w:w="4848" w:type="dxa"/>
            <w:shd w:val="clear" w:color="auto" w:fill="auto"/>
            <w:vAlign w:val="center"/>
          </w:tcPr>
          <w:p w:rsidR="00C1079D" w:rsidRPr="00D973B8" w:rsidRDefault="00C1079D" w:rsidP="00E9309C">
            <w:pPr>
              <w:pStyle w:val="3"/>
              <w:rPr>
                <w:rStyle w:val="FontStyle47"/>
                <w:b w:val="0"/>
                <w:spacing w:val="-4"/>
              </w:rPr>
            </w:pPr>
            <w:r w:rsidRPr="00D973B8">
              <w:rPr>
                <w:rStyle w:val="FontStyle47"/>
                <w:b w:val="0"/>
                <w:spacing w:val="-4"/>
              </w:rPr>
              <w:t>Старт первого экипажа</w:t>
            </w:r>
          </w:p>
        </w:tc>
        <w:tc>
          <w:tcPr>
            <w:tcW w:w="3413" w:type="dxa"/>
            <w:vMerge/>
            <w:shd w:val="clear" w:color="auto" w:fill="auto"/>
            <w:vAlign w:val="center"/>
          </w:tcPr>
          <w:p w:rsidR="00C1079D" w:rsidRPr="004C051B" w:rsidRDefault="00C1079D" w:rsidP="00201816">
            <w:pPr>
              <w:pStyle w:val="Style6"/>
              <w:widowControl/>
              <w:spacing w:line="240" w:lineRule="auto"/>
              <w:jc w:val="left"/>
              <w:rPr>
                <w:rStyle w:val="FontStyle47"/>
                <w:b w:val="0"/>
                <w:spacing w:val="-4"/>
                <w:u w:val="single"/>
              </w:rPr>
            </w:pPr>
          </w:p>
        </w:tc>
      </w:tr>
      <w:tr w:rsidR="00C1079D" w:rsidRPr="00D973B8" w:rsidTr="004C051B">
        <w:trPr>
          <w:trHeight w:val="340"/>
        </w:trPr>
        <w:tc>
          <w:tcPr>
            <w:tcW w:w="1567" w:type="dxa"/>
            <w:shd w:val="clear" w:color="auto" w:fill="auto"/>
            <w:vAlign w:val="center"/>
          </w:tcPr>
          <w:p w:rsidR="00C1079D" w:rsidRPr="00D973B8" w:rsidRDefault="00C1079D" w:rsidP="00057A31">
            <w:pPr>
              <w:pStyle w:val="Style6"/>
              <w:widowControl/>
              <w:spacing w:line="240" w:lineRule="auto"/>
              <w:jc w:val="left"/>
              <w:rPr>
                <w:rStyle w:val="FontStyle47"/>
                <w:b w:val="0"/>
                <w:spacing w:val="-4"/>
              </w:rPr>
            </w:pPr>
            <w:r w:rsidRPr="00D973B8">
              <w:rPr>
                <w:rStyle w:val="FontStyle47"/>
                <w:b w:val="0"/>
                <w:spacing w:val="-4"/>
              </w:rPr>
              <w:t>1</w:t>
            </w:r>
            <w:r w:rsidR="00057A31">
              <w:rPr>
                <w:rStyle w:val="FontStyle47"/>
                <w:b w:val="0"/>
                <w:spacing w:val="-4"/>
              </w:rPr>
              <w:t>9</w:t>
            </w:r>
            <w:r w:rsidRPr="00D973B8">
              <w:rPr>
                <w:rStyle w:val="FontStyle47"/>
                <w:b w:val="0"/>
                <w:spacing w:val="-4"/>
              </w:rPr>
              <w:t>:00</w:t>
            </w:r>
          </w:p>
        </w:tc>
        <w:tc>
          <w:tcPr>
            <w:tcW w:w="4848" w:type="dxa"/>
            <w:shd w:val="clear" w:color="auto" w:fill="auto"/>
            <w:vAlign w:val="center"/>
          </w:tcPr>
          <w:p w:rsidR="00C1079D" w:rsidRPr="00D973B8" w:rsidRDefault="00C1079D" w:rsidP="00057A31">
            <w:pPr>
              <w:pStyle w:val="3"/>
              <w:rPr>
                <w:rStyle w:val="FontStyle47"/>
                <w:b w:val="0"/>
                <w:spacing w:val="-4"/>
              </w:rPr>
            </w:pPr>
            <w:r w:rsidRPr="00D973B8">
              <w:rPr>
                <w:rStyle w:val="FontStyle47"/>
                <w:b w:val="0"/>
                <w:spacing w:val="-4"/>
              </w:rPr>
              <w:t>Расчётное время финиша первого экипажа на перво</w:t>
            </w:r>
            <w:r w:rsidR="00057A31">
              <w:rPr>
                <w:rStyle w:val="FontStyle47"/>
                <w:b w:val="0"/>
                <w:spacing w:val="-4"/>
              </w:rPr>
              <w:t>м</w:t>
            </w:r>
            <w:r w:rsidRPr="00D973B8">
              <w:rPr>
                <w:rStyle w:val="FontStyle47"/>
                <w:b w:val="0"/>
                <w:spacing w:val="-4"/>
              </w:rPr>
              <w:t xml:space="preserve"> </w:t>
            </w:r>
            <w:r w:rsidR="00057A31">
              <w:rPr>
                <w:rStyle w:val="FontStyle47"/>
                <w:b w:val="0"/>
                <w:spacing w:val="-4"/>
              </w:rPr>
              <w:t>дне</w:t>
            </w:r>
            <w:r w:rsidRPr="00D973B8">
              <w:rPr>
                <w:rStyle w:val="FontStyle47"/>
                <w:b w:val="0"/>
                <w:spacing w:val="-4"/>
              </w:rPr>
              <w:t xml:space="preserve"> ралли</w:t>
            </w:r>
          </w:p>
        </w:tc>
        <w:tc>
          <w:tcPr>
            <w:tcW w:w="3413" w:type="dxa"/>
            <w:shd w:val="clear" w:color="auto" w:fill="auto"/>
            <w:vAlign w:val="center"/>
          </w:tcPr>
          <w:p w:rsidR="00C1079D" w:rsidRPr="004C051B" w:rsidRDefault="003E18E6" w:rsidP="009D270D">
            <w:pPr>
              <w:pStyle w:val="Style6"/>
              <w:widowControl/>
              <w:spacing w:line="240" w:lineRule="auto"/>
              <w:jc w:val="left"/>
              <w:rPr>
                <w:rStyle w:val="FontStyle47"/>
                <w:b w:val="0"/>
                <w:spacing w:val="-4"/>
              </w:rPr>
            </w:pPr>
            <w:r>
              <w:rPr>
                <w:rStyle w:val="FontStyle47"/>
                <w:b w:val="0"/>
                <w:spacing w:val="-4"/>
              </w:rPr>
              <w:t>Согласно ДК</w:t>
            </w:r>
          </w:p>
        </w:tc>
      </w:tr>
      <w:tr w:rsidR="004C051B" w:rsidRPr="00D973B8" w:rsidTr="00AE0A50">
        <w:trPr>
          <w:trHeight w:val="340"/>
        </w:trPr>
        <w:tc>
          <w:tcPr>
            <w:tcW w:w="9828" w:type="dxa"/>
            <w:gridSpan w:val="3"/>
            <w:shd w:val="clear" w:color="auto" w:fill="auto"/>
            <w:vAlign w:val="center"/>
          </w:tcPr>
          <w:p w:rsidR="004C051B" w:rsidRPr="004C051B" w:rsidRDefault="004C051B" w:rsidP="004C051B">
            <w:pPr>
              <w:pStyle w:val="Style6"/>
              <w:widowControl/>
              <w:spacing w:line="240" w:lineRule="auto"/>
              <w:jc w:val="left"/>
              <w:rPr>
                <w:rStyle w:val="FontStyle47"/>
                <w:b w:val="0"/>
                <w:spacing w:val="-4"/>
              </w:rPr>
            </w:pPr>
            <w:r w:rsidRPr="004C051B">
              <w:rPr>
                <w:rStyle w:val="FontStyle47"/>
                <w:b w:val="0"/>
                <w:spacing w:val="-4"/>
              </w:rPr>
              <w:t>06 октября 2019, воскресенье</w:t>
            </w:r>
          </w:p>
        </w:tc>
      </w:tr>
      <w:tr w:rsidR="004C051B" w:rsidRPr="00D973B8" w:rsidTr="004C051B">
        <w:trPr>
          <w:trHeight w:val="1041"/>
        </w:trPr>
        <w:tc>
          <w:tcPr>
            <w:tcW w:w="1567"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Pr>
                <w:rStyle w:val="FontStyle47"/>
                <w:b w:val="0"/>
                <w:spacing w:val="-4"/>
              </w:rPr>
              <w:t>10</w:t>
            </w:r>
            <w:r w:rsidRPr="00D973B8">
              <w:rPr>
                <w:rStyle w:val="FontStyle47"/>
                <w:b w:val="0"/>
                <w:spacing w:val="-4"/>
              </w:rPr>
              <w:t>:</w:t>
            </w:r>
            <w:r>
              <w:rPr>
                <w:rStyle w:val="FontStyle47"/>
                <w:b w:val="0"/>
                <w:spacing w:val="-4"/>
              </w:rPr>
              <w:t>3</w:t>
            </w:r>
            <w:r w:rsidRPr="00D973B8">
              <w:rPr>
                <w:rStyle w:val="FontStyle47"/>
                <w:b w:val="0"/>
                <w:spacing w:val="-4"/>
              </w:rPr>
              <w:t>0</w:t>
            </w:r>
          </w:p>
        </w:tc>
        <w:tc>
          <w:tcPr>
            <w:tcW w:w="4848"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Pr>
                <w:rStyle w:val="FontStyle47"/>
                <w:b w:val="0"/>
                <w:spacing w:val="-4"/>
              </w:rPr>
              <w:t>Получение ДК экипажами</w:t>
            </w:r>
          </w:p>
        </w:tc>
        <w:tc>
          <w:tcPr>
            <w:tcW w:w="3413" w:type="dxa"/>
            <w:shd w:val="clear" w:color="auto" w:fill="auto"/>
            <w:vAlign w:val="center"/>
          </w:tcPr>
          <w:p w:rsidR="004C051B" w:rsidRPr="004C051B" w:rsidRDefault="004C051B" w:rsidP="004C051B">
            <w:pPr>
              <w:pStyle w:val="Style6"/>
              <w:widowControl/>
              <w:spacing w:line="240" w:lineRule="auto"/>
              <w:jc w:val="left"/>
              <w:rPr>
                <w:rStyle w:val="FontStyle47"/>
                <w:b w:val="0"/>
                <w:spacing w:val="-4"/>
              </w:rPr>
            </w:pPr>
            <w:r w:rsidRPr="004C051B">
              <w:rPr>
                <w:rStyle w:val="FontStyle47"/>
                <w:b w:val="0"/>
                <w:spacing w:val="-4"/>
              </w:rPr>
              <w:t>КВ "Старт 2-го дня" расположено у гостиницы (уточняется).</w:t>
            </w:r>
          </w:p>
        </w:tc>
      </w:tr>
      <w:tr w:rsidR="004C051B" w:rsidRPr="00D973B8" w:rsidTr="004C051B">
        <w:trPr>
          <w:trHeight w:val="340"/>
        </w:trPr>
        <w:tc>
          <w:tcPr>
            <w:tcW w:w="1567" w:type="dxa"/>
            <w:shd w:val="clear" w:color="auto" w:fill="auto"/>
            <w:vAlign w:val="center"/>
          </w:tcPr>
          <w:p w:rsidR="004C051B" w:rsidRPr="00D973B8" w:rsidRDefault="004C051B" w:rsidP="00AE0A50">
            <w:pPr>
              <w:pStyle w:val="Style6"/>
              <w:widowControl/>
              <w:spacing w:line="240" w:lineRule="auto"/>
              <w:jc w:val="left"/>
              <w:rPr>
                <w:rStyle w:val="FontStyle47"/>
                <w:b w:val="0"/>
                <w:color w:val="0000FF"/>
                <w:spacing w:val="-4"/>
              </w:rPr>
            </w:pPr>
            <w:r w:rsidRPr="00D973B8">
              <w:rPr>
                <w:rStyle w:val="FontStyle47"/>
                <w:b w:val="0"/>
                <w:spacing w:val="-4"/>
              </w:rPr>
              <w:t>11:00</w:t>
            </w:r>
          </w:p>
        </w:tc>
        <w:tc>
          <w:tcPr>
            <w:tcW w:w="4848"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sidRPr="00D973B8">
              <w:rPr>
                <w:rStyle w:val="FontStyle47"/>
                <w:b w:val="0"/>
                <w:spacing w:val="-4"/>
              </w:rPr>
              <w:t>Старт первого экипажа</w:t>
            </w:r>
          </w:p>
        </w:tc>
        <w:tc>
          <w:tcPr>
            <w:tcW w:w="3413" w:type="dxa"/>
            <w:vMerge w:val="restart"/>
            <w:shd w:val="clear" w:color="auto" w:fill="auto"/>
            <w:vAlign w:val="center"/>
          </w:tcPr>
          <w:p w:rsidR="004C051B" w:rsidRPr="004C051B" w:rsidRDefault="004C051B" w:rsidP="00AE0A50">
            <w:pPr>
              <w:pStyle w:val="Style6"/>
              <w:widowControl/>
              <w:spacing w:line="240" w:lineRule="auto"/>
              <w:jc w:val="left"/>
              <w:rPr>
                <w:rStyle w:val="FontStyle47"/>
                <w:b w:val="0"/>
                <w:spacing w:val="-4"/>
              </w:rPr>
            </w:pPr>
          </w:p>
          <w:p w:rsidR="004C051B" w:rsidRPr="004C051B" w:rsidRDefault="004C051B" w:rsidP="00AE0A50">
            <w:pPr>
              <w:pStyle w:val="Style6"/>
              <w:widowControl/>
              <w:spacing w:line="240" w:lineRule="auto"/>
              <w:jc w:val="left"/>
              <w:rPr>
                <w:rStyle w:val="FontStyle47"/>
                <w:b w:val="0"/>
                <w:spacing w:val="-4"/>
              </w:rPr>
            </w:pPr>
            <w:r w:rsidRPr="004C051B">
              <w:rPr>
                <w:rStyle w:val="FontStyle47"/>
                <w:b w:val="0"/>
                <w:spacing w:val="-4"/>
              </w:rPr>
              <w:t>Согласно Маршрутному листу ДК</w:t>
            </w:r>
          </w:p>
        </w:tc>
      </w:tr>
      <w:tr w:rsidR="004C051B" w:rsidRPr="00D973B8" w:rsidTr="004C051B">
        <w:trPr>
          <w:trHeight w:val="340"/>
        </w:trPr>
        <w:tc>
          <w:tcPr>
            <w:tcW w:w="1567" w:type="dxa"/>
            <w:shd w:val="clear" w:color="auto" w:fill="auto"/>
            <w:vAlign w:val="center"/>
          </w:tcPr>
          <w:p w:rsidR="004C051B" w:rsidRPr="00D973B8" w:rsidRDefault="004C051B" w:rsidP="004C051B">
            <w:pPr>
              <w:pStyle w:val="Style6"/>
              <w:widowControl/>
              <w:spacing w:line="240" w:lineRule="auto"/>
              <w:jc w:val="left"/>
              <w:rPr>
                <w:rStyle w:val="FontStyle47"/>
                <w:b w:val="0"/>
                <w:color w:val="0000FF"/>
                <w:spacing w:val="-4"/>
              </w:rPr>
            </w:pPr>
            <w:r w:rsidRPr="00D973B8">
              <w:rPr>
                <w:rStyle w:val="FontStyle47"/>
                <w:b w:val="0"/>
                <w:spacing w:val="-4"/>
              </w:rPr>
              <w:t>1</w:t>
            </w:r>
            <w:r>
              <w:rPr>
                <w:rStyle w:val="FontStyle47"/>
                <w:b w:val="0"/>
                <w:spacing w:val="-4"/>
              </w:rPr>
              <w:t>7</w:t>
            </w:r>
            <w:r w:rsidRPr="00D973B8">
              <w:rPr>
                <w:rStyle w:val="FontStyle47"/>
                <w:b w:val="0"/>
                <w:spacing w:val="-4"/>
              </w:rPr>
              <w:t>:00</w:t>
            </w:r>
          </w:p>
        </w:tc>
        <w:tc>
          <w:tcPr>
            <w:tcW w:w="4848" w:type="dxa"/>
            <w:shd w:val="clear" w:color="auto" w:fill="auto"/>
            <w:vAlign w:val="center"/>
          </w:tcPr>
          <w:p w:rsidR="004C051B" w:rsidRPr="00E24AC2" w:rsidRDefault="004C051B" w:rsidP="00201816">
            <w:pPr>
              <w:pStyle w:val="Style6"/>
              <w:widowControl/>
              <w:spacing w:line="240" w:lineRule="auto"/>
              <w:jc w:val="left"/>
              <w:rPr>
                <w:rStyle w:val="FontStyle47"/>
                <w:b w:val="0"/>
                <w:spacing w:val="-4"/>
              </w:rPr>
            </w:pPr>
            <w:r w:rsidRPr="00D973B8">
              <w:rPr>
                <w:rStyle w:val="FontStyle47"/>
                <w:b w:val="0"/>
                <w:spacing w:val="-4"/>
              </w:rPr>
              <w:t>Расч</w:t>
            </w:r>
            <w:r>
              <w:rPr>
                <w:rStyle w:val="FontStyle47"/>
                <w:b w:val="0"/>
                <w:spacing w:val="-4"/>
              </w:rPr>
              <w:t>е</w:t>
            </w:r>
            <w:r w:rsidRPr="00D973B8">
              <w:rPr>
                <w:rStyle w:val="FontStyle47"/>
                <w:b w:val="0"/>
                <w:spacing w:val="-4"/>
              </w:rPr>
              <w:t>тное время финиша первого экипажа</w:t>
            </w:r>
          </w:p>
        </w:tc>
        <w:tc>
          <w:tcPr>
            <w:tcW w:w="3413" w:type="dxa"/>
            <w:vMerge/>
            <w:shd w:val="clear" w:color="auto" w:fill="auto"/>
            <w:vAlign w:val="center"/>
          </w:tcPr>
          <w:p w:rsidR="004C051B" w:rsidRPr="004C051B" w:rsidRDefault="004C051B" w:rsidP="00201816">
            <w:pPr>
              <w:pStyle w:val="Style6"/>
              <w:widowControl/>
              <w:spacing w:line="240" w:lineRule="auto"/>
              <w:jc w:val="left"/>
              <w:rPr>
                <w:rStyle w:val="FontStyle47"/>
                <w:b w:val="0"/>
                <w:spacing w:val="-4"/>
              </w:rPr>
            </w:pPr>
          </w:p>
        </w:tc>
      </w:tr>
      <w:tr w:rsidR="004C051B" w:rsidRPr="00D973B8" w:rsidTr="004C051B">
        <w:trPr>
          <w:trHeight w:val="340"/>
        </w:trPr>
        <w:tc>
          <w:tcPr>
            <w:tcW w:w="1567"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Pr>
                <w:rStyle w:val="FontStyle47"/>
                <w:b w:val="0"/>
                <w:spacing w:val="-4"/>
              </w:rPr>
              <w:t>19</w:t>
            </w:r>
            <w:r w:rsidRPr="00D973B8">
              <w:rPr>
                <w:rStyle w:val="FontStyle47"/>
                <w:b w:val="0"/>
                <w:spacing w:val="-4"/>
              </w:rPr>
              <w:t>:00</w:t>
            </w:r>
          </w:p>
        </w:tc>
        <w:tc>
          <w:tcPr>
            <w:tcW w:w="4848"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sidRPr="00D973B8">
              <w:rPr>
                <w:rStyle w:val="FontStyle48"/>
                <w:b w:val="0"/>
                <w:sz w:val="22"/>
                <w:szCs w:val="22"/>
              </w:rPr>
              <w:t>Публикация предварительных классификаций ралли</w:t>
            </w:r>
            <w:r>
              <w:rPr>
                <w:rStyle w:val="FontStyle48"/>
                <w:b w:val="0"/>
                <w:sz w:val="22"/>
                <w:szCs w:val="22"/>
              </w:rPr>
              <w:t xml:space="preserve"> на Табло информации</w:t>
            </w:r>
          </w:p>
        </w:tc>
        <w:tc>
          <w:tcPr>
            <w:tcW w:w="3413" w:type="dxa"/>
            <w:shd w:val="clear" w:color="auto" w:fill="auto"/>
            <w:vAlign w:val="center"/>
          </w:tcPr>
          <w:p w:rsidR="004C051B" w:rsidRPr="004C051B" w:rsidRDefault="004C051B" w:rsidP="00AE0A50">
            <w:pPr>
              <w:rPr>
                <w:rFonts w:ascii="Arial" w:hAnsi="Arial" w:cs="Arial"/>
                <w:sz w:val="22"/>
                <w:szCs w:val="22"/>
                <w:lang w:eastAsia="en-US"/>
              </w:rPr>
            </w:pPr>
            <w:r w:rsidRPr="004C051B">
              <w:rPr>
                <w:rFonts w:ascii="Arial" w:hAnsi="Arial" w:cs="Arial"/>
                <w:sz w:val="22"/>
                <w:szCs w:val="22"/>
                <w:lang w:eastAsia="en-US"/>
              </w:rPr>
              <w:t xml:space="preserve">Согласно Дорожной Книге, </w:t>
            </w:r>
          </w:p>
        </w:tc>
      </w:tr>
      <w:tr w:rsidR="004C051B" w:rsidRPr="00D973B8" w:rsidTr="004C051B">
        <w:trPr>
          <w:trHeight w:val="340"/>
        </w:trPr>
        <w:tc>
          <w:tcPr>
            <w:tcW w:w="1567"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Pr>
                <w:rStyle w:val="FontStyle47"/>
                <w:b w:val="0"/>
                <w:spacing w:val="-4"/>
              </w:rPr>
              <w:t>19</w:t>
            </w:r>
            <w:r w:rsidRPr="00D973B8">
              <w:rPr>
                <w:rStyle w:val="FontStyle47"/>
                <w:b w:val="0"/>
                <w:spacing w:val="-4"/>
              </w:rPr>
              <w:t>:30</w:t>
            </w:r>
          </w:p>
        </w:tc>
        <w:tc>
          <w:tcPr>
            <w:tcW w:w="4848"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sidRPr="00D973B8">
              <w:rPr>
                <w:rStyle w:val="FontStyle48"/>
                <w:b w:val="0"/>
                <w:sz w:val="22"/>
                <w:szCs w:val="22"/>
              </w:rPr>
              <w:t>Публикация итоговых классификаций ралли</w:t>
            </w:r>
          </w:p>
        </w:tc>
        <w:tc>
          <w:tcPr>
            <w:tcW w:w="3413" w:type="dxa"/>
            <w:shd w:val="clear" w:color="auto" w:fill="auto"/>
            <w:vAlign w:val="center"/>
          </w:tcPr>
          <w:p w:rsidR="004C051B" w:rsidRPr="004C051B" w:rsidRDefault="004C051B" w:rsidP="00AE0A50">
            <w:pPr>
              <w:rPr>
                <w:rFonts w:ascii="Arial" w:hAnsi="Arial" w:cs="Arial"/>
                <w:sz w:val="22"/>
                <w:szCs w:val="22"/>
                <w:lang w:eastAsia="en-US"/>
              </w:rPr>
            </w:pPr>
          </w:p>
        </w:tc>
      </w:tr>
      <w:tr w:rsidR="004C051B" w:rsidRPr="00D973B8" w:rsidTr="004C051B">
        <w:trPr>
          <w:trHeight w:val="340"/>
        </w:trPr>
        <w:tc>
          <w:tcPr>
            <w:tcW w:w="1567"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sidRPr="00D973B8">
              <w:rPr>
                <w:rStyle w:val="FontStyle47"/>
                <w:b w:val="0"/>
                <w:spacing w:val="-4"/>
              </w:rPr>
              <w:t>2</w:t>
            </w:r>
            <w:r>
              <w:rPr>
                <w:rStyle w:val="FontStyle47"/>
                <w:b w:val="0"/>
                <w:spacing w:val="-4"/>
              </w:rPr>
              <w:t>0</w:t>
            </w:r>
            <w:r w:rsidRPr="00D973B8">
              <w:rPr>
                <w:rStyle w:val="FontStyle47"/>
                <w:b w:val="0"/>
                <w:spacing w:val="-4"/>
              </w:rPr>
              <w:t>:00</w:t>
            </w:r>
            <w:r w:rsidRPr="00D973B8">
              <w:rPr>
                <w:rStyle w:val="FontStyle47"/>
                <w:b w:val="0"/>
                <w:spacing w:val="-4"/>
              </w:rPr>
              <w:tab/>
            </w:r>
          </w:p>
        </w:tc>
        <w:tc>
          <w:tcPr>
            <w:tcW w:w="4848" w:type="dxa"/>
            <w:shd w:val="clear" w:color="auto" w:fill="auto"/>
            <w:vAlign w:val="center"/>
          </w:tcPr>
          <w:p w:rsidR="004C051B" w:rsidRPr="00D973B8" w:rsidRDefault="004C051B" w:rsidP="00AE0A50">
            <w:pPr>
              <w:pStyle w:val="Style6"/>
              <w:widowControl/>
              <w:spacing w:line="240" w:lineRule="auto"/>
              <w:jc w:val="left"/>
              <w:rPr>
                <w:rStyle w:val="FontStyle47"/>
                <w:b w:val="0"/>
                <w:spacing w:val="-4"/>
              </w:rPr>
            </w:pPr>
            <w:r w:rsidRPr="00D973B8">
              <w:rPr>
                <w:rStyle w:val="FontStyle47"/>
                <w:b w:val="0"/>
                <w:spacing w:val="-4"/>
              </w:rPr>
              <w:t>Награждение</w:t>
            </w:r>
          </w:p>
        </w:tc>
        <w:tc>
          <w:tcPr>
            <w:tcW w:w="3413" w:type="dxa"/>
            <w:shd w:val="clear" w:color="auto" w:fill="auto"/>
            <w:vAlign w:val="center"/>
          </w:tcPr>
          <w:p w:rsidR="004C051B" w:rsidRPr="004C051B" w:rsidRDefault="004C051B" w:rsidP="00AE0A50">
            <w:pPr>
              <w:rPr>
                <w:rFonts w:ascii="Arial" w:hAnsi="Arial" w:cs="Arial"/>
                <w:sz w:val="22"/>
                <w:szCs w:val="22"/>
                <w:lang w:eastAsia="en-US"/>
              </w:rPr>
            </w:pPr>
          </w:p>
        </w:tc>
      </w:tr>
      <w:tr w:rsidR="004C051B" w:rsidRPr="00D973B8" w:rsidTr="004C051B">
        <w:trPr>
          <w:trHeight w:val="340"/>
        </w:trPr>
        <w:tc>
          <w:tcPr>
            <w:tcW w:w="1567" w:type="dxa"/>
            <w:shd w:val="clear" w:color="auto" w:fill="auto"/>
            <w:vAlign w:val="center"/>
          </w:tcPr>
          <w:p w:rsidR="004C051B" w:rsidRPr="0047778E" w:rsidRDefault="004C051B" w:rsidP="00AE0A50">
            <w:pPr>
              <w:pStyle w:val="Style6"/>
              <w:widowControl/>
              <w:spacing w:line="240" w:lineRule="auto"/>
              <w:jc w:val="left"/>
              <w:rPr>
                <w:rStyle w:val="FontStyle47"/>
                <w:b w:val="0"/>
                <w:spacing w:val="-4"/>
              </w:rPr>
            </w:pPr>
            <w:r w:rsidRPr="0047778E">
              <w:rPr>
                <w:rStyle w:val="FontStyle47"/>
                <w:b w:val="0"/>
                <w:spacing w:val="-4"/>
              </w:rPr>
              <w:t>19:00-20:00</w:t>
            </w:r>
          </w:p>
        </w:tc>
        <w:tc>
          <w:tcPr>
            <w:tcW w:w="4848" w:type="dxa"/>
            <w:shd w:val="clear" w:color="auto" w:fill="auto"/>
            <w:vAlign w:val="center"/>
          </w:tcPr>
          <w:p w:rsidR="004C051B" w:rsidRPr="0047778E" w:rsidRDefault="004C051B" w:rsidP="00AE0A50">
            <w:pPr>
              <w:pStyle w:val="Style6"/>
              <w:widowControl/>
              <w:spacing w:line="240" w:lineRule="auto"/>
              <w:jc w:val="left"/>
              <w:rPr>
                <w:rStyle w:val="FontStyle47"/>
                <w:b w:val="0"/>
                <w:spacing w:val="-4"/>
              </w:rPr>
            </w:pPr>
            <w:r w:rsidRPr="0047778E">
              <w:rPr>
                <w:rStyle w:val="FontStyle47"/>
                <w:b w:val="0"/>
                <w:spacing w:val="-4"/>
              </w:rPr>
              <w:t>Работа табло информации</w:t>
            </w:r>
          </w:p>
        </w:tc>
        <w:tc>
          <w:tcPr>
            <w:tcW w:w="3413" w:type="dxa"/>
            <w:shd w:val="clear" w:color="auto" w:fill="auto"/>
            <w:vAlign w:val="center"/>
          </w:tcPr>
          <w:p w:rsidR="004C051B" w:rsidRPr="004C051B" w:rsidRDefault="004C051B" w:rsidP="00AE0A50">
            <w:pPr>
              <w:rPr>
                <w:rFonts w:ascii="Arial" w:hAnsi="Arial" w:cs="Arial"/>
                <w:sz w:val="22"/>
                <w:szCs w:val="22"/>
                <w:lang w:eastAsia="en-US"/>
              </w:rPr>
            </w:pPr>
            <w:r w:rsidRPr="004C051B">
              <w:rPr>
                <w:rFonts w:ascii="Arial" w:hAnsi="Arial" w:cs="Arial"/>
                <w:sz w:val="22"/>
                <w:szCs w:val="22"/>
                <w:lang w:eastAsia="en-US"/>
              </w:rPr>
              <w:t>В месте публикации итоговых результатов</w:t>
            </w:r>
          </w:p>
        </w:tc>
      </w:tr>
    </w:tbl>
    <w:p w:rsidR="00E9309C" w:rsidRPr="00D973B8" w:rsidRDefault="00E9309C">
      <w:pPr>
        <w:rPr>
          <w:sz w:val="22"/>
          <w:szCs w:val="22"/>
        </w:rPr>
      </w:pPr>
    </w:p>
    <w:p w:rsidR="00E9309C" w:rsidRPr="00D973B8" w:rsidRDefault="00E9309C">
      <w:pPr>
        <w:rPr>
          <w:sz w:val="22"/>
          <w:szCs w:val="22"/>
        </w:rPr>
      </w:pPr>
    </w:p>
    <w:p w:rsidR="00491087" w:rsidRPr="00DB0BB1" w:rsidRDefault="00491087">
      <w:pPr>
        <w:pStyle w:val="a8"/>
        <w:pageBreakBefore/>
        <w:pBdr>
          <w:top w:val="single" w:sz="6" w:space="1" w:color="auto"/>
          <w:left w:val="single" w:sz="6" w:space="0" w:color="auto"/>
          <w:bottom w:val="single" w:sz="6" w:space="1" w:color="auto"/>
          <w:right w:val="single" w:sz="6" w:space="0" w:color="auto"/>
        </w:pBdr>
        <w:shd w:val="clear" w:color="auto" w:fill="C0C0C0"/>
        <w:spacing w:before="120" w:after="120"/>
        <w:rPr>
          <w:rFonts w:cs="Arial"/>
          <w:iCs/>
          <w:smallCaps w:val="0"/>
          <w:spacing w:val="100"/>
          <w:szCs w:val="20"/>
        </w:rPr>
      </w:pPr>
      <w:r w:rsidRPr="00DB0BB1">
        <w:rPr>
          <w:rFonts w:cs="Arial"/>
          <w:iCs/>
          <w:smallCaps w:val="0"/>
          <w:spacing w:val="100"/>
          <w:szCs w:val="20"/>
        </w:rPr>
        <w:lastRenderedPageBreak/>
        <w:t>ДОПОЛНИТЕЛЬНЫЙ РЕГЛАМЕНТ</w:t>
      </w:r>
    </w:p>
    <w:p w:rsidR="00491087" w:rsidRPr="00DB0BB1" w:rsidRDefault="00491087">
      <w:pPr>
        <w:pStyle w:val="1"/>
        <w:rPr>
          <w:szCs w:val="20"/>
        </w:rPr>
      </w:pPr>
      <w:bookmarkStart w:id="0" w:name="_Toc88138667"/>
      <w:bookmarkStart w:id="1" w:name="_Toc187498469"/>
      <w:r w:rsidRPr="00DB0BB1">
        <w:rPr>
          <w:szCs w:val="20"/>
        </w:rPr>
        <w:t>ОПИСАНИЕ РАЛЛИ</w:t>
      </w:r>
      <w:bookmarkEnd w:id="0"/>
      <w:bookmarkEnd w:id="1"/>
    </w:p>
    <w:p w:rsidR="00491087" w:rsidRPr="00DB0BB1" w:rsidRDefault="00491087">
      <w:pPr>
        <w:pStyle w:val="2"/>
        <w:rPr>
          <w:szCs w:val="20"/>
        </w:rPr>
      </w:pPr>
      <w:bookmarkStart w:id="2" w:name="_Toc88138668"/>
      <w:bookmarkStart w:id="3" w:name="_Toc187498470"/>
      <w:r w:rsidRPr="00DB0BB1">
        <w:rPr>
          <w:szCs w:val="20"/>
        </w:rPr>
        <w:t>Общая информация</w:t>
      </w:r>
      <w:bookmarkEnd w:id="2"/>
      <w:bookmarkEnd w:id="3"/>
    </w:p>
    <w:p w:rsidR="00AE0A50" w:rsidRDefault="00AE0A50" w:rsidP="00AE0A50">
      <w:pPr>
        <w:pStyle w:val="aa"/>
        <w:tabs>
          <w:tab w:val="left" w:leader="dot" w:pos="7938"/>
        </w:tabs>
        <w:ind w:left="360" w:hanging="3"/>
        <w:rPr>
          <w:szCs w:val="20"/>
        </w:rPr>
      </w:pPr>
      <w:bookmarkStart w:id="4" w:name="_Toc88138669"/>
      <w:bookmarkStart w:id="5" w:name="_Toc187498471"/>
      <w:r>
        <w:rPr>
          <w:szCs w:val="20"/>
        </w:rPr>
        <w:t>Мероприятие проводится с целью п</w:t>
      </w:r>
      <w:r w:rsidRPr="00DB0BB1">
        <w:rPr>
          <w:szCs w:val="20"/>
        </w:rPr>
        <w:t>опуляризаци</w:t>
      </w:r>
      <w:r>
        <w:rPr>
          <w:szCs w:val="20"/>
        </w:rPr>
        <w:t>и</w:t>
      </w:r>
      <w:r w:rsidRPr="00DB0BB1">
        <w:rPr>
          <w:szCs w:val="20"/>
        </w:rPr>
        <w:t xml:space="preserve"> автомобильного </w:t>
      </w:r>
      <w:r w:rsidR="00490928">
        <w:rPr>
          <w:szCs w:val="20"/>
        </w:rPr>
        <w:t xml:space="preserve">и мотоциклетного </w:t>
      </w:r>
      <w:r w:rsidRPr="00DB0BB1">
        <w:rPr>
          <w:szCs w:val="20"/>
        </w:rPr>
        <w:t>спорта среди любителей и привлечени</w:t>
      </w:r>
      <w:r>
        <w:rPr>
          <w:szCs w:val="20"/>
        </w:rPr>
        <w:t>я</w:t>
      </w:r>
      <w:r w:rsidRPr="00DB0BB1">
        <w:rPr>
          <w:szCs w:val="20"/>
        </w:rPr>
        <w:t xml:space="preserve"> их к занятию автомобильным спортом;</w:t>
      </w:r>
      <w:r>
        <w:rPr>
          <w:szCs w:val="20"/>
        </w:rPr>
        <w:t xml:space="preserve"> </w:t>
      </w:r>
      <w:r w:rsidRPr="00DB0BB1">
        <w:rPr>
          <w:szCs w:val="20"/>
        </w:rPr>
        <w:t>совершенствовани</w:t>
      </w:r>
      <w:r>
        <w:rPr>
          <w:szCs w:val="20"/>
        </w:rPr>
        <w:t>ю</w:t>
      </w:r>
      <w:r w:rsidRPr="00DB0BB1">
        <w:rPr>
          <w:szCs w:val="20"/>
        </w:rPr>
        <w:t xml:space="preserve"> навыков управления </w:t>
      </w:r>
      <w:r w:rsidR="00490928">
        <w:rPr>
          <w:szCs w:val="20"/>
        </w:rPr>
        <w:t>техникой</w:t>
      </w:r>
      <w:r w:rsidRPr="00DB0BB1">
        <w:rPr>
          <w:szCs w:val="20"/>
        </w:rPr>
        <w:t xml:space="preserve"> и е</w:t>
      </w:r>
      <w:r w:rsidR="00490928">
        <w:rPr>
          <w:szCs w:val="20"/>
        </w:rPr>
        <w:t>е</w:t>
      </w:r>
      <w:r w:rsidRPr="00DB0BB1">
        <w:rPr>
          <w:szCs w:val="20"/>
        </w:rPr>
        <w:t xml:space="preserve"> безопасной эксплуатации в различных дорожных условиях;</w:t>
      </w:r>
      <w:r>
        <w:rPr>
          <w:szCs w:val="20"/>
        </w:rPr>
        <w:t xml:space="preserve"> </w:t>
      </w:r>
      <w:r w:rsidRPr="00DB0BB1">
        <w:rPr>
          <w:szCs w:val="20"/>
        </w:rPr>
        <w:t>пропаганд</w:t>
      </w:r>
      <w:r>
        <w:rPr>
          <w:szCs w:val="20"/>
        </w:rPr>
        <w:t>ы</w:t>
      </w:r>
      <w:r w:rsidRPr="00DB0BB1">
        <w:rPr>
          <w:szCs w:val="20"/>
        </w:rPr>
        <w:t xml:space="preserve"> Правил дорожного движения; привлечени</w:t>
      </w:r>
      <w:r>
        <w:rPr>
          <w:szCs w:val="20"/>
        </w:rPr>
        <w:t>я</w:t>
      </w:r>
      <w:r w:rsidRPr="00DB0BB1">
        <w:rPr>
          <w:szCs w:val="20"/>
        </w:rPr>
        <w:t xml:space="preserve"> внимания молодежи к техническим видам спорта как форме проведения досуга и пропаганд</w:t>
      </w:r>
      <w:r>
        <w:rPr>
          <w:szCs w:val="20"/>
        </w:rPr>
        <w:t>е</w:t>
      </w:r>
      <w:r w:rsidRPr="00DB0BB1">
        <w:rPr>
          <w:szCs w:val="20"/>
        </w:rPr>
        <w:t xml:space="preserve"> здорового образа жизни.</w:t>
      </w:r>
    </w:p>
    <w:p w:rsidR="00D33054" w:rsidRDefault="00D33054" w:rsidP="00D33054">
      <w:pPr>
        <w:widowControl w:val="0"/>
        <w:suppressLineNumbers/>
        <w:suppressAutoHyphens/>
        <w:ind w:firstLine="709"/>
        <w:jc w:val="both"/>
        <w:rPr>
          <w:rFonts w:ascii="Arial" w:hAnsi="Arial" w:cs="Arial"/>
          <w:sz w:val="20"/>
          <w:szCs w:val="20"/>
        </w:rPr>
      </w:pPr>
      <w:r w:rsidRPr="00B65696">
        <w:rPr>
          <w:rFonts w:ascii="Arial" w:hAnsi="Arial" w:cs="Arial"/>
          <w:sz w:val="20"/>
          <w:szCs w:val="20"/>
        </w:rPr>
        <w:t>Наименование соревнования: «</w:t>
      </w:r>
      <w:r w:rsidR="00CA0F1D">
        <w:rPr>
          <w:rFonts w:ascii="Arial" w:hAnsi="Arial" w:cs="Arial"/>
          <w:sz w:val="20"/>
          <w:szCs w:val="20"/>
        </w:rPr>
        <w:t>Осенний марафон</w:t>
      </w:r>
      <w:r w:rsidRPr="00B65696">
        <w:rPr>
          <w:rFonts w:ascii="Arial" w:hAnsi="Arial" w:cs="Arial"/>
          <w:sz w:val="20"/>
          <w:szCs w:val="20"/>
        </w:rPr>
        <w:t xml:space="preserve"> </w:t>
      </w:r>
      <w:r w:rsidR="00CA0F1D">
        <w:rPr>
          <w:rFonts w:ascii="Arial" w:hAnsi="Arial" w:cs="Arial"/>
          <w:sz w:val="20"/>
          <w:szCs w:val="20"/>
        </w:rPr>
        <w:t>1000 вёрст</w:t>
      </w:r>
      <w:r w:rsidRPr="00B65696">
        <w:rPr>
          <w:rFonts w:ascii="Arial" w:hAnsi="Arial" w:cs="Arial"/>
          <w:sz w:val="20"/>
          <w:szCs w:val="20"/>
        </w:rPr>
        <w:t>»</w:t>
      </w:r>
      <w:r w:rsidR="00AE0A50">
        <w:rPr>
          <w:rFonts w:ascii="Arial" w:hAnsi="Arial" w:cs="Arial"/>
          <w:sz w:val="20"/>
          <w:szCs w:val="20"/>
        </w:rPr>
        <w:t>. Традиционное неклассифицируемое соревнование.</w:t>
      </w:r>
    </w:p>
    <w:p w:rsidR="00AE0A50" w:rsidRPr="00775CA7" w:rsidRDefault="00AE0A50" w:rsidP="00AE0A50">
      <w:pPr>
        <w:widowControl w:val="0"/>
        <w:suppressLineNumbers/>
        <w:suppressAutoHyphens/>
        <w:ind w:firstLine="709"/>
        <w:jc w:val="both"/>
        <w:rPr>
          <w:rFonts w:ascii="Arial" w:hAnsi="Arial" w:cs="Arial"/>
          <w:sz w:val="20"/>
          <w:szCs w:val="20"/>
        </w:rPr>
      </w:pPr>
      <w:r w:rsidRPr="00775CA7">
        <w:rPr>
          <w:rFonts w:ascii="Arial" w:hAnsi="Arial" w:cs="Arial"/>
          <w:sz w:val="20"/>
          <w:szCs w:val="20"/>
        </w:rPr>
        <w:t>Электронный адрес: info@pro-x.pro</w:t>
      </w:r>
    </w:p>
    <w:p w:rsidR="00AE0A50" w:rsidRPr="00775CA7" w:rsidRDefault="00AE0A50" w:rsidP="00AE0A50">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Информационный сайт: </w:t>
      </w:r>
      <w:hyperlink r:id="rId10" w:history="1">
        <w:r w:rsidRPr="00775CA7">
          <w:rPr>
            <w:rFonts w:ascii="Arial" w:hAnsi="Arial" w:cs="Arial"/>
            <w:sz w:val="20"/>
          </w:rPr>
          <w:t>www.pro-x.pro</w:t>
        </w:r>
      </w:hyperlink>
      <w:r w:rsidRPr="00775CA7">
        <w:rPr>
          <w:rFonts w:ascii="Arial" w:hAnsi="Arial" w:cs="Arial"/>
          <w:sz w:val="20"/>
          <w:szCs w:val="20"/>
        </w:rPr>
        <w:t xml:space="preserve"> </w:t>
      </w:r>
    </w:p>
    <w:p w:rsidR="00AE0A50" w:rsidRPr="00B65696" w:rsidRDefault="00AE0A50" w:rsidP="00D33054">
      <w:pPr>
        <w:widowControl w:val="0"/>
        <w:suppressLineNumbers/>
        <w:suppressAutoHyphens/>
        <w:ind w:firstLine="709"/>
        <w:jc w:val="both"/>
        <w:rPr>
          <w:rFonts w:ascii="Arial" w:hAnsi="Arial" w:cs="Arial"/>
          <w:sz w:val="20"/>
          <w:szCs w:val="20"/>
        </w:rPr>
      </w:pPr>
    </w:p>
    <w:p w:rsidR="00491087" w:rsidRPr="00DB0BB1" w:rsidRDefault="00491087">
      <w:pPr>
        <w:pStyle w:val="2"/>
        <w:rPr>
          <w:szCs w:val="20"/>
        </w:rPr>
      </w:pPr>
      <w:bookmarkStart w:id="6" w:name="_Toc88138671"/>
      <w:bookmarkStart w:id="7" w:name="_Toc187498473"/>
      <w:bookmarkEnd w:id="4"/>
      <w:bookmarkEnd w:id="5"/>
      <w:r w:rsidRPr="00DB0BB1">
        <w:rPr>
          <w:szCs w:val="20"/>
        </w:rPr>
        <w:t>Регламентирующие документы</w:t>
      </w:r>
      <w:bookmarkEnd w:id="6"/>
      <w:bookmarkEnd w:id="7"/>
    </w:p>
    <w:p w:rsidR="003C6720" w:rsidRDefault="003C6720" w:rsidP="003C6720">
      <w:pPr>
        <w:pStyle w:val="aa"/>
        <w:rPr>
          <w:szCs w:val="20"/>
        </w:rPr>
      </w:pPr>
      <w:bookmarkStart w:id="8" w:name="_Toc88138672"/>
      <w:bookmarkStart w:id="9" w:name="_Toc187498474"/>
      <w:r w:rsidRPr="00DB0BB1">
        <w:rPr>
          <w:szCs w:val="20"/>
        </w:rPr>
        <w:t>Ралли проводится в соответствии со следующими нормативными документами:</w:t>
      </w:r>
    </w:p>
    <w:p w:rsidR="00AE0A50" w:rsidRPr="001E7BF6" w:rsidRDefault="00AE0A50" w:rsidP="00AE0A5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дорожного движения</w:t>
      </w:r>
      <w:r>
        <w:rPr>
          <w:rFonts w:ascii="Arial" w:hAnsi="Arial" w:cs="Arial"/>
          <w:sz w:val="20"/>
          <w:szCs w:val="20"/>
        </w:rPr>
        <w:t xml:space="preserve"> Российской Федерации</w:t>
      </w:r>
      <w:r w:rsidRPr="001E7BF6">
        <w:rPr>
          <w:rFonts w:ascii="Arial" w:hAnsi="Arial" w:cs="Arial"/>
          <w:sz w:val="20"/>
          <w:szCs w:val="20"/>
        </w:rPr>
        <w:t>;</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Действующими Правилами организации и проведения дорожных ралли (ралли 3 категории) (</w:t>
      </w:r>
      <w:r>
        <w:rPr>
          <w:rFonts w:ascii="Arial" w:hAnsi="Arial" w:cs="Arial"/>
          <w:sz w:val="20"/>
          <w:szCs w:val="20"/>
        </w:rPr>
        <w:t>ПОПДР-</w:t>
      </w:r>
      <w:r w:rsidR="00B94AC5">
        <w:rPr>
          <w:rFonts w:ascii="Arial" w:hAnsi="Arial" w:cs="Arial"/>
          <w:sz w:val="20"/>
          <w:szCs w:val="20"/>
        </w:rPr>
        <w:t>2019</w:t>
      </w:r>
      <w:r w:rsidRPr="001E7BF6">
        <w:rPr>
          <w:rFonts w:ascii="Arial" w:hAnsi="Arial" w:cs="Arial"/>
          <w:sz w:val="20"/>
          <w:szCs w:val="20"/>
        </w:rPr>
        <w:t>);</w:t>
      </w:r>
    </w:p>
    <w:p w:rsidR="003C6720" w:rsidRPr="001E7BF6" w:rsidRDefault="003C6720" w:rsidP="003C6720">
      <w:pPr>
        <w:widowControl w:val="0"/>
        <w:numPr>
          <w:ilvl w:val="0"/>
          <w:numId w:val="18"/>
        </w:numPr>
        <w:suppressLineNumbers/>
        <w:suppressAutoHyphens/>
        <w:rPr>
          <w:rFonts w:ascii="Arial" w:hAnsi="Arial" w:cs="Arial"/>
          <w:sz w:val="20"/>
          <w:szCs w:val="20"/>
        </w:rPr>
      </w:pPr>
      <w:r w:rsidRPr="001E7BF6">
        <w:rPr>
          <w:rFonts w:ascii="Arial" w:hAnsi="Arial" w:cs="Arial"/>
          <w:sz w:val="20"/>
          <w:szCs w:val="20"/>
        </w:rPr>
        <w:t>настоящим Регламентом (далее – «Регламент»).</w:t>
      </w:r>
    </w:p>
    <w:p w:rsidR="003C6720" w:rsidRPr="003C6720" w:rsidRDefault="003C6720" w:rsidP="003C6720">
      <w:pPr>
        <w:pStyle w:val="2"/>
        <w:numPr>
          <w:ilvl w:val="0"/>
          <w:numId w:val="0"/>
        </w:numPr>
        <w:ind w:left="1142"/>
        <w:rPr>
          <w:szCs w:val="20"/>
        </w:rPr>
      </w:pPr>
      <w:r w:rsidRPr="009F0D9F">
        <w:rPr>
          <w:rFonts w:cs="Arial"/>
          <w:szCs w:val="20"/>
        </w:rPr>
        <w:t>Все изменения настоящего Регламента могут быть объявлены только пронумерованн</w:t>
      </w:r>
      <w:r>
        <w:rPr>
          <w:rFonts w:cs="Arial"/>
          <w:szCs w:val="20"/>
        </w:rPr>
        <w:t>ыми и датированными бюллетенями</w:t>
      </w:r>
    </w:p>
    <w:p w:rsidR="003C6720" w:rsidRPr="00DB0BB1" w:rsidRDefault="003C6720" w:rsidP="003C6720">
      <w:pPr>
        <w:pStyle w:val="2"/>
        <w:rPr>
          <w:szCs w:val="20"/>
        </w:rPr>
      </w:pPr>
      <w:bookmarkStart w:id="10" w:name="_Toc88138676"/>
      <w:bookmarkStart w:id="11" w:name="_Toc187498478"/>
      <w:bookmarkEnd w:id="8"/>
      <w:bookmarkEnd w:id="9"/>
      <w:r w:rsidRPr="00DB0BB1">
        <w:rPr>
          <w:szCs w:val="20"/>
        </w:rPr>
        <w:tab/>
        <w:t>Организационный комитет</w:t>
      </w:r>
      <w:r>
        <w:rPr>
          <w:szCs w:val="20"/>
        </w:rPr>
        <w:t xml:space="preserve"> ралли</w:t>
      </w:r>
    </w:p>
    <w:p w:rsidR="003C6720" w:rsidRPr="00195FFB" w:rsidRDefault="003C6720" w:rsidP="003C6720">
      <w:pPr>
        <w:widowControl w:val="0"/>
        <w:suppressLineNumbers/>
        <w:suppressAutoHyphens/>
        <w:ind w:firstLine="709"/>
        <w:jc w:val="both"/>
        <w:rPr>
          <w:rFonts w:ascii="Arial" w:hAnsi="Arial" w:cs="Arial"/>
          <w:sz w:val="20"/>
          <w:szCs w:val="20"/>
        </w:rPr>
      </w:pPr>
      <w:r w:rsidRPr="00195FFB">
        <w:rPr>
          <w:rFonts w:ascii="Arial" w:hAnsi="Arial" w:cs="Arial"/>
          <w:sz w:val="20"/>
          <w:szCs w:val="20"/>
        </w:rPr>
        <w:t>Председатель</w:t>
      </w:r>
      <w:r w:rsidR="00AE0A50">
        <w:rPr>
          <w:rFonts w:ascii="Arial" w:hAnsi="Arial" w:cs="Arial"/>
          <w:sz w:val="20"/>
          <w:szCs w:val="20"/>
        </w:rPr>
        <w:t xml:space="preserve"> оргкомитета</w:t>
      </w:r>
      <w:r w:rsidRPr="00195FFB">
        <w:rPr>
          <w:rFonts w:ascii="Arial" w:hAnsi="Arial" w:cs="Arial"/>
          <w:sz w:val="20"/>
          <w:szCs w:val="20"/>
        </w:rPr>
        <w:t xml:space="preserve">: </w:t>
      </w:r>
      <w:r w:rsidR="00330B3E" w:rsidRPr="004B25B6">
        <w:rPr>
          <w:rFonts w:ascii="Arial" w:hAnsi="Arial" w:cs="Arial"/>
          <w:sz w:val="20"/>
          <w:szCs w:val="20"/>
        </w:rPr>
        <w:t>Меньшенин Алексей</w:t>
      </w:r>
    </w:p>
    <w:p w:rsidR="003C6720" w:rsidRPr="00DB0BB1" w:rsidRDefault="003C6720" w:rsidP="003C6720">
      <w:pPr>
        <w:pStyle w:val="2"/>
        <w:rPr>
          <w:szCs w:val="20"/>
        </w:rPr>
      </w:pPr>
      <w:r w:rsidRPr="00DB0BB1">
        <w:rPr>
          <w:szCs w:val="20"/>
        </w:rPr>
        <w:tab/>
        <w:t xml:space="preserve">Официальные лица </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Спортивный комиссар,</w:t>
      </w:r>
      <w:r w:rsidRPr="00302C8E">
        <w:rPr>
          <w:rFonts w:cs="Arial"/>
          <w:szCs w:val="20"/>
        </w:rPr>
        <w:tab/>
      </w:r>
      <w:r w:rsidR="00330B3E">
        <w:rPr>
          <w:rFonts w:cs="Arial"/>
          <w:szCs w:val="20"/>
        </w:rPr>
        <w:t>уточняется</w:t>
      </w:r>
      <w:r w:rsidRPr="00302C8E">
        <w:rPr>
          <w:rFonts w:cs="Arial"/>
          <w:iCs/>
          <w:szCs w:val="20"/>
        </w:rPr>
        <w:t xml:space="preserve">  Москва</w:t>
      </w:r>
    </w:p>
    <w:p w:rsidR="003C6720" w:rsidRPr="00302C8E" w:rsidRDefault="003C6720" w:rsidP="003C6720">
      <w:pPr>
        <w:pStyle w:val="aa"/>
        <w:tabs>
          <w:tab w:val="right" w:leader="dot" w:pos="9630"/>
        </w:tabs>
        <w:ind w:left="810" w:hanging="453"/>
        <w:rPr>
          <w:rFonts w:cs="Arial"/>
          <w:iCs/>
          <w:szCs w:val="20"/>
        </w:rPr>
      </w:pPr>
      <w:r w:rsidRPr="00302C8E">
        <w:rPr>
          <w:rFonts w:cs="Arial"/>
          <w:szCs w:val="20"/>
        </w:rPr>
        <w:t>Руководитель гонки</w:t>
      </w:r>
      <w:r w:rsidRPr="00302C8E">
        <w:rPr>
          <w:rFonts w:cs="Arial"/>
          <w:szCs w:val="20"/>
        </w:rPr>
        <w:tab/>
      </w:r>
      <w:r w:rsidR="00361038">
        <w:rPr>
          <w:rFonts w:cs="Arial"/>
          <w:iCs/>
          <w:szCs w:val="20"/>
        </w:rPr>
        <w:t>Мухина</w:t>
      </w:r>
      <w:r w:rsidR="00227571">
        <w:rPr>
          <w:rFonts w:cs="Arial"/>
          <w:iCs/>
          <w:szCs w:val="20"/>
        </w:rPr>
        <w:t xml:space="preserve"> Анна</w:t>
      </w:r>
      <w:r w:rsidRPr="00302C8E">
        <w:rPr>
          <w:rFonts w:cs="Arial"/>
          <w:iCs/>
          <w:szCs w:val="20"/>
        </w:rPr>
        <w:t xml:space="preserve">, </w:t>
      </w:r>
      <w:r w:rsidRPr="00302C8E">
        <w:rPr>
          <w:rFonts w:cs="Arial"/>
        </w:rPr>
        <w:t xml:space="preserve"> СС</w:t>
      </w:r>
      <w:r w:rsidR="00227571">
        <w:rPr>
          <w:rFonts w:cs="Arial"/>
        </w:rPr>
        <w:t>1</w:t>
      </w:r>
      <w:r w:rsidRPr="00302C8E">
        <w:rPr>
          <w:rFonts w:cs="Arial"/>
        </w:rPr>
        <w:t xml:space="preserve">К </w:t>
      </w:r>
      <w:r w:rsidRPr="00302C8E">
        <w:rPr>
          <w:rFonts w:cs="Arial"/>
          <w:iCs/>
          <w:szCs w:val="20"/>
        </w:rPr>
        <w:t>Москва</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Заместитель руководителя гонки</w:t>
      </w:r>
      <w:r w:rsidRPr="00302C8E">
        <w:rPr>
          <w:rFonts w:cs="Arial"/>
          <w:szCs w:val="20"/>
        </w:rPr>
        <w:tab/>
      </w:r>
    </w:p>
    <w:p w:rsidR="003C6720" w:rsidRDefault="003C6720" w:rsidP="003C6720">
      <w:pPr>
        <w:pStyle w:val="aa"/>
        <w:tabs>
          <w:tab w:val="right" w:leader="dot" w:pos="9630"/>
        </w:tabs>
        <w:ind w:left="810" w:hanging="453"/>
        <w:rPr>
          <w:rFonts w:cs="Arial"/>
          <w:szCs w:val="20"/>
        </w:rPr>
      </w:pPr>
      <w:r w:rsidRPr="00302C8E">
        <w:rPr>
          <w:rFonts w:cs="Arial"/>
          <w:szCs w:val="20"/>
        </w:rPr>
        <w:t>Главный секретарь</w:t>
      </w:r>
      <w:r w:rsidRPr="00302C8E">
        <w:rPr>
          <w:rFonts w:cs="Arial"/>
          <w:szCs w:val="20"/>
        </w:rPr>
        <w:tab/>
      </w:r>
      <w:r w:rsidR="00BB59CA">
        <w:rPr>
          <w:rFonts w:cs="Arial"/>
          <w:iCs/>
          <w:szCs w:val="20"/>
        </w:rPr>
        <w:t>Филипьева</w:t>
      </w:r>
      <w:r w:rsidR="005815DF" w:rsidRPr="00302C8E">
        <w:rPr>
          <w:rFonts w:cs="Arial"/>
          <w:iCs/>
          <w:szCs w:val="20"/>
        </w:rPr>
        <w:t xml:space="preserve"> </w:t>
      </w:r>
      <w:r w:rsidR="00BB59CA">
        <w:rPr>
          <w:rFonts w:cs="Arial"/>
          <w:iCs/>
          <w:szCs w:val="20"/>
        </w:rPr>
        <w:t>Анна</w:t>
      </w:r>
      <w:r w:rsidRPr="00302C8E">
        <w:rPr>
          <w:rFonts w:cs="Arial"/>
          <w:szCs w:val="20"/>
        </w:rPr>
        <w:t>, СС1К, Москва</w:t>
      </w:r>
    </w:p>
    <w:p w:rsidR="003C6720" w:rsidRPr="00302C8E" w:rsidRDefault="003C6720" w:rsidP="003C6720">
      <w:pPr>
        <w:pStyle w:val="aa"/>
        <w:tabs>
          <w:tab w:val="right" w:leader="dot" w:pos="9630"/>
        </w:tabs>
        <w:ind w:left="810" w:hanging="453"/>
        <w:rPr>
          <w:rFonts w:cs="Arial"/>
          <w:szCs w:val="20"/>
        </w:rPr>
      </w:pPr>
      <w:r w:rsidRPr="00302C8E">
        <w:rPr>
          <w:rFonts w:cs="Arial"/>
          <w:szCs w:val="20"/>
        </w:rPr>
        <w:t>Офицер по связям с участниками</w:t>
      </w:r>
      <w:r w:rsidRPr="00302C8E">
        <w:rPr>
          <w:rFonts w:cs="Arial"/>
          <w:szCs w:val="20"/>
        </w:rPr>
        <w:tab/>
      </w:r>
      <w:r w:rsidR="00181462">
        <w:rPr>
          <w:rFonts w:cs="Arial"/>
          <w:szCs w:val="20"/>
        </w:rPr>
        <w:t>Мельникова</w:t>
      </w:r>
      <w:r w:rsidRPr="00302C8E">
        <w:rPr>
          <w:rFonts w:cs="Arial"/>
          <w:szCs w:val="20"/>
        </w:rPr>
        <w:t xml:space="preserve"> </w:t>
      </w:r>
      <w:r w:rsidR="00181462">
        <w:rPr>
          <w:rFonts w:cs="Arial"/>
          <w:szCs w:val="20"/>
        </w:rPr>
        <w:t>Яна</w:t>
      </w:r>
      <w:r w:rsidRPr="00302C8E">
        <w:rPr>
          <w:rFonts w:cs="Arial"/>
          <w:szCs w:val="20"/>
        </w:rPr>
        <w:t>, СС</w:t>
      </w:r>
      <w:r w:rsidR="00181462">
        <w:rPr>
          <w:rFonts w:cs="Arial"/>
          <w:szCs w:val="20"/>
        </w:rPr>
        <w:t>2</w:t>
      </w:r>
      <w:r w:rsidRPr="00302C8E">
        <w:rPr>
          <w:rFonts w:cs="Arial"/>
          <w:szCs w:val="20"/>
        </w:rPr>
        <w:t xml:space="preserve">К, </w:t>
      </w:r>
      <w:r w:rsidR="00181462">
        <w:rPr>
          <w:rFonts w:cs="Arial"/>
          <w:szCs w:val="20"/>
        </w:rPr>
        <w:t>Москва</w:t>
      </w:r>
    </w:p>
    <w:bookmarkEnd w:id="10"/>
    <w:bookmarkEnd w:id="11"/>
    <w:p w:rsidR="00363720" w:rsidRDefault="00363720" w:rsidP="00363720">
      <w:pPr>
        <w:ind w:left="426"/>
        <w:rPr>
          <w:rFonts w:ascii="Arial" w:hAnsi="Arial" w:cs="Arial"/>
          <w:sz w:val="20"/>
          <w:szCs w:val="20"/>
        </w:rPr>
      </w:pPr>
    </w:p>
    <w:p w:rsidR="00CA0F1D" w:rsidRDefault="00CA0F1D" w:rsidP="00CA0F1D">
      <w:pPr>
        <w:pStyle w:val="1"/>
        <w:tabs>
          <w:tab w:val="clear" w:pos="360"/>
          <w:tab w:val="num" w:pos="0"/>
        </w:tabs>
        <w:ind w:left="0" w:firstLine="0"/>
        <w:rPr>
          <w:szCs w:val="20"/>
        </w:rPr>
      </w:pPr>
      <w:r w:rsidRPr="004B1A3D">
        <w:rPr>
          <w:szCs w:val="20"/>
        </w:rPr>
        <w:t>Трасса ралли</w:t>
      </w:r>
    </w:p>
    <w:p w:rsidR="00CA0F1D" w:rsidRPr="00DB0BB1" w:rsidRDefault="00CA0F1D" w:rsidP="00CA0F1D">
      <w:pPr>
        <w:pStyle w:val="2"/>
        <w:ind w:left="2700"/>
        <w:rPr>
          <w:szCs w:val="20"/>
        </w:rPr>
      </w:pPr>
      <w:r>
        <w:rPr>
          <w:szCs w:val="20"/>
        </w:rPr>
        <w:t>Характеристика трассы ралли</w:t>
      </w:r>
    </w:p>
    <w:p w:rsidR="00CA0F1D" w:rsidRPr="00DB0BB1" w:rsidRDefault="00CA0F1D" w:rsidP="00CA0F1D">
      <w:pPr>
        <w:pStyle w:val="aa"/>
        <w:tabs>
          <w:tab w:val="left" w:leader="dot" w:pos="4536"/>
        </w:tabs>
        <w:spacing w:before="0" w:after="0"/>
        <w:ind w:left="792"/>
        <w:rPr>
          <w:szCs w:val="20"/>
        </w:rPr>
      </w:pPr>
      <w:r w:rsidRPr="00DB0BB1">
        <w:rPr>
          <w:szCs w:val="20"/>
        </w:rPr>
        <w:t xml:space="preserve">Общая </w:t>
      </w:r>
      <w:r>
        <w:rPr>
          <w:szCs w:val="20"/>
        </w:rPr>
        <w:t>протяженность трассы</w:t>
      </w:r>
      <w:r w:rsidRPr="00DB0BB1">
        <w:rPr>
          <w:szCs w:val="20"/>
        </w:rPr>
        <w:t xml:space="preserve"> ралли – не менее </w:t>
      </w:r>
      <w:r>
        <w:rPr>
          <w:szCs w:val="20"/>
        </w:rPr>
        <w:t>6</w:t>
      </w:r>
      <w:r w:rsidRPr="00DB0BB1">
        <w:rPr>
          <w:szCs w:val="20"/>
        </w:rPr>
        <w:t>00 км</w:t>
      </w:r>
    </w:p>
    <w:p w:rsidR="00CA0F1D" w:rsidRPr="00DB0BB1" w:rsidRDefault="00CA0F1D" w:rsidP="00CA0F1D">
      <w:pPr>
        <w:pStyle w:val="aa"/>
        <w:tabs>
          <w:tab w:val="left" w:leader="dot" w:pos="4536"/>
        </w:tabs>
        <w:spacing w:before="0" w:after="0"/>
        <w:ind w:left="792"/>
        <w:rPr>
          <w:szCs w:val="20"/>
        </w:rPr>
      </w:pPr>
      <w:r w:rsidRPr="00DB0BB1">
        <w:rPr>
          <w:szCs w:val="20"/>
        </w:rPr>
        <w:t>Количество ДС</w:t>
      </w:r>
      <w:r w:rsidR="00AE0A50">
        <w:rPr>
          <w:szCs w:val="20"/>
        </w:rPr>
        <w:t xml:space="preserve"> (Дополнительных соревнований)</w:t>
      </w:r>
      <w:r w:rsidRPr="00DB0BB1">
        <w:rPr>
          <w:szCs w:val="20"/>
        </w:rPr>
        <w:t xml:space="preserve"> – не менее 5</w:t>
      </w:r>
    </w:p>
    <w:p w:rsidR="00CA0F1D" w:rsidRPr="00DB0BB1" w:rsidRDefault="00CA0F1D" w:rsidP="00CA0F1D">
      <w:pPr>
        <w:pStyle w:val="aa"/>
        <w:tabs>
          <w:tab w:val="left" w:leader="dot" w:pos="4536"/>
        </w:tabs>
        <w:spacing w:before="0" w:after="0"/>
        <w:ind w:left="792"/>
        <w:rPr>
          <w:szCs w:val="20"/>
        </w:rPr>
      </w:pPr>
      <w:r w:rsidRPr="00DB0BB1">
        <w:rPr>
          <w:szCs w:val="20"/>
        </w:rPr>
        <w:t xml:space="preserve">Общая дистанция ДС – не менее </w:t>
      </w:r>
      <w:r>
        <w:rPr>
          <w:szCs w:val="20"/>
        </w:rPr>
        <w:t>2</w:t>
      </w:r>
      <w:r w:rsidRPr="00DB0BB1">
        <w:rPr>
          <w:szCs w:val="20"/>
        </w:rPr>
        <w:t>00 км</w:t>
      </w:r>
    </w:p>
    <w:p w:rsidR="00CA0F1D" w:rsidRPr="00DB0BB1" w:rsidRDefault="00CA0F1D" w:rsidP="00CA0F1D">
      <w:pPr>
        <w:pStyle w:val="aa"/>
        <w:tabs>
          <w:tab w:val="left" w:leader="dot" w:pos="4536"/>
        </w:tabs>
        <w:spacing w:before="0" w:after="0"/>
        <w:ind w:left="792"/>
        <w:rPr>
          <w:szCs w:val="20"/>
        </w:rPr>
      </w:pPr>
      <w:r w:rsidRPr="00DB0BB1">
        <w:rPr>
          <w:szCs w:val="20"/>
        </w:rPr>
        <w:t xml:space="preserve">Количество </w:t>
      </w:r>
      <w:r>
        <w:rPr>
          <w:szCs w:val="20"/>
        </w:rPr>
        <w:t>дней</w:t>
      </w:r>
      <w:r w:rsidRPr="00DB0BB1">
        <w:rPr>
          <w:szCs w:val="20"/>
        </w:rPr>
        <w:t xml:space="preserve"> - дв</w:t>
      </w:r>
      <w:r>
        <w:rPr>
          <w:szCs w:val="20"/>
        </w:rPr>
        <w:t>а</w:t>
      </w:r>
    </w:p>
    <w:p w:rsidR="00CA0F1D" w:rsidRPr="00DB0BB1" w:rsidRDefault="00CA0F1D" w:rsidP="00CA0F1D">
      <w:pPr>
        <w:pStyle w:val="2"/>
        <w:spacing w:before="0" w:after="0"/>
        <w:ind w:left="2700"/>
        <w:rPr>
          <w:szCs w:val="20"/>
        </w:rPr>
      </w:pPr>
      <w:bookmarkStart w:id="12" w:name="_Toc187498475"/>
      <w:bookmarkStart w:id="13" w:name="_Toc88138673"/>
      <w:r w:rsidRPr="00DB0BB1">
        <w:rPr>
          <w:szCs w:val="20"/>
        </w:rPr>
        <w:t>Условия ознакомления</w:t>
      </w:r>
      <w:bookmarkEnd w:id="12"/>
      <w:r>
        <w:rPr>
          <w:szCs w:val="20"/>
        </w:rPr>
        <w:t xml:space="preserve"> с трассой ралли</w:t>
      </w:r>
    </w:p>
    <w:p w:rsidR="00CA0F1D" w:rsidRPr="00922E61" w:rsidRDefault="00CA0F1D" w:rsidP="00CA0F1D">
      <w:pPr>
        <w:widowControl w:val="0"/>
        <w:suppressLineNumbers/>
        <w:suppressAutoHyphens/>
        <w:ind w:firstLine="709"/>
        <w:jc w:val="both"/>
        <w:rPr>
          <w:rFonts w:ascii="Arial" w:hAnsi="Arial" w:cs="Arial"/>
          <w:sz w:val="20"/>
          <w:szCs w:val="20"/>
        </w:rPr>
      </w:pPr>
      <w:r w:rsidRPr="00922E61">
        <w:rPr>
          <w:rFonts w:ascii="Arial" w:hAnsi="Arial" w:cs="Arial"/>
          <w:sz w:val="20"/>
          <w:szCs w:val="20"/>
        </w:rPr>
        <w:t>Ознакомление с дорогами, по которым пройд</w:t>
      </w:r>
      <w:r>
        <w:rPr>
          <w:rFonts w:ascii="Arial" w:hAnsi="Arial" w:cs="Arial"/>
          <w:sz w:val="20"/>
          <w:szCs w:val="20"/>
        </w:rPr>
        <w:t>е</w:t>
      </w:r>
      <w:r w:rsidRPr="00922E61">
        <w:rPr>
          <w:rFonts w:ascii="Arial" w:hAnsi="Arial" w:cs="Arial"/>
          <w:sz w:val="20"/>
          <w:szCs w:val="20"/>
        </w:rPr>
        <w:t>т соревнование, не проводится.</w:t>
      </w:r>
    </w:p>
    <w:p w:rsidR="00CA0F1D" w:rsidRPr="00DB0BB1" w:rsidRDefault="00CA0F1D" w:rsidP="00CA0F1D">
      <w:pPr>
        <w:pStyle w:val="2"/>
        <w:ind w:left="2700"/>
        <w:rPr>
          <w:szCs w:val="20"/>
        </w:rPr>
      </w:pPr>
      <w:bookmarkStart w:id="14" w:name="_Toc187498476"/>
      <w:r w:rsidRPr="00DB0BB1">
        <w:rPr>
          <w:szCs w:val="20"/>
        </w:rPr>
        <w:t>Официальное время</w:t>
      </w:r>
      <w:bookmarkEnd w:id="13"/>
      <w:bookmarkEnd w:id="14"/>
    </w:p>
    <w:p w:rsidR="00CA0F1D" w:rsidRPr="00922E61" w:rsidRDefault="00CA0F1D" w:rsidP="00CA0F1D">
      <w:pPr>
        <w:widowControl w:val="0"/>
        <w:suppressLineNumbers/>
        <w:suppressAutoHyphens/>
        <w:ind w:firstLine="709"/>
        <w:jc w:val="both"/>
        <w:rPr>
          <w:rFonts w:ascii="Arial" w:hAnsi="Arial" w:cs="Arial"/>
          <w:sz w:val="20"/>
          <w:szCs w:val="20"/>
        </w:rPr>
      </w:pPr>
      <w:r w:rsidRPr="00922E61">
        <w:rPr>
          <w:rFonts w:ascii="Arial" w:hAnsi="Arial" w:cs="Arial"/>
          <w:sz w:val="20"/>
          <w:szCs w:val="20"/>
        </w:rPr>
        <w:t>Официальное время ралли в течение всего соревнования - время</w:t>
      </w:r>
      <w:r>
        <w:rPr>
          <w:rFonts w:ascii="Arial" w:hAnsi="Arial" w:cs="Arial"/>
          <w:sz w:val="20"/>
          <w:szCs w:val="20"/>
        </w:rPr>
        <w:t xml:space="preserve"> судейских часов (местное)</w:t>
      </w:r>
      <w:r w:rsidRPr="00922E61">
        <w:rPr>
          <w:rFonts w:ascii="Arial" w:hAnsi="Arial" w:cs="Arial"/>
          <w:sz w:val="20"/>
          <w:szCs w:val="20"/>
        </w:rPr>
        <w:t>, выверенное по приборам GPS.</w:t>
      </w:r>
    </w:p>
    <w:p w:rsidR="00CA0F1D" w:rsidRPr="00775CA7" w:rsidRDefault="00CA0F1D" w:rsidP="00CA0F1D">
      <w:pPr>
        <w:pStyle w:val="1"/>
        <w:tabs>
          <w:tab w:val="clear" w:pos="360"/>
          <w:tab w:val="num" w:pos="0"/>
        </w:tabs>
        <w:spacing w:before="240"/>
        <w:ind w:left="0" w:firstLine="0"/>
        <w:rPr>
          <w:szCs w:val="20"/>
        </w:rPr>
      </w:pPr>
      <w:bookmarkStart w:id="15" w:name="_Toc88138685"/>
      <w:bookmarkStart w:id="16" w:name="_Toc187498487"/>
      <w:r w:rsidRPr="00775CA7">
        <w:rPr>
          <w:szCs w:val="20"/>
        </w:rPr>
        <w:t xml:space="preserve">ОБЩИЕ УСЛОВИЯ УЧАСТИЯ </w:t>
      </w:r>
      <w:r>
        <w:rPr>
          <w:szCs w:val="20"/>
        </w:rPr>
        <w:t>в ралли</w:t>
      </w:r>
    </w:p>
    <w:p w:rsidR="00CA0F1D" w:rsidRPr="00775CA7" w:rsidRDefault="00CA0F1D" w:rsidP="00CA0F1D">
      <w:pPr>
        <w:pStyle w:val="2"/>
        <w:ind w:left="2700"/>
        <w:rPr>
          <w:rFonts w:cs="Arial"/>
          <w:szCs w:val="20"/>
        </w:rPr>
      </w:pPr>
      <w:r w:rsidRPr="00775CA7">
        <w:rPr>
          <w:rFonts w:cs="Arial"/>
          <w:szCs w:val="20"/>
        </w:rPr>
        <w:t>Заявки на участие</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Любое лицо, должно не позднее даты окончания приема Заявок выслать Организатору заполненную должным образом Заявочную форму, образец которой предоставляется Организатором</w:t>
      </w:r>
      <w:r w:rsidR="00AE0A50">
        <w:rPr>
          <w:rFonts w:ascii="Arial" w:hAnsi="Arial" w:cs="Arial"/>
          <w:sz w:val="20"/>
          <w:szCs w:val="20"/>
        </w:rPr>
        <w:t xml:space="preserve"> на сайте </w:t>
      </w:r>
      <w:r w:rsidR="00AE0A50">
        <w:rPr>
          <w:rFonts w:ascii="Arial" w:hAnsi="Arial" w:cs="Arial"/>
          <w:sz w:val="20"/>
          <w:szCs w:val="20"/>
          <w:lang w:val="en-US"/>
        </w:rPr>
        <w:t>pro</w:t>
      </w:r>
      <w:r w:rsidR="00AE0A50" w:rsidRPr="00AE0A50">
        <w:rPr>
          <w:rFonts w:ascii="Arial" w:hAnsi="Arial" w:cs="Arial"/>
          <w:sz w:val="20"/>
          <w:szCs w:val="20"/>
        </w:rPr>
        <w:t>-</w:t>
      </w:r>
      <w:r w:rsidR="00AE0A50">
        <w:rPr>
          <w:rFonts w:ascii="Arial" w:hAnsi="Arial" w:cs="Arial"/>
          <w:sz w:val="20"/>
          <w:szCs w:val="20"/>
          <w:lang w:val="en-US"/>
        </w:rPr>
        <w:t>x</w:t>
      </w:r>
      <w:r w:rsidR="00AE0A50" w:rsidRPr="00AE0A50">
        <w:rPr>
          <w:rFonts w:ascii="Arial" w:hAnsi="Arial" w:cs="Arial"/>
          <w:sz w:val="20"/>
          <w:szCs w:val="20"/>
        </w:rPr>
        <w:t>.</w:t>
      </w:r>
      <w:r w:rsidR="00AE0A50">
        <w:rPr>
          <w:rFonts w:ascii="Arial" w:hAnsi="Arial" w:cs="Arial"/>
          <w:sz w:val="20"/>
          <w:szCs w:val="20"/>
          <w:lang w:val="en-US"/>
        </w:rPr>
        <w:t>pro</w:t>
      </w:r>
      <w:r w:rsidRPr="00775CA7">
        <w:rPr>
          <w:rFonts w:ascii="Arial" w:hAnsi="Arial" w:cs="Arial"/>
          <w:sz w:val="20"/>
          <w:szCs w:val="20"/>
        </w:rPr>
        <w:t>.</w:t>
      </w:r>
    </w:p>
    <w:p w:rsidR="00CA0F1D"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Организатор не несет ответственности за ущерб и повреждения, причин</w:t>
      </w:r>
      <w:r w:rsidR="00AE0A50">
        <w:rPr>
          <w:rFonts w:ascii="Arial" w:hAnsi="Arial" w:cs="Arial"/>
          <w:sz w:val="20"/>
          <w:szCs w:val="20"/>
        </w:rPr>
        <w:t>енные Заявителям и их имуществ</w:t>
      </w:r>
      <w:r w:rsidRPr="00775CA7">
        <w:rPr>
          <w:rFonts w:ascii="Arial" w:hAnsi="Arial" w:cs="Arial"/>
          <w:sz w:val="20"/>
          <w:szCs w:val="20"/>
        </w:rPr>
        <w:t xml:space="preserve">. Все Экипажи принимают участие в ралли на свой собственный риск. Своей подписью на </w:t>
      </w:r>
      <w:r>
        <w:rPr>
          <w:rFonts w:ascii="Arial" w:hAnsi="Arial" w:cs="Arial"/>
          <w:sz w:val="20"/>
          <w:szCs w:val="20"/>
        </w:rPr>
        <w:t>з</w:t>
      </w:r>
      <w:r w:rsidRPr="00775CA7">
        <w:rPr>
          <w:rFonts w:ascii="Arial" w:hAnsi="Arial" w:cs="Arial"/>
          <w:sz w:val="20"/>
          <w:szCs w:val="20"/>
        </w:rPr>
        <w:t>аявочной форме Заявитель и Экипаж отказываются от каких-либо прав на компенсацию расходов, которые могут возникнуть в результате происшествия во время ралли. Этот отказ (от каких-либо прав на компенсацию расходов) относится к Организатор</w:t>
      </w:r>
      <w:r w:rsidR="00AE0A50">
        <w:rPr>
          <w:rFonts w:ascii="Arial" w:hAnsi="Arial" w:cs="Arial"/>
          <w:sz w:val="20"/>
          <w:szCs w:val="20"/>
        </w:rPr>
        <w:t>ам</w:t>
      </w:r>
      <w:r w:rsidRPr="00775CA7">
        <w:rPr>
          <w:rFonts w:ascii="Arial" w:hAnsi="Arial" w:cs="Arial"/>
          <w:sz w:val="20"/>
          <w:szCs w:val="20"/>
        </w:rPr>
        <w:t>, официальным лицам и другим участникам ралли.</w:t>
      </w:r>
    </w:p>
    <w:p w:rsidR="00CA0F1D" w:rsidRPr="00DB0BB1" w:rsidRDefault="00CA0F1D" w:rsidP="00CA0F1D">
      <w:pPr>
        <w:pStyle w:val="2"/>
        <w:ind w:left="2700"/>
        <w:rPr>
          <w:szCs w:val="20"/>
        </w:rPr>
      </w:pPr>
      <w:r w:rsidRPr="00DB0BB1">
        <w:rPr>
          <w:szCs w:val="20"/>
        </w:rPr>
        <w:tab/>
      </w:r>
      <w:bookmarkStart w:id="17" w:name="_Toc88138694"/>
      <w:bookmarkStart w:id="18" w:name="_Toc187498494"/>
      <w:r w:rsidRPr="00DB0BB1">
        <w:rPr>
          <w:szCs w:val="20"/>
        </w:rPr>
        <w:t>Срок при</w:t>
      </w:r>
      <w:r>
        <w:rPr>
          <w:szCs w:val="20"/>
        </w:rPr>
        <w:t>е</w:t>
      </w:r>
      <w:r w:rsidRPr="00DB0BB1">
        <w:rPr>
          <w:szCs w:val="20"/>
        </w:rPr>
        <w:t>ма заявок на участие</w:t>
      </w:r>
      <w:bookmarkEnd w:id="17"/>
      <w:bookmarkEnd w:id="18"/>
    </w:p>
    <w:p w:rsidR="00CA0F1D" w:rsidRPr="00DB0BB1" w:rsidRDefault="00CA0F1D" w:rsidP="00CA0F1D">
      <w:pPr>
        <w:pStyle w:val="aa"/>
        <w:tabs>
          <w:tab w:val="num" w:pos="0"/>
          <w:tab w:val="right" w:leader="dot" w:pos="9630"/>
        </w:tabs>
        <w:ind w:left="0"/>
        <w:rPr>
          <w:szCs w:val="20"/>
        </w:rPr>
      </w:pPr>
      <w:r w:rsidRPr="00DB0BB1">
        <w:rPr>
          <w:szCs w:val="20"/>
        </w:rPr>
        <w:t>Начало при</w:t>
      </w:r>
      <w:r>
        <w:rPr>
          <w:szCs w:val="20"/>
        </w:rPr>
        <w:t>е</w:t>
      </w:r>
      <w:r w:rsidRPr="00DB0BB1">
        <w:rPr>
          <w:szCs w:val="20"/>
        </w:rPr>
        <w:t>ма заявок на участие</w:t>
      </w:r>
      <w:r w:rsidRPr="00DB0BB1">
        <w:rPr>
          <w:szCs w:val="20"/>
        </w:rPr>
        <w:tab/>
        <w:t xml:space="preserve"> </w:t>
      </w:r>
      <w:r w:rsidR="003E18E6">
        <w:rPr>
          <w:szCs w:val="20"/>
        </w:rPr>
        <w:t>22</w:t>
      </w:r>
      <w:r w:rsidRPr="00DB0BB1">
        <w:rPr>
          <w:szCs w:val="20"/>
        </w:rPr>
        <w:t xml:space="preserve"> </w:t>
      </w:r>
      <w:r w:rsidR="003E18E6">
        <w:rPr>
          <w:szCs w:val="20"/>
        </w:rPr>
        <w:t>июля</w:t>
      </w:r>
      <w:r w:rsidRPr="00DB0BB1">
        <w:rPr>
          <w:szCs w:val="20"/>
        </w:rPr>
        <w:t xml:space="preserve"> </w:t>
      </w:r>
      <w:r>
        <w:rPr>
          <w:szCs w:val="20"/>
        </w:rPr>
        <w:t>2019</w:t>
      </w:r>
      <w:r w:rsidRPr="00DB0BB1">
        <w:rPr>
          <w:szCs w:val="20"/>
        </w:rPr>
        <w:t xml:space="preserve"> года</w:t>
      </w:r>
    </w:p>
    <w:p w:rsidR="00CA0F1D" w:rsidRPr="00DB0BB1" w:rsidRDefault="00CA0F1D" w:rsidP="00CA0F1D">
      <w:pPr>
        <w:pStyle w:val="aa"/>
        <w:tabs>
          <w:tab w:val="num" w:pos="0"/>
          <w:tab w:val="right" w:leader="dot" w:pos="9630"/>
        </w:tabs>
        <w:ind w:left="0"/>
        <w:rPr>
          <w:szCs w:val="20"/>
        </w:rPr>
      </w:pPr>
      <w:r w:rsidRPr="00DB0BB1">
        <w:rPr>
          <w:szCs w:val="20"/>
        </w:rPr>
        <w:t>Окончание при</w:t>
      </w:r>
      <w:r>
        <w:rPr>
          <w:szCs w:val="20"/>
        </w:rPr>
        <w:t>е</w:t>
      </w:r>
      <w:r w:rsidRPr="00DB0BB1">
        <w:rPr>
          <w:szCs w:val="20"/>
        </w:rPr>
        <w:t>ма заявок на участие</w:t>
      </w:r>
      <w:r w:rsidRPr="00DB0BB1">
        <w:rPr>
          <w:szCs w:val="20"/>
        </w:rPr>
        <w:tab/>
        <w:t xml:space="preserve"> </w:t>
      </w:r>
      <w:r w:rsidR="00B94AC5">
        <w:rPr>
          <w:szCs w:val="20"/>
        </w:rPr>
        <w:t>02 октября</w:t>
      </w:r>
      <w:r w:rsidRPr="00DB0BB1">
        <w:rPr>
          <w:szCs w:val="20"/>
        </w:rPr>
        <w:t xml:space="preserve"> </w:t>
      </w:r>
      <w:r>
        <w:rPr>
          <w:szCs w:val="20"/>
        </w:rPr>
        <w:t>2019</w:t>
      </w:r>
      <w:r w:rsidRPr="00DB0BB1">
        <w:rPr>
          <w:szCs w:val="20"/>
        </w:rPr>
        <w:t xml:space="preserve"> года, среда 21:00</w:t>
      </w:r>
    </w:p>
    <w:p w:rsidR="00CA0F1D" w:rsidRPr="00DB0BB1" w:rsidRDefault="00CA0F1D" w:rsidP="00CA0F1D">
      <w:pPr>
        <w:pStyle w:val="aa"/>
        <w:tabs>
          <w:tab w:val="num" w:pos="0"/>
          <w:tab w:val="right" w:leader="dot" w:pos="9630"/>
        </w:tabs>
        <w:ind w:left="0"/>
        <w:rPr>
          <w:i/>
          <w:szCs w:val="20"/>
        </w:rPr>
      </w:pPr>
      <w:r w:rsidRPr="00DB0BB1">
        <w:rPr>
          <w:szCs w:val="20"/>
        </w:rPr>
        <w:t>Окончание при</w:t>
      </w:r>
      <w:r>
        <w:rPr>
          <w:szCs w:val="20"/>
        </w:rPr>
        <w:t>е</w:t>
      </w:r>
      <w:r w:rsidRPr="00DB0BB1">
        <w:rPr>
          <w:szCs w:val="20"/>
        </w:rPr>
        <w:t>ма сведений по 2-му водителю</w:t>
      </w:r>
      <w:r w:rsidRPr="00DB0BB1">
        <w:rPr>
          <w:szCs w:val="20"/>
        </w:rPr>
        <w:tab/>
      </w:r>
      <w:r w:rsidR="00B94AC5">
        <w:rPr>
          <w:szCs w:val="20"/>
        </w:rPr>
        <w:t>05</w:t>
      </w:r>
      <w:r>
        <w:rPr>
          <w:szCs w:val="20"/>
        </w:rPr>
        <w:t xml:space="preserve"> </w:t>
      </w:r>
      <w:r w:rsidR="00B94AC5">
        <w:rPr>
          <w:szCs w:val="20"/>
        </w:rPr>
        <w:t>октября</w:t>
      </w:r>
      <w:r w:rsidRPr="00DB0BB1">
        <w:rPr>
          <w:szCs w:val="20"/>
        </w:rPr>
        <w:t xml:space="preserve"> </w:t>
      </w:r>
      <w:r>
        <w:rPr>
          <w:szCs w:val="20"/>
        </w:rPr>
        <w:t>2019</w:t>
      </w:r>
      <w:r w:rsidRPr="00DB0BB1">
        <w:rPr>
          <w:szCs w:val="20"/>
        </w:rPr>
        <w:t xml:space="preserve"> года, суббота </w:t>
      </w:r>
      <w:r>
        <w:rPr>
          <w:szCs w:val="20"/>
        </w:rPr>
        <w:t>7</w:t>
      </w:r>
      <w:r w:rsidRPr="00DB0BB1">
        <w:rPr>
          <w:szCs w:val="20"/>
        </w:rPr>
        <w:t>:00</w:t>
      </w:r>
    </w:p>
    <w:p w:rsidR="00CA0F1D" w:rsidRPr="00DB0BB1" w:rsidRDefault="00CA0F1D" w:rsidP="00CA0F1D">
      <w:pPr>
        <w:pStyle w:val="2"/>
        <w:ind w:left="2700"/>
        <w:rPr>
          <w:szCs w:val="20"/>
        </w:rPr>
      </w:pPr>
      <w:r w:rsidRPr="00DB0BB1">
        <w:rPr>
          <w:szCs w:val="20"/>
        </w:rPr>
        <w:t>Проц</w:t>
      </w:r>
      <w:r w:rsidR="00A01CFB">
        <w:rPr>
          <w:szCs w:val="20"/>
        </w:rPr>
        <w:t>едура подачи заявок на участие</w:t>
      </w:r>
    </w:p>
    <w:p w:rsidR="00A01CFB" w:rsidRDefault="00A01CFB" w:rsidP="00CA0F1D">
      <w:pPr>
        <w:widowControl w:val="0"/>
        <w:suppressLineNumbers/>
        <w:suppressAutoHyphens/>
        <w:ind w:firstLine="709"/>
        <w:jc w:val="both"/>
        <w:rPr>
          <w:rFonts w:ascii="Arial" w:hAnsi="Arial" w:cs="Arial"/>
          <w:sz w:val="20"/>
          <w:szCs w:val="20"/>
        </w:rPr>
      </w:pPr>
      <w:r>
        <w:rPr>
          <w:rFonts w:ascii="Arial" w:hAnsi="Arial" w:cs="Arial"/>
          <w:sz w:val="20"/>
          <w:szCs w:val="20"/>
        </w:rPr>
        <w:t xml:space="preserve">Для частичной компенсации расходов организаторов на проведение соревнования установлены </w:t>
      </w:r>
      <w:r>
        <w:rPr>
          <w:rFonts w:ascii="Arial" w:hAnsi="Arial" w:cs="Arial"/>
          <w:sz w:val="20"/>
          <w:szCs w:val="20"/>
        </w:rPr>
        <w:lastRenderedPageBreak/>
        <w:t xml:space="preserve">добровольные стартовые взносы. Порядок внесения взносов определяется Приложением 1 к Регламенту. </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Заявочная форма публикуется на сайте www.pro-x.pro.</w:t>
      </w:r>
    </w:p>
    <w:p w:rsidR="00CA0F1D" w:rsidRDefault="00CA0F1D" w:rsidP="00CA0F1D">
      <w:pPr>
        <w:widowControl w:val="0"/>
        <w:suppressLineNumbers/>
        <w:suppressAutoHyphens/>
        <w:ind w:firstLine="709"/>
        <w:jc w:val="both"/>
        <w:rPr>
          <w:rFonts w:ascii="Arial" w:hAnsi="Arial" w:cs="Arial"/>
          <w:color w:val="FF0000"/>
          <w:sz w:val="20"/>
          <w:szCs w:val="20"/>
        </w:rPr>
      </w:pPr>
      <w:r w:rsidRPr="00775CA7">
        <w:rPr>
          <w:rFonts w:ascii="Arial" w:hAnsi="Arial" w:cs="Arial"/>
          <w:sz w:val="20"/>
          <w:szCs w:val="20"/>
        </w:rPr>
        <w:t xml:space="preserve">Любой участник, отвечающий требованиям, указанным в </w:t>
      </w:r>
      <w:r>
        <w:rPr>
          <w:rFonts w:ascii="Arial" w:hAnsi="Arial" w:cs="Arial"/>
          <w:sz w:val="20"/>
          <w:szCs w:val="20"/>
        </w:rPr>
        <w:t>разделе</w:t>
      </w:r>
      <w:r w:rsidRPr="00775CA7">
        <w:rPr>
          <w:rFonts w:ascii="Arial" w:hAnsi="Arial" w:cs="Arial"/>
          <w:sz w:val="20"/>
          <w:szCs w:val="20"/>
        </w:rPr>
        <w:t xml:space="preserve"> </w:t>
      </w:r>
      <w:r>
        <w:rPr>
          <w:rFonts w:ascii="Arial" w:hAnsi="Arial" w:cs="Arial"/>
          <w:sz w:val="20"/>
          <w:szCs w:val="20"/>
        </w:rPr>
        <w:t>5</w:t>
      </w:r>
      <w:r w:rsidRPr="00775CA7">
        <w:rPr>
          <w:rFonts w:ascii="Arial" w:hAnsi="Arial" w:cs="Arial"/>
          <w:sz w:val="20"/>
          <w:szCs w:val="20"/>
        </w:rPr>
        <w:t xml:space="preserve"> настоящего Регламента, и желающий принять участие в ралли, должен заполнить специальную форму на сайте www.pro-x.pro в течение срока при</w:t>
      </w:r>
      <w:r>
        <w:rPr>
          <w:rFonts w:ascii="Arial" w:hAnsi="Arial" w:cs="Arial"/>
          <w:sz w:val="20"/>
          <w:szCs w:val="20"/>
        </w:rPr>
        <w:t>е</w:t>
      </w:r>
      <w:r w:rsidRPr="00775CA7">
        <w:rPr>
          <w:rFonts w:ascii="Arial" w:hAnsi="Arial" w:cs="Arial"/>
          <w:sz w:val="20"/>
          <w:szCs w:val="20"/>
        </w:rPr>
        <w:t>ма заявок (но не позже чем на Административной проверке).</w:t>
      </w:r>
      <w:r>
        <w:rPr>
          <w:rFonts w:ascii="Arial" w:hAnsi="Arial" w:cs="Arial"/>
          <w:sz w:val="20"/>
          <w:szCs w:val="20"/>
        </w:rPr>
        <w:t xml:space="preserve"> </w:t>
      </w:r>
      <w:r w:rsidRPr="00693C0E">
        <w:rPr>
          <w:rFonts w:ascii="Arial" w:hAnsi="Arial" w:cs="Arial"/>
          <w:color w:val="FF0000"/>
          <w:sz w:val="20"/>
          <w:szCs w:val="20"/>
        </w:rPr>
        <w:t>При заполнении заявки необходимо указать планируемый зачёт и класс в соответствии с п. 14.3. настоящего регламента.</w:t>
      </w:r>
    </w:p>
    <w:p w:rsidR="00CA0F1D" w:rsidRDefault="00CA0F1D" w:rsidP="00CA0F1D">
      <w:pPr>
        <w:widowControl w:val="0"/>
        <w:suppressLineNumbers/>
        <w:suppressAutoHyphens/>
        <w:ind w:firstLine="709"/>
        <w:jc w:val="both"/>
        <w:rPr>
          <w:rFonts w:ascii="Arial" w:hAnsi="Arial" w:cs="Arial"/>
          <w:color w:val="FF0000"/>
          <w:sz w:val="20"/>
          <w:szCs w:val="20"/>
        </w:rPr>
      </w:pPr>
      <w:r>
        <w:rPr>
          <w:rFonts w:ascii="Arial" w:hAnsi="Arial" w:cs="Arial"/>
          <w:color w:val="FF0000"/>
          <w:sz w:val="20"/>
          <w:szCs w:val="20"/>
        </w:rPr>
        <w:t xml:space="preserve">Копия заявки в электронном виде должна быть выслана по электронной почте </w:t>
      </w:r>
      <w:r>
        <w:rPr>
          <w:rFonts w:ascii="Arial" w:hAnsi="Arial" w:cs="Arial"/>
          <w:color w:val="FF0000"/>
          <w:sz w:val="20"/>
          <w:szCs w:val="20"/>
          <w:lang w:val="en-US"/>
        </w:rPr>
        <w:t>info</w:t>
      </w:r>
      <w:r w:rsidRPr="00693C0E">
        <w:rPr>
          <w:rFonts w:ascii="Arial" w:hAnsi="Arial" w:cs="Arial"/>
          <w:color w:val="FF0000"/>
          <w:sz w:val="20"/>
          <w:szCs w:val="20"/>
        </w:rPr>
        <w:t>@</w:t>
      </w:r>
      <w:r>
        <w:rPr>
          <w:rFonts w:ascii="Arial" w:hAnsi="Arial" w:cs="Arial"/>
          <w:color w:val="FF0000"/>
          <w:sz w:val="20"/>
          <w:szCs w:val="20"/>
          <w:lang w:val="en-US"/>
        </w:rPr>
        <w:t>pro</w:t>
      </w:r>
      <w:r w:rsidRPr="00693C0E">
        <w:rPr>
          <w:rFonts w:ascii="Arial" w:hAnsi="Arial" w:cs="Arial"/>
          <w:color w:val="FF0000"/>
          <w:sz w:val="20"/>
          <w:szCs w:val="20"/>
        </w:rPr>
        <w:t>-</w:t>
      </w:r>
      <w:r>
        <w:rPr>
          <w:rFonts w:ascii="Arial" w:hAnsi="Arial" w:cs="Arial"/>
          <w:color w:val="FF0000"/>
          <w:sz w:val="20"/>
          <w:szCs w:val="20"/>
          <w:lang w:val="en-US"/>
        </w:rPr>
        <w:t>x</w:t>
      </w:r>
      <w:r w:rsidRPr="00693C0E">
        <w:rPr>
          <w:rFonts w:ascii="Arial" w:hAnsi="Arial" w:cs="Arial"/>
          <w:color w:val="FF0000"/>
          <w:sz w:val="20"/>
          <w:szCs w:val="20"/>
        </w:rPr>
        <w:t>.</w:t>
      </w:r>
      <w:r>
        <w:rPr>
          <w:rFonts w:ascii="Arial" w:hAnsi="Arial" w:cs="Arial"/>
          <w:color w:val="FF0000"/>
          <w:sz w:val="20"/>
          <w:szCs w:val="20"/>
          <w:lang w:val="en-US"/>
        </w:rPr>
        <w:t>pro</w:t>
      </w:r>
    </w:p>
    <w:p w:rsidR="00CA0F1D" w:rsidRPr="00775CA7" w:rsidRDefault="00CA0F1D" w:rsidP="00CA0F1D">
      <w:pPr>
        <w:widowControl w:val="0"/>
        <w:suppressLineNumbers/>
        <w:suppressAutoHyphens/>
        <w:ind w:firstLine="709"/>
        <w:jc w:val="both"/>
        <w:rPr>
          <w:rFonts w:ascii="Arial" w:hAnsi="Arial" w:cs="Arial"/>
          <w:sz w:val="20"/>
          <w:szCs w:val="20"/>
        </w:rPr>
      </w:pPr>
      <w:r w:rsidRPr="00775CA7">
        <w:rPr>
          <w:rFonts w:ascii="Arial" w:hAnsi="Arial" w:cs="Arial"/>
          <w:sz w:val="20"/>
          <w:szCs w:val="20"/>
        </w:rPr>
        <w:t xml:space="preserve">Оригинал Заявочной формы должен быть </w:t>
      </w:r>
      <w:r>
        <w:rPr>
          <w:rFonts w:ascii="Arial" w:hAnsi="Arial" w:cs="Arial"/>
          <w:sz w:val="20"/>
          <w:szCs w:val="20"/>
        </w:rPr>
        <w:t>подписан</w:t>
      </w:r>
      <w:r w:rsidRPr="00775CA7">
        <w:rPr>
          <w:rFonts w:ascii="Arial" w:hAnsi="Arial" w:cs="Arial"/>
          <w:sz w:val="20"/>
          <w:szCs w:val="20"/>
        </w:rPr>
        <w:t xml:space="preserve"> во время административных проверок.</w:t>
      </w:r>
    </w:p>
    <w:p w:rsidR="00CA0F1D" w:rsidRPr="00DC1DB9" w:rsidRDefault="00CA0F1D" w:rsidP="00CA0F1D">
      <w:pPr>
        <w:pStyle w:val="1"/>
        <w:tabs>
          <w:tab w:val="clear" w:pos="360"/>
          <w:tab w:val="num" w:pos="0"/>
        </w:tabs>
        <w:spacing w:before="240"/>
        <w:ind w:left="0" w:firstLine="0"/>
        <w:rPr>
          <w:sz w:val="28"/>
          <w:szCs w:val="28"/>
        </w:rPr>
      </w:pPr>
      <w:r w:rsidRPr="00DC1DB9">
        <w:rPr>
          <w:szCs w:val="20"/>
        </w:rPr>
        <w:t>ВОДИТЕЛИ И ЭКИПАЖИ</w:t>
      </w:r>
    </w:p>
    <w:p w:rsidR="00CA0F1D" w:rsidRPr="00407256" w:rsidRDefault="00CA0F1D" w:rsidP="00CA0F1D">
      <w:pPr>
        <w:pStyle w:val="2"/>
        <w:ind w:left="0" w:firstLine="709"/>
        <w:rPr>
          <w:rFonts w:cs="Arial"/>
          <w:szCs w:val="20"/>
        </w:rPr>
      </w:pPr>
      <w:r w:rsidRPr="007C646D">
        <w:rPr>
          <w:rFonts w:cs="Arial"/>
          <w:b w:val="0"/>
          <w:szCs w:val="20"/>
        </w:rPr>
        <w:t>Экипаж автомобиля в ралли состоит из двух человек, именуемых как П</w:t>
      </w:r>
      <w:r w:rsidR="00AE0A50">
        <w:rPr>
          <w:rFonts w:cs="Arial"/>
          <w:b w:val="0"/>
          <w:szCs w:val="20"/>
        </w:rPr>
        <w:t>илот</w:t>
      </w:r>
      <w:r w:rsidRPr="007C646D">
        <w:rPr>
          <w:rFonts w:cs="Arial"/>
          <w:b w:val="0"/>
          <w:szCs w:val="20"/>
        </w:rPr>
        <w:t xml:space="preserve"> и </w:t>
      </w:r>
      <w:r w:rsidR="00AE0A50">
        <w:rPr>
          <w:rFonts w:cs="Arial"/>
          <w:b w:val="0"/>
          <w:szCs w:val="20"/>
        </w:rPr>
        <w:t>Штурман</w:t>
      </w:r>
      <w:r w:rsidRPr="007C646D">
        <w:rPr>
          <w:rFonts w:cs="Arial"/>
          <w:b w:val="0"/>
          <w:szCs w:val="20"/>
        </w:rPr>
        <w:t xml:space="preserve">. </w:t>
      </w:r>
      <w:r w:rsidR="00490928">
        <w:rPr>
          <w:rFonts w:cs="Arial"/>
          <w:b w:val="0"/>
          <w:szCs w:val="20"/>
        </w:rPr>
        <w:t xml:space="preserve">Экипаж мотоцикла может состоять из одного или двух человек, </w:t>
      </w:r>
      <w:r w:rsidR="00490928" w:rsidRPr="007C646D">
        <w:rPr>
          <w:rFonts w:cs="Arial"/>
          <w:b w:val="0"/>
          <w:szCs w:val="20"/>
        </w:rPr>
        <w:t>именуемых как П</w:t>
      </w:r>
      <w:r w:rsidR="00490928">
        <w:rPr>
          <w:rFonts w:cs="Arial"/>
          <w:b w:val="0"/>
          <w:szCs w:val="20"/>
        </w:rPr>
        <w:t>илот</w:t>
      </w:r>
      <w:r w:rsidR="00490928" w:rsidRPr="007C646D">
        <w:rPr>
          <w:rFonts w:cs="Arial"/>
          <w:b w:val="0"/>
          <w:szCs w:val="20"/>
        </w:rPr>
        <w:t xml:space="preserve"> </w:t>
      </w:r>
      <w:r w:rsidR="00490928">
        <w:rPr>
          <w:rFonts w:cs="Arial"/>
          <w:b w:val="0"/>
          <w:szCs w:val="20"/>
        </w:rPr>
        <w:t xml:space="preserve">или как Пилот </w:t>
      </w:r>
      <w:r w:rsidR="00490928" w:rsidRPr="007C646D">
        <w:rPr>
          <w:rFonts w:cs="Arial"/>
          <w:b w:val="0"/>
          <w:szCs w:val="20"/>
        </w:rPr>
        <w:t xml:space="preserve">и </w:t>
      </w:r>
      <w:r w:rsidR="00490928">
        <w:rPr>
          <w:rFonts w:cs="Arial"/>
          <w:b w:val="0"/>
          <w:szCs w:val="20"/>
        </w:rPr>
        <w:t>Штурман.</w:t>
      </w:r>
    </w:p>
    <w:p w:rsidR="00CA0F1D" w:rsidRPr="00C9015E" w:rsidRDefault="00CA0F1D" w:rsidP="00CA0F1D">
      <w:pPr>
        <w:pStyle w:val="2"/>
        <w:ind w:left="0" w:firstLine="709"/>
        <w:rPr>
          <w:rFonts w:cs="Arial"/>
          <w:b w:val="0"/>
          <w:szCs w:val="20"/>
        </w:rPr>
      </w:pPr>
      <w:r w:rsidRPr="00C9015E">
        <w:rPr>
          <w:rFonts w:cs="Arial"/>
          <w:b w:val="0"/>
          <w:szCs w:val="20"/>
        </w:rPr>
        <w:t>Члены Экипажа самостоятельно распределяют между собой обязанности по управлению автомобилем, при этом управлять автомобилем</w:t>
      </w:r>
      <w:r w:rsidR="00490928">
        <w:rPr>
          <w:rFonts w:cs="Arial"/>
          <w:b w:val="0"/>
          <w:szCs w:val="20"/>
        </w:rPr>
        <w:t xml:space="preserve"> (мотоциклом)</w:t>
      </w:r>
      <w:r w:rsidRPr="00C9015E">
        <w:rPr>
          <w:rFonts w:cs="Arial"/>
          <w:b w:val="0"/>
          <w:szCs w:val="20"/>
        </w:rPr>
        <w:t xml:space="preserve"> в любой момент между стартом и финишем соревнования имеет право только име</w:t>
      </w:r>
      <w:r w:rsidR="00314427">
        <w:rPr>
          <w:rFonts w:cs="Arial"/>
          <w:b w:val="0"/>
          <w:szCs w:val="20"/>
        </w:rPr>
        <w:t>ющий</w:t>
      </w:r>
      <w:r w:rsidRPr="00C9015E">
        <w:rPr>
          <w:rFonts w:cs="Arial"/>
          <w:b w:val="0"/>
          <w:szCs w:val="20"/>
        </w:rPr>
        <w:t xml:space="preserve"> действительное на территории РФ водительское удостоверение. </w:t>
      </w:r>
    </w:p>
    <w:p w:rsidR="00CA0F1D" w:rsidRPr="00C9015E" w:rsidRDefault="00CA0F1D" w:rsidP="00CA0F1D">
      <w:pPr>
        <w:pStyle w:val="2"/>
        <w:ind w:left="0" w:firstLine="709"/>
        <w:rPr>
          <w:rFonts w:cs="Arial"/>
          <w:b w:val="0"/>
          <w:szCs w:val="20"/>
        </w:rPr>
      </w:pPr>
      <w:r w:rsidRPr="00C9015E">
        <w:rPr>
          <w:rFonts w:cs="Arial"/>
          <w:b w:val="0"/>
          <w:szCs w:val="20"/>
        </w:rPr>
        <w:t xml:space="preserve">Зачеты для </w:t>
      </w:r>
      <w:r w:rsidR="00314427">
        <w:rPr>
          <w:rFonts w:cs="Arial"/>
          <w:b w:val="0"/>
          <w:szCs w:val="20"/>
        </w:rPr>
        <w:t>Пилотов и Штурманов</w:t>
      </w:r>
      <w:r w:rsidRPr="00C9015E">
        <w:rPr>
          <w:rFonts w:cs="Arial"/>
          <w:b w:val="0"/>
          <w:szCs w:val="20"/>
        </w:rPr>
        <w:t xml:space="preserve"> учитываются раздельно</w:t>
      </w:r>
      <w:r>
        <w:rPr>
          <w:rFonts w:cs="Arial"/>
          <w:b w:val="0"/>
          <w:szCs w:val="20"/>
        </w:rPr>
        <w:t>, и перечислены в п.14.3 настоящего регламента</w:t>
      </w:r>
      <w:r w:rsidRPr="00C9015E">
        <w:rPr>
          <w:rFonts w:cs="Arial"/>
          <w:b w:val="0"/>
          <w:szCs w:val="20"/>
        </w:rPr>
        <w:t>.</w:t>
      </w:r>
    </w:p>
    <w:p w:rsidR="00CA0F1D" w:rsidRPr="00407256" w:rsidRDefault="00CA0F1D" w:rsidP="00CA0F1D">
      <w:pPr>
        <w:pStyle w:val="2"/>
        <w:ind w:left="0" w:firstLine="709"/>
        <w:rPr>
          <w:rFonts w:cs="Arial"/>
          <w:b w:val="0"/>
          <w:szCs w:val="20"/>
        </w:rPr>
      </w:pPr>
      <w:r w:rsidRPr="00407256">
        <w:rPr>
          <w:rFonts w:cs="Arial"/>
          <w:b w:val="0"/>
          <w:szCs w:val="20"/>
        </w:rPr>
        <w:t>После окончания приема Заявок один из членов Экипажа может быть заменен с согласия</w:t>
      </w:r>
      <w:r w:rsidR="00314427">
        <w:rPr>
          <w:rFonts w:cs="Arial"/>
          <w:b w:val="0"/>
          <w:szCs w:val="20"/>
        </w:rPr>
        <w:t xml:space="preserve"> организатора</w:t>
      </w:r>
    </w:p>
    <w:p w:rsidR="00CA0F1D" w:rsidRPr="00C9015E" w:rsidRDefault="00CA0F1D" w:rsidP="00CA0F1D">
      <w:pPr>
        <w:pStyle w:val="2"/>
        <w:ind w:left="0" w:firstLine="709"/>
        <w:rPr>
          <w:rFonts w:cs="Arial"/>
          <w:b w:val="0"/>
          <w:szCs w:val="20"/>
        </w:rPr>
      </w:pPr>
      <w:r w:rsidRPr="00C9015E">
        <w:rPr>
          <w:rFonts w:cs="Arial"/>
          <w:b w:val="0"/>
          <w:szCs w:val="20"/>
        </w:rPr>
        <w:t>После публикации Списка допущенных к старту Экипажей замена членов экипажа не допускается.</w:t>
      </w:r>
    </w:p>
    <w:p w:rsidR="00CA0F1D" w:rsidRPr="00C9015E" w:rsidRDefault="00CA0F1D" w:rsidP="00CA0F1D">
      <w:pPr>
        <w:pStyle w:val="1"/>
        <w:tabs>
          <w:tab w:val="clear" w:pos="360"/>
          <w:tab w:val="num" w:pos="0"/>
        </w:tabs>
        <w:spacing w:before="240"/>
        <w:ind w:left="0" w:firstLine="0"/>
        <w:rPr>
          <w:szCs w:val="20"/>
        </w:rPr>
      </w:pPr>
      <w:r w:rsidRPr="00C9015E">
        <w:rPr>
          <w:szCs w:val="20"/>
        </w:rPr>
        <w:t xml:space="preserve"> ДОПУСКАЕМЫЕ АВТОМОБИЛИ </w:t>
      </w:r>
      <w:r w:rsidR="00490928">
        <w:rPr>
          <w:szCs w:val="20"/>
        </w:rPr>
        <w:t>и мотоциклы</w:t>
      </w:r>
    </w:p>
    <w:p w:rsidR="00CA0F1D" w:rsidRPr="00C9015E" w:rsidRDefault="00CA0F1D" w:rsidP="00CA0F1D">
      <w:pPr>
        <w:pStyle w:val="2"/>
        <w:ind w:left="0" w:firstLine="709"/>
        <w:rPr>
          <w:rFonts w:cs="Arial"/>
          <w:b w:val="0"/>
          <w:szCs w:val="20"/>
        </w:rPr>
      </w:pPr>
      <w:r w:rsidRPr="00C9015E">
        <w:rPr>
          <w:rFonts w:cs="Arial"/>
          <w:b w:val="0"/>
          <w:szCs w:val="20"/>
        </w:rPr>
        <w:t xml:space="preserve"> В ралли могут участвовать только те автомобили</w:t>
      </w:r>
      <w:r w:rsidR="002D2A0C">
        <w:rPr>
          <w:rFonts w:cs="Arial"/>
          <w:b w:val="0"/>
          <w:szCs w:val="20"/>
        </w:rPr>
        <w:t xml:space="preserve"> и мотоциклы</w:t>
      </w:r>
      <w:r w:rsidRPr="00C9015E">
        <w:rPr>
          <w:rFonts w:cs="Arial"/>
          <w:b w:val="0"/>
          <w:szCs w:val="20"/>
        </w:rPr>
        <w:t xml:space="preserve">, которые имеют государственную регистрацию и действующий полис ОСАГО. </w:t>
      </w:r>
      <w:r>
        <w:rPr>
          <w:rFonts w:cs="Arial"/>
          <w:b w:val="0"/>
          <w:szCs w:val="20"/>
        </w:rPr>
        <w:t>Участник обязан обеспечить с</w:t>
      </w:r>
      <w:r w:rsidRPr="00C9015E">
        <w:rPr>
          <w:rFonts w:cs="Arial"/>
          <w:b w:val="0"/>
          <w:szCs w:val="20"/>
        </w:rPr>
        <w:t>оответствие заявленного автомобиля</w:t>
      </w:r>
      <w:r w:rsidR="002D2A0C">
        <w:rPr>
          <w:rFonts w:cs="Arial"/>
          <w:b w:val="0"/>
          <w:szCs w:val="20"/>
        </w:rPr>
        <w:t xml:space="preserve"> (мотоцикла)</w:t>
      </w:r>
      <w:r w:rsidRPr="00C9015E">
        <w:rPr>
          <w:rFonts w:cs="Arial"/>
          <w:b w:val="0"/>
          <w:szCs w:val="20"/>
        </w:rPr>
        <w:t xml:space="preserve"> требованиям ПДД РФ. </w:t>
      </w:r>
    </w:p>
    <w:p w:rsidR="00CA0F1D" w:rsidRPr="00C9015E" w:rsidRDefault="00CA0F1D" w:rsidP="00CA0F1D">
      <w:pPr>
        <w:pStyle w:val="2"/>
        <w:ind w:left="0" w:firstLine="709"/>
        <w:rPr>
          <w:rFonts w:cs="Arial"/>
          <w:b w:val="0"/>
          <w:szCs w:val="20"/>
        </w:rPr>
      </w:pPr>
      <w:r>
        <w:rPr>
          <w:rFonts w:cs="Arial"/>
          <w:b w:val="0"/>
          <w:szCs w:val="20"/>
        </w:rPr>
        <w:t xml:space="preserve"> </w:t>
      </w:r>
      <w:r w:rsidRPr="00C9015E">
        <w:rPr>
          <w:rFonts w:cs="Arial"/>
          <w:b w:val="0"/>
          <w:szCs w:val="20"/>
        </w:rPr>
        <w:t xml:space="preserve">Заявитель может </w:t>
      </w:r>
      <w:r>
        <w:rPr>
          <w:rFonts w:cs="Arial"/>
          <w:b w:val="0"/>
          <w:szCs w:val="20"/>
        </w:rPr>
        <w:t>до окончания</w:t>
      </w:r>
      <w:r w:rsidRPr="00C9015E">
        <w:rPr>
          <w:rFonts w:cs="Arial"/>
          <w:b w:val="0"/>
          <w:szCs w:val="20"/>
        </w:rPr>
        <w:t xml:space="preserve"> Административных проверок заменить автомобиль на другой. </w:t>
      </w:r>
    </w:p>
    <w:p w:rsidR="00CA0F1D" w:rsidRPr="00C9015E" w:rsidRDefault="00CA0F1D" w:rsidP="00CA0F1D">
      <w:pPr>
        <w:pStyle w:val="2"/>
        <w:ind w:left="0" w:firstLine="709"/>
        <w:rPr>
          <w:rFonts w:cs="Arial"/>
          <w:b w:val="0"/>
          <w:szCs w:val="20"/>
        </w:rPr>
      </w:pPr>
      <w:r w:rsidRPr="00C9015E">
        <w:rPr>
          <w:rFonts w:cs="Arial"/>
          <w:b w:val="0"/>
          <w:szCs w:val="20"/>
        </w:rPr>
        <w:t xml:space="preserve"> На наружных поверхностях кузова каждого автомобиля</w:t>
      </w:r>
      <w:r w:rsidR="002D2A0C">
        <w:rPr>
          <w:rFonts w:cs="Arial"/>
          <w:b w:val="0"/>
          <w:szCs w:val="20"/>
        </w:rPr>
        <w:t xml:space="preserve"> (мотоцикла)</w:t>
      </w:r>
      <w:r w:rsidRPr="00C9015E">
        <w:rPr>
          <w:rFonts w:cs="Arial"/>
          <w:b w:val="0"/>
          <w:szCs w:val="20"/>
        </w:rPr>
        <w:t>, участвующего в ралли, размещаются официальные наклейки ралли и стартовые номерные знаки, предоставляемые Организатором (в соответствии со схемой, публикуемой в Регламенте соревнования). Организатором может быть предусмотрено размещение рекламы Организатора, которая является опциональной  и от которой можно отказаться на условиях, изложенных в Регламенте.</w:t>
      </w:r>
    </w:p>
    <w:p w:rsidR="00CA0F1D" w:rsidRPr="00C9015E" w:rsidRDefault="00CA0F1D" w:rsidP="00CA0F1D">
      <w:pPr>
        <w:pStyle w:val="2"/>
        <w:ind w:left="0" w:firstLine="709"/>
        <w:rPr>
          <w:rFonts w:cs="Arial"/>
          <w:b w:val="0"/>
          <w:szCs w:val="20"/>
        </w:rPr>
      </w:pPr>
      <w:r w:rsidRPr="00C9015E">
        <w:rPr>
          <w:rFonts w:cs="Arial"/>
          <w:b w:val="0"/>
          <w:szCs w:val="20"/>
        </w:rPr>
        <w:t xml:space="preserve"> В течение всего ралли официальные наклейки должны быть расположены и закреплены на автомобиле, при этом они должны быть полностью видны, и не могут перекрываться какими-либо другими наклейками. Эти наклейки изменять не разрешается.</w:t>
      </w:r>
    </w:p>
    <w:bookmarkEnd w:id="15"/>
    <w:bookmarkEnd w:id="16"/>
    <w:p w:rsidR="00CA0F1D" w:rsidRPr="00377818" w:rsidRDefault="00CA0F1D" w:rsidP="00CA0F1D">
      <w:pPr>
        <w:pStyle w:val="aa"/>
        <w:tabs>
          <w:tab w:val="num" w:pos="0"/>
          <w:tab w:val="left" w:leader="dot" w:pos="2250"/>
        </w:tabs>
        <w:ind w:left="0"/>
        <w:rPr>
          <w:szCs w:val="20"/>
          <w:u w:val="single"/>
        </w:rPr>
      </w:pPr>
      <w:r w:rsidRPr="00377818">
        <w:rPr>
          <w:szCs w:val="20"/>
          <w:u w:val="single"/>
        </w:rPr>
        <w:t>Не допускаются автомобили</w:t>
      </w:r>
      <w:r w:rsidR="002D2A0C">
        <w:rPr>
          <w:szCs w:val="20"/>
          <w:u w:val="single"/>
        </w:rPr>
        <w:t xml:space="preserve"> </w:t>
      </w:r>
      <w:r w:rsidR="002D2A0C" w:rsidRPr="002D2A0C">
        <w:rPr>
          <w:rFonts w:cs="Arial"/>
          <w:szCs w:val="20"/>
          <w:u w:val="single"/>
        </w:rPr>
        <w:t>(мотоциклы)</w:t>
      </w:r>
      <w:r w:rsidRPr="002D2A0C">
        <w:rPr>
          <w:szCs w:val="20"/>
          <w:u w:val="single"/>
        </w:rPr>
        <w:t>,</w:t>
      </w:r>
      <w:r w:rsidRPr="00377818">
        <w:rPr>
          <w:szCs w:val="20"/>
          <w:u w:val="single"/>
        </w:rPr>
        <w:t xml:space="preserve"> с нанесенными стикерами или надписями, которые можно трактовать как  </w:t>
      </w:r>
      <w:r w:rsidRPr="00377818">
        <w:rPr>
          <w:u w:val="single"/>
        </w:rPr>
        <w:t>выражение и формирование мнений, а также выдвижение требований по различным вопросам политической, экономической, социальной и культурной жизни страны и вопросам внешней политики.</w:t>
      </w:r>
    </w:p>
    <w:p w:rsidR="00CA0F1D" w:rsidRPr="007C646D" w:rsidRDefault="00CA0F1D" w:rsidP="00CA0F1D">
      <w:pPr>
        <w:pStyle w:val="2"/>
        <w:ind w:left="0" w:firstLine="709"/>
        <w:rPr>
          <w:rFonts w:cs="Arial"/>
          <w:b w:val="0"/>
          <w:szCs w:val="20"/>
        </w:rPr>
      </w:pPr>
      <w:r w:rsidRPr="007C646D">
        <w:rPr>
          <w:rFonts w:cs="Arial"/>
          <w:b w:val="0"/>
          <w:szCs w:val="20"/>
        </w:rPr>
        <w:t xml:space="preserve">Минимальное количество допускаемых экипажей, при котором соревнование состоится – </w:t>
      </w:r>
      <w:r>
        <w:rPr>
          <w:rFonts w:cs="Arial"/>
          <w:b w:val="0"/>
          <w:szCs w:val="20"/>
        </w:rPr>
        <w:t>5</w:t>
      </w:r>
      <w:r w:rsidRPr="007C646D">
        <w:rPr>
          <w:rFonts w:cs="Arial"/>
          <w:b w:val="0"/>
          <w:szCs w:val="20"/>
        </w:rPr>
        <w:t xml:space="preserve"> (общее количество допускаемых экипажей). Максимальное количество допускаемых экипажей – 50. Это количество может быть увеличено организатором, о чем будет объявлено дополнительно.</w:t>
      </w:r>
    </w:p>
    <w:p w:rsidR="00CA0F1D" w:rsidRPr="00B9064E" w:rsidRDefault="00CA0F1D" w:rsidP="00CA0F1D">
      <w:pPr>
        <w:pStyle w:val="2"/>
        <w:ind w:left="0" w:firstLine="709"/>
        <w:rPr>
          <w:rFonts w:cs="Arial"/>
          <w:b w:val="0"/>
          <w:szCs w:val="20"/>
        </w:rPr>
      </w:pPr>
      <w:bookmarkStart w:id="19" w:name="_Toc88138691"/>
      <w:bookmarkStart w:id="20" w:name="_Toc187498492"/>
      <w:r w:rsidRPr="007C646D">
        <w:rPr>
          <w:rFonts w:cs="Arial"/>
          <w:b w:val="0"/>
          <w:szCs w:val="20"/>
        </w:rPr>
        <w:t>Регламентация шин</w:t>
      </w:r>
      <w:bookmarkEnd w:id="19"/>
      <w:bookmarkEnd w:id="20"/>
      <w:r w:rsidRPr="007C646D">
        <w:rPr>
          <w:rFonts w:cs="Arial"/>
          <w:b w:val="0"/>
          <w:szCs w:val="20"/>
        </w:rPr>
        <w:t xml:space="preserve">: </w:t>
      </w:r>
      <w:r>
        <w:rPr>
          <w:rFonts w:cs="Arial"/>
          <w:b w:val="0"/>
          <w:szCs w:val="20"/>
        </w:rPr>
        <w:t>д</w:t>
      </w:r>
      <w:r w:rsidRPr="007C646D">
        <w:rPr>
          <w:rFonts w:cs="Arial"/>
          <w:b w:val="0"/>
          <w:szCs w:val="20"/>
        </w:rPr>
        <w:t>опускается применение только шин, разрешенных для использования на дорогах общего пользования.</w:t>
      </w:r>
      <w:r>
        <w:rPr>
          <w:rFonts w:cs="Arial"/>
          <w:b w:val="0"/>
          <w:szCs w:val="20"/>
        </w:rPr>
        <w:t xml:space="preserve"> Разрешается </w:t>
      </w:r>
      <w:r w:rsidRPr="00B9064E">
        <w:rPr>
          <w:rFonts w:cs="Arial"/>
          <w:b w:val="0"/>
          <w:szCs w:val="20"/>
        </w:rPr>
        <w:t>н</w:t>
      </w:r>
      <w:r w:rsidRPr="00B9064E">
        <w:rPr>
          <w:b w:val="0"/>
          <w:szCs w:val="20"/>
        </w:rPr>
        <w:t>аличие шипов с высотой рабочей части не более 1,2 мм.</w:t>
      </w:r>
    </w:p>
    <w:p w:rsidR="00CA0F1D" w:rsidRPr="00C9015E" w:rsidRDefault="00CA0F1D" w:rsidP="00CA0F1D">
      <w:pPr>
        <w:pStyle w:val="1"/>
        <w:tabs>
          <w:tab w:val="clear" w:pos="360"/>
          <w:tab w:val="num" w:pos="0"/>
        </w:tabs>
        <w:spacing w:before="240"/>
        <w:ind w:left="0" w:firstLine="0"/>
        <w:rPr>
          <w:szCs w:val="20"/>
        </w:rPr>
      </w:pPr>
      <w:r>
        <w:rPr>
          <w:szCs w:val="20"/>
        </w:rPr>
        <w:t>СТРАХОВАНИЕ И ОТВЕТСТВЕННОСТЬ</w:t>
      </w:r>
    </w:p>
    <w:p w:rsidR="00CA0F1D" w:rsidRPr="00DB0BB1" w:rsidRDefault="00CA0F1D" w:rsidP="00CA0F1D">
      <w:pPr>
        <w:pStyle w:val="2"/>
        <w:ind w:left="2700"/>
        <w:rPr>
          <w:szCs w:val="20"/>
        </w:rPr>
      </w:pPr>
      <w:bookmarkStart w:id="21" w:name="_ЗАЯВКИ_НА_УЧАСТИЕ"/>
      <w:bookmarkStart w:id="22" w:name="_Toc88138706"/>
      <w:bookmarkStart w:id="23" w:name="_Toc187498496"/>
      <w:bookmarkEnd w:id="21"/>
      <w:r w:rsidRPr="00DB0BB1">
        <w:rPr>
          <w:szCs w:val="20"/>
        </w:rPr>
        <w:t>Страхование гражданской ответственности</w:t>
      </w:r>
      <w:bookmarkStart w:id="24" w:name="_Toc88138707"/>
      <w:bookmarkEnd w:id="22"/>
      <w:r w:rsidRPr="00DB0BB1">
        <w:rPr>
          <w:szCs w:val="20"/>
        </w:rPr>
        <w:t>, ОМС</w:t>
      </w:r>
      <w:bookmarkEnd w:id="23"/>
      <w:bookmarkEnd w:id="24"/>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Страхование гражданской ответственности перед третьими лицами обязательно для всех автомобилей, принимающих участие в данном ралли.</w:t>
      </w:r>
      <w:r>
        <w:rPr>
          <w:rFonts w:ascii="Arial" w:hAnsi="Arial" w:cs="Arial"/>
          <w:sz w:val="20"/>
          <w:szCs w:val="20"/>
        </w:rPr>
        <w:t xml:space="preserve"> </w:t>
      </w:r>
      <w:r w:rsidRPr="007C646D">
        <w:rPr>
          <w:rFonts w:ascii="Arial" w:hAnsi="Arial" w:cs="Arial"/>
          <w:sz w:val="20"/>
          <w:szCs w:val="20"/>
        </w:rPr>
        <w:t xml:space="preserve">Все </w:t>
      </w:r>
      <w:r w:rsidRPr="002D2A0C">
        <w:rPr>
          <w:rFonts w:ascii="Arial" w:hAnsi="Arial" w:cs="Arial"/>
          <w:sz w:val="20"/>
          <w:szCs w:val="20"/>
        </w:rPr>
        <w:t>автомобили</w:t>
      </w:r>
      <w:r w:rsidR="002D2A0C" w:rsidRPr="002D2A0C">
        <w:rPr>
          <w:rFonts w:ascii="Arial" w:hAnsi="Arial" w:cs="Arial"/>
          <w:sz w:val="20"/>
          <w:szCs w:val="20"/>
        </w:rPr>
        <w:t xml:space="preserve"> (мотоциклы)</w:t>
      </w:r>
      <w:r w:rsidRPr="002D2A0C">
        <w:rPr>
          <w:rFonts w:ascii="Arial" w:hAnsi="Arial" w:cs="Arial"/>
          <w:sz w:val="20"/>
          <w:szCs w:val="20"/>
        </w:rPr>
        <w:t>, участвующие</w:t>
      </w:r>
      <w:r w:rsidRPr="007C646D">
        <w:rPr>
          <w:rFonts w:ascii="Arial" w:hAnsi="Arial" w:cs="Arial"/>
          <w:sz w:val="20"/>
          <w:szCs w:val="20"/>
        </w:rPr>
        <w:t xml:space="preserve"> в ралли, должны иметь действующий страховой полис ОСАГО, срок действия которого заканчивается не ранее даты финиша ралли.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Иностранные участники должны иметь полис страхования гражданской ответственности перед третьими лицами, действующий на территории Российской Федерации.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 xml:space="preserve">Обязательное медицинское страхование (ОМС) обязательно для всех водителей, принимающих участие в ралли. </w:t>
      </w:r>
    </w:p>
    <w:p w:rsidR="00CA0F1D" w:rsidRPr="00DB0BB1" w:rsidRDefault="00CA0F1D" w:rsidP="00CA0F1D">
      <w:pPr>
        <w:pStyle w:val="2"/>
        <w:ind w:left="2700"/>
        <w:rPr>
          <w:szCs w:val="20"/>
        </w:rPr>
      </w:pPr>
      <w:r w:rsidRPr="00DB0BB1">
        <w:rPr>
          <w:szCs w:val="20"/>
        </w:rPr>
        <w:t xml:space="preserve"> </w:t>
      </w:r>
      <w:bookmarkStart w:id="25" w:name="_Toc187498497"/>
      <w:r w:rsidRPr="00DB0BB1">
        <w:rPr>
          <w:szCs w:val="20"/>
        </w:rPr>
        <w:t>Ответственность</w:t>
      </w:r>
      <w:bookmarkEnd w:id="25"/>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Организатор и судьи не несут никакой ответственности за ущерб, причин</w:t>
      </w:r>
      <w:r>
        <w:rPr>
          <w:rFonts w:ascii="Arial" w:hAnsi="Arial" w:cs="Arial"/>
          <w:sz w:val="20"/>
          <w:szCs w:val="20"/>
        </w:rPr>
        <w:t>е</w:t>
      </w:r>
      <w:r w:rsidRPr="007C646D">
        <w:rPr>
          <w:rFonts w:ascii="Arial" w:hAnsi="Arial" w:cs="Arial"/>
          <w:sz w:val="20"/>
          <w:szCs w:val="20"/>
        </w:rPr>
        <w:t xml:space="preserve">нный или полученный экипажами в ходе соревнования. Вся ответственность возлагается на непосредственных виновников. </w:t>
      </w:r>
      <w:r w:rsidRPr="007C646D">
        <w:rPr>
          <w:rFonts w:ascii="Arial" w:hAnsi="Arial" w:cs="Arial"/>
          <w:sz w:val="20"/>
          <w:szCs w:val="20"/>
        </w:rPr>
        <w:lastRenderedPageBreak/>
        <w:t>Организатор не нес</w:t>
      </w:r>
      <w:r>
        <w:rPr>
          <w:rFonts w:ascii="Arial" w:hAnsi="Arial" w:cs="Arial"/>
          <w:sz w:val="20"/>
          <w:szCs w:val="20"/>
        </w:rPr>
        <w:t>е</w:t>
      </w:r>
      <w:r w:rsidRPr="007C646D">
        <w:rPr>
          <w:rFonts w:ascii="Arial" w:hAnsi="Arial" w:cs="Arial"/>
          <w:sz w:val="20"/>
          <w:szCs w:val="20"/>
        </w:rPr>
        <w:t>т ответственности перед экипажами и судьями за возможные ДТП, к которым они окажутся причастными.</w:t>
      </w:r>
    </w:p>
    <w:p w:rsidR="00CA0F1D" w:rsidRPr="007C646D" w:rsidRDefault="00CA0F1D" w:rsidP="00CA0F1D">
      <w:pPr>
        <w:widowControl w:val="0"/>
        <w:suppressLineNumbers/>
        <w:suppressAutoHyphens/>
        <w:ind w:firstLine="709"/>
        <w:jc w:val="both"/>
        <w:rPr>
          <w:rFonts w:ascii="Arial" w:hAnsi="Arial" w:cs="Arial"/>
          <w:sz w:val="20"/>
          <w:szCs w:val="20"/>
        </w:rPr>
      </w:pPr>
      <w:r w:rsidRPr="007C646D">
        <w:rPr>
          <w:rFonts w:ascii="Arial" w:hAnsi="Arial" w:cs="Arial"/>
          <w:sz w:val="20"/>
          <w:szCs w:val="20"/>
        </w:rPr>
        <w:t>При возникновении форс-мажорных обстоятельств, препятствующих проведению соревнования, соревнование переносится на дату, определяемую Организатором.</w:t>
      </w:r>
    </w:p>
    <w:p w:rsidR="00CA0F1D" w:rsidRPr="00DB0BB1" w:rsidRDefault="00CA0F1D" w:rsidP="00CA0F1D">
      <w:pPr>
        <w:pStyle w:val="1"/>
        <w:tabs>
          <w:tab w:val="clear" w:pos="360"/>
          <w:tab w:val="num" w:pos="0"/>
        </w:tabs>
        <w:ind w:left="0" w:firstLine="0"/>
        <w:rPr>
          <w:szCs w:val="20"/>
          <w:lang w:eastAsia="ru-RU"/>
        </w:rPr>
      </w:pPr>
      <w:bookmarkStart w:id="26" w:name="_Toc88138709"/>
      <w:bookmarkStart w:id="27" w:name="_Toc187498498"/>
      <w:r w:rsidRPr="00DB0BB1">
        <w:rPr>
          <w:szCs w:val="20"/>
        </w:rPr>
        <w:t>ИНФОРМАЦИОННЫЕ МАТЕРИАЛЫ И СТАРТОВЫЕ НОМЕРА</w:t>
      </w:r>
      <w:bookmarkEnd w:id="26"/>
      <w:bookmarkEnd w:id="27"/>
    </w:p>
    <w:p w:rsidR="00CA0F1D" w:rsidRPr="00DB0BB1" w:rsidRDefault="00CA0F1D" w:rsidP="00CA0F1D">
      <w:pPr>
        <w:pStyle w:val="2"/>
        <w:ind w:left="2700"/>
        <w:rPr>
          <w:szCs w:val="20"/>
        </w:rPr>
      </w:pPr>
      <w:bookmarkStart w:id="28" w:name="_Toc88138710"/>
      <w:bookmarkStart w:id="29" w:name="_Toc187498499"/>
      <w:r w:rsidRPr="00DB0BB1">
        <w:rPr>
          <w:szCs w:val="20"/>
        </w:rPr>
        <w:t>Информационные материалы</w:t>
      </w:r>
      <w:bookmarkEnd w:id="28"/>
      <w:bookmarkEnd w:id="29"/>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Вся реклама и наклейки, выданные организатором, включая официальные наклейки ралли, должны быть закреплены участником на </w:t>
      </w:r>
      <w:r w:rsidR="002D2A0C">
        <w:rPr>
          <w:rFonts w:ascii="Arial" w:hAnsi="Arial" w:cs="Arial"/>
          <w:sz w:val="20"/>
          <w:szCs w:val="20"/>
        </w:rPr>
        <w:t>технике</w:t>
      </w:r>
      <w:r w:rsidRPr="002C54F2">
        <w:rPr>
          <w:rFonts w:ascii="Arial" w:hAnsi="Arial" w:cs="Arial"/>
          <w:sz w:val="20"/>
          <w:szCs w:val="20"/>
        </w:rPr>
        <w:t xml:space="preserve"> до </w:t>
      </w:r>
      <w:r w:rsidR="00314427">
        <w:rPr>
          <w:rFonts w:ascii="Arial" w:hAnsi="Arial" w:cs="Arial"/>
          <w:sz w:val="20"/>
          <w:szCs w:val="20"/>
        </w:rPr>
        <w:t>старта</w:t>
      </w:r>
      <w:r w:rsidRPr="002C54F2">
        <w:rPr>
          <w:rFonts w:ascii="Arial" w:hAnsi="Arial" w:cs="Arial"/>
          <w:sz w:val="20"/>
          <w:szCs w:val="20"/>
        </w:rPr>
        <w:t xml:space="preserve"> в соответствии со схемой, представленной на АП. Экипажи обязаны обеспечить надлежащее закрепление информационных материалов на всем протяжении соревнования. Отказ участника от размещения необязательной рекламы организатора, влечет увеличение размера заявочного взноса на 100% по отношению к указанному в пункте </w:t>
      </w:r>
      <w:bookmarkStart w:id="30" w:name="_Hlt183513152"/>
      <w:r w:rsidRPr="002C54F2">
        <w:rPr>
          <w:rFonts w:ascii="Arial" w:hAnsi="Arial" w:cs="Arial"/>
          <w:sz w:val="20"/>
          <w:szCs w:val="20"/>
        </w:rPr>
        <w:t>4</w:t>
      </w:r>
      <w:bookmarkStart w:id="31" w:name="_Hlt183513183"/>
      <w:r w:rsidRPr="002C54F2">
        <w:rPr>
          <w:rFonts w:ascii="Arial" w:hAnsi="Arial" w:cs="Arial"/>
          <w:sz w:val="20"/>
          <w:szCs w:val="20"/>
        </w:rPr>
        <w:t>.</w:t>
      </w:r>
      <w:bookmarkStart w:id="32" w:name="_Hlt187501004"/>
      <w:bookmarkEnd w:id="31"/>
      <w:r w:rsidRPr="002C54F2">
        <w:rPr>
          <w:rFonts w:ascii="Arial" w:hAnsi="Arial" w:cs="Arial"/>
          <w:sz w:val="20"/>
          <w:szCs w:val="20"/>
        </w:rPr>
        <w:t>2</w:t>
      </w:r>
      <w:bookmarkEnd w:id="32"/>
      <w:r w:rsidRPr="002C54F2">
        <w:rPr>
          <w:rFonts w:ascii="Arial" w:hAnsi="Arial" w:cs="Arial"/>
          <w:sz w:val="20"/>
          <w:szCs w:val="20"/>
        </w:rPr>
        <w:t xml:space="preserve"> </w:t>
      </w:r>
      <w:bookmarkEnd w:id="30"/>
      <w:r w:rsidRPr="002C54F2">
        <w:rPr>
          <w:rFonts w:ascii="Arial" w:hAnsi="Arial" w:cs="Arial"/>
          <w:sz w:val="20"/>
          <w:szCs w:val="20"/>
        </w:rPr>
        <w:t xml:space="preserve"> настоящего Регламента.</w:t>
      </w:r>
    </w:p>
    <w:p w:rsidR="00CA0F1D" w:rsidRPr="00DB0BB1" w:rsidRDefault="00CA0F1D" w:rsidP="00CA0F1D">
      <w:pPr>
        <w:pStyle w:val="2"/>
        <w:ind w:left="2700"/>
        <w:rPr>
          <w:szCs w:val="20"/>
        </w:rPr>
      </w:pPr>
      <w:bookmarkStart w:id="33" w:name="_Toc88138711"/>
      <w:bookmarkStart w:id="34" w:name="_Toc187498500"/>
      <w:r w:rsidRPr="00DB0BB1">
        <w:rPr>
          <w:szCs w:val="20"/>
        </w:rPr>
        <w:t>Стартовые номера</w:t>
      </w:r>
      <w:bookmarkEnd w:id="33"/>
      <w:bookmarkEnd w:id="34"/>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Порядок резервирования и присвоения стартовых номеров экипажам определяется организатором соревнования на основе добровольного выбора участником любого свободного номера из числа таковых на момент его регистрации. Отсутствие на автомобиле хотя бы одного стартового номера, выявленное на судейском пункте, пенализируется в соответствии с Перечнем пенализаций.</w:t>
      </w:r>
    </w:p>
    <w:p w:rsidR="00CA0F1D" w:rsidRPr="00DB0BB1" w:rsidRDefault="00CA0F1D" w:rsidP="00CA0F1D">
      <w:pPr>
        <w:pStyle w:val="1"/>
        <w:tabs>
          <w:tab w:val="clear" w:pos="360"/>
          <w:tab w:val="num" w:pos="0"/>
        </w:tabs>
        <w:ind w:left="0" w:firstLine="0"/>
        <w:rPr>
          <w:smallCaps/>
          <w:szCs w:val="20"/>
        </w:rPr>
      </w:pPr>
      <w:bookmarkStart w:id="35" w:name="_Toc88138717"/>
      <w:bookmarkStart w:id="36" w:name="_Toc187498501"/>
      <w:r w:rsidRPr="00DB0BB1">
        <w:rPr>
          <w:smallCaps/>
          <w:szCs w:val="20"/>
        </w:rPr>
        <w:t>АДМИНИСТРАТИВНЫЕ ПРОВЕРКИ И ТЕХНИЧЕСКИЕ ИНСПЕКЦИИ</w:t>
      </w:r>
      <w:bookmarkEnd w:id="35"/>
      <w:bookmarkEnd w:id="36"/>
    </w:p>
    <w:p w:rsidR="00CA0F1D" w:rsidRPr="00DB0BB1" w:rsidRDefault="00CA0F1D" w:rsidP="00CA0F1D">
      <w:pPr>
        <w:pStyle w:val="2"/>
        <w:ind w:left="2700"/>
        <w:rPr>
          <w:szCs w:val="20"/>
        </w:rPr>
      </w:pPr>
      <w:bookmarkStart w:id="37" w:name="_Toc88138718"/>
      <w:bookmarkStart w:id="38" w:name="_Toc187498502"/>
      <w:r w:rsidRPr="00DB0BB1">
        <w:rPr>
          <w:szCs w:val="20"/>
        </w:rPr>
        <w:t xml:space="preserve">Место проведения </w:t>
      </w:r>
      <w:r>
        <w:rPr>
          <w:szCs w:val="20"/>
        </w:rPr>
        <w:t>А</w:t>
      </w:r>
      <w:r w:rsidRPr="00DB0BB1">
        <w:rPr>
          <w:szCs w:val="20"/>
        </w:rPr>
        <w:t>дминистративных проверок</w:t>
      </w:r>
      <w:bookmarkEnd w:id="37"/>
      <w:bookmarkEnd w:id="38"/>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Согласно Программе ралли.</w:t>
      </w:r>
    </w:p>
    <w:p w:rsidR="00CA0F1D" w:rsidRPr="00DB0BB1" w:rsidRDefault="00CA0F1D" w:rsidP="00CA0F1D">
      <w:pPr>
        <w:pStyle w:val="2"/>
        <w:ind w:left="2700"/>
        <w:rPr>
          <w:szCs w:val="20"/>
        </w:rPr>
      </w:pPr>
      <w:bookmarkStart w:id="39" w:name="_Toc88138719"/>
      <w:bookmarkStart w:id="40" w:name="_Toc187498503"/>
      <w:r w:rsidRPr="00DB0BB1">
        <w:rPr>
          <w:szCs w:val="20"/>
        </w:rPr>
        <w:t xml:space="preserve">Документы, представляемые на </w:t>
      </w:r>
      <w:r>
        <w:rPr>
          <w:szCs w:val="20"/>
        </w:rPr>
        <w:t>А</w:t>
      </w:r>
      <w:r w:rsidRPr="00DB0BB1">
        <w:rPr>
          <w:szCs w:val="20"/>
        </w:rPr>
        <w:t>дминистративные проверки</w:t>
      </w:r>
      <w:bookmarkEnd w:id="39"/>
      <w:bookmarkEnd w:id="40"/>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На </w:t>
      </w:r>
      <w:r>
        <w:rPr>
          <w:rFonts w:ascii="Arial" w:hAnsi="Arial" w:cs="Arial"/>
          <w:sz w:val="20"/>
          <w:szCs w:val="20"/>
        </w:rPr>
        <w:t>А</w:t>
      </w:r>
      <w:r w:rsidRPr="002C54F2">
        <w:rPr>
          <w:rFonts w:ascii="Arial" w:hAnsi="Arial" w:cs="Arial"/>
          <w:sz w:val="20"/>
          <w:szCs w:val="20"/>
        </w:rPr>
        <w:t>дминистративны</w:t>
      </w:r>
      <w:r w:rsidR="00314427">
        <w:rPr>
          <w:rFonts w:ascii="Arial" w:hAnsi="Arial" w:cs="Arial"/>
          <w:sz w:val="20"/>
          <w:szCs w:val="20"/>
        </w:rPr>
        <w:t>х</w:t>
      </w:r>
      <w:r w:rsidRPr="002C54F2">
        <w:rPr>
          <w:rFonts w:ascii="Arial" w:hAnsi="Arial" w:cs="Arial"/>
          <w:sz w:val="20"/>
          <w:szCs w:val="20"/>
        </w:rPr>
        <w:t xml:space="preserve"> проверк</w:t>
      </w:r>
      <w:r w:rsidR="00314427">
        <w:rPr>
          <w:rFonts w:ascii="Arial" w:hAnsi="Arial" w:cs="Arial"/>
          <w:sz w:val="20"/>
          <w:szCs w:val="20"/>
        </w:rPr>
        <w:t>ах</w:t>
      </w:r>
      <w:r w:rsidRPr="002C54F2">
        <w:rPr>
          <w:rFonts w:ascii="Arial" w:hAnsi="Arial" w:cs="Arial"/>
          <w:sz w:val="20"/>
          <w:szCs w:val="20"/>
        </w:rPr>
        <w:t xml:space="preserve"> любым членом экипажа или представителем участника должны быть представлены следующие  документы:</w:t>
      </w:r>
    </w:p>
    <w:p w:rsidR="00CA0F1D" w:rsidRPr="00DB0BB1" w:rsidRDefault="00CA0F1D" w:rsidP="00CA0F1D">
      <w:pPr>
        <w:pStyle w:val="aa"/>
        <w:numPr>
          <w:ilvl w:val="0"/>
          <w:numId w:val="12"/>
        </w:numPr>
        <w:tabs>
          <w:tab w:val="num" w:pos="0"/>
        </w:tabs>
        <w:spacing w:before="0" w:after="0"/>
        <w:ind w:left="0" w:firstLine="0"/>
        <w:rPr>
          <w:szCs w:val="20"/>
          <w:lang w:eastAsia="ru-RU"/>
        </w:rPr>
      </w:pPr>
      <w:r w:rsidRPr="00DB0BB1">
        <w:rPr>
          <w:szCs w:val="20"/>
          <w:lang w:eastAsia="ru-RU"/>
        </w:rPr>
        <w:t>заявочная форма (полностью заполненная, если ранее оригинал заявочной формы не был передан организатору);</w:t>
      </w:r>
    </w:p>
    <w:p w:rsidR="00CA0F1D" w:rsidRPr="00A44BAC" w:rsidRDefault="00CA0F1D" w:rsidP="00CA0F1D">
      <w:pPr>
        <w:pStyle w:val="aa"/>
        <w:numPr>
          <w:ilvl w:val="0"/>
          <w:numId w:val="12"/>
        </w:numPr>
        <w:tabs>
          <w:tab w:val="num" w:pos="0"/>
        </w:tabs>
        <w:spacing w:before="0" w:after="0"/>
        <w:ind w:left="0" w:firstLine="0"/>
        <w:rPr>
          <w:szCs w:val="20"/>
          <w:lang w:eastAsia="ru-RU"/>
        </w:rPr>
      </w:pPr>
      <w:r w:rsidRPr="00A44BAC">
        <w:rPr>
          <w:szCs w:val="20"/>
          <w:lang w:eastAsia="ru-RU"/>
        </w:rPr>
        <w:t>водительское удостоверение установленного образца (на каждого члена экипажа, если оба принимают участие в управлении автомобилем в ходе соревнования);</w:t>
      </w:r>
    </w:p>
    <w:p w:rsidR="00CA0F1D" w:rsidRPr="00A44BAC" w:rsidRDefault="00CA0F1D" w:rsidP="00CA0F1D">
      <w:pPr>
        <w:pStyle w:val="aa"/>
        <w:numPr>
          <w:ilvl w:val="0"/>
          <w:numId w:val="12"/>
        </w:numPr>
        <w:tabs>
          <w:tab w:val="num" w:pos="0"/>
        </w:tabs>
        <w:spacing w:before="0" w:after="0"/>
        <w:ind w:left="0" w:firstLine="0"/>
        <w:rPr>
          <w:szCs w:val="20"/>
          <w:lang w:eastAsia="ru-RU"/>
        </w:rPr>
      </w:pPr>
      <w:r w:rsidRPr="00A44BAC">
        <w:rPr>
          <w:szCs w:val="20"/>
          <w:lang w:eastAsia="ru-RU"/>
        </w:rPr>
        <w:t>свидетельство о регистрации транспортного средства;</w:t>
      </w:r>
    </w:p>
    <w:p w:rsidR="00CA0F1D" w:rsidRPr="00DB0BB1" w:rsidRDefault="00CA0F1D" w:rsidP="00CA0F1D">
      <w:pPr>
        <w:pStyle w:val="aa"/>
        <w:numPr>
          <w:ilvl w:val="0"/>
          <w:numId w:val="12"/>
        </w:numPr>
        <w:tabs>
          <w:tab w:val="num" w:pos="0"/>
        </w:tabs>
        <w:spacing w:before="0" w:after="0"/>
        <w:ind w:left="0" w:firstLine="0"/>
        <w:rPr>
          <w:szCs w:val="20"/>
          <w:lang w:eastAsia="ru-RU"/>
        </w:rPr>
      </w:pPr>
      <w:r w:rsidRPr="00DB0BB1">
        <w:rPr>
          <w:szCs w:val="20"/>
          <w:lang w:eastAsia="ru-RU"/>
        </w:rPr>
        <w:t>действующий полис обязательного страхования гражданской ответственности на заявляемый автомобиль (ОСАГО);</w:t>
      </w:r>
    </w:p>
    <w:p w:rsidR="00CA0F1D" w:rsidRPr="00DB0BB1" w:rsidRDefault="00CA0F1D" w:rsidP="00CA0F1D">
      <w:pPr>
        <w:pStyle w:val="2"/>
        <w:ind w:left="2700"/>
        <w:rPr>
          <w:szCs w:val="20"/>
        </w:rPr>
      </w:pPr>
      <w:bookmarkStart w:id="41" w:name="_Toc88138720"/>
      <w:bookmarkStart w:id="42" w:name="_Toc187498504"/>
      <w:r w:rsidRPr="00DB0BB1">
        <w:rPr>
          <w:szCs w:val="20"/>
        </w:rPr>
        <w:t>Место проведения и расписание технических инспекций</w:t>
      </w:r>
      <w:bookmarkEnd w:id="41"/>
      <w:bookmarkEnd w:id="42"/>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Предстартовые технические инспекции не проводятся. Технический комиссар имеет право произвести внезапную инспекцию в любой момент ралли на </w:t>
      </w:r>
      <w:r>
        <w:rPr>
          <w:rFonts w:ascii="Arial" w:hAnsi="Arial" w:cs="Arial"/>
          <w:sz w:val="20"/>
          <w:szCs w:val="20"/>
        </w:rPr>
        <w:t xml:space="preserve">контактных </w:t>
      </w:r>
      <w:r w:rsidRPr="002C54F2">
        <w:rPr>
          <w:rFonts w:ascii="Arial" w:hAnsi="Arial" w:cs="Arial"/>
          <w:sz w:val="20"/>
          <w:szCs w:val="20"/>
        </w:rPr>
        <w:t>судейских пунктах. На судейском пункте, где проводится такая инспекция, устанавливается щит ТИ.</w:t>
      </w:r>
    </w:p>
    <w:p w:rsidR="00CA0F1D" w:rsidRPr="00DB0BB1" w:rsidRDefault="00CA0F1D" w:rsidP="00CA0F1D">
      <w:pPr>
        <w:pStyle w:val="1"/>
        <w:tabs>
          <w:tab w:val="clear" w:pos="360"/>
          <w:tab w:val="num" w:pos="0"/>
        </w:tabs>
        <w:ind w:left="0" w:firstLine="0"/>
        <w:rPr>
          <w:szCs w:val="20"/>
        </w:rPr>
      </w:pPr>
      <w:bookmarkStart w:id="43" w:name="_Toc88138723"/>
      <w:bookmarkStart w:id="44" w:name="_Toc187498507"/>
      <w:r w:rsidRPr="00DB0BB1">
        <w:rPr>
          <w:szCs w:val="20"/>
        </w:rPr>
        <w:t>ПРОВЕДЕНИЕ РАЛЛИ</w:t>
      </w:r>
      <w:bookmarkEnd w:id="43"/>
      <w:bookmarkEnd w:id="44"/>
    </w:p>
    <w:p w:rsidR="00CA0F1D" w:rsidRPr="002C54F2" w:rsidRDefault="00CA0F1D" w:rsidP="00CA0F1D">
      <w:pPr>
        <w:widowControl w:val="0"/>
        <w:suppressLineNumbers/>
        <w:suppressAutoHyphens/>
        <w:ind w:firstLine="709"/>
        <w:jc w:val="both"/>
        <w:rPr>
          <w:rFonts w:ascii="Arial" w:hAnsi="Arial" w:cs="Arial"/>
          <w:sz w:val="20"/>
          <w:szCs w:val="20"/>
        </w:rPr>
      </w:pPr>
      <w:bookmarkStart w:id="45" w:name="_Toc88138724"/>
      <w:bookmarkStart w:id="46" w:name="_Toc187498508"/>
      <w:r w:rsidRPr="002C54F2">
        <w:rPr>
          <w:rFonts w:ascii="Arial" w:hAnsi="Arial" w:cs="Arial"/>
          <w:sz w:val="20"/>
          <w:szCs w:val="20"/>
        </w:rPr>
        <w:t>Применяемый тип расписания:</w:t>
      </w:r>
      <w:bookmarkEnd w:id="45"/>
      <w:r w:rsidRPr="002C54F2">
        <w:rPr>
          <w:rFonts w:ascii="Arial" w:hAnsi="Arial" w:cs="Arial"/>
          <w:sz w:val="20"/>
          <w:szCs w:val="20"/>
        </w:rPr>
        <w:t xml:space="preserve"> Изменяемое расписание</w:t>
      </w:r>
      <w:bookmarkEnd w:id="46"/>
    </w:p>
    <w:p w:rsidR="00CA0F1D" w:rsidRPr="00DB0BB1" w:rsidRDefault="00CA0F1D" w:rsidP="00CA0F1D">
      <w:pPr>
        <w:pStyle w:val="2"/>
        <w:ind w:left="2700"/>
        <w:rPr>
          <w:szCs w:val="20"/>
        </w:rPr>
      </w:pPr>
      <w:bookmarkStart w:id="47" w:name="_Toc88138725"/>
      <w:bookmarkStart w:id="48" w:name="_Toc187498509"/>
      <w:r w:rsidRPr="00DB0BB1">
        <w:rPr>
          <w:szCs w:val="20"/>
        </w:rPr>
        <w:t>Официальное время в течение всего ралли</w:t>
      </w:r>
      <w:bookmarkEnd w:id="47"/>
      <w:r w:rsidRPr="00DB0BB1">
        <w:rPr>
          <w:szCs w:val="20"/>
        </w:rPr>
        <w:t xml:space="preserve"> </w:t>
      </w:r>
      <w:bookmarkEnd w:id="48"/>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На вс</w:t>
      </w:r>
      <w:r>
        <w:rPr>
          <w:rFonts w:ascii="Arial" w:hAnsi="Arial" w:cs="Arial"/>
          <w:sz w:val="20"/>
          <w:szCs w:val="20"/>
        </w:rPr>
        <w:t>е</w:t>
      </w:r>
      <w:r w:rsidRPr="002C54F2">
        <w:rPr>
          <w:rFonts w:ascii="Arial" w:hAnsi="Arial" w:cs="Arial"/>
          <w:sz w:val="20"/>
          <w:szCs w:val="20"/>
        </w:rPr>
        <w:t>м протяжении ралли официальными считаются только часы судейских пунктов, которые сверяются при открытии и закрытии данного пункта.</w:t>
      </w:r>
    </w:p>
    <w:p w:rsidR="00CA0F1D" w:rsidRPr="00DB0BB1" w:rsidRDefault="00CA0F1D" w:rsidP="00CA0F1D">
      <w:pPr>
        <w:pStyle w:val="2"/>
        <w:ind w:left="2700"/>
        <w:rPr>
          <w:szCs w:val="20"/>
        </w:rPr>
      </w:pPr>
      <w:r w:rsidRPr="00DB0BB1">
        <w:rPr>
          <w:szCs w:val="20"/>
        </w:rPr>
        <w:tab/>
      </w:r>
      <w:bookmarkStart w:id="49" w:name="_Toc187498510"/>
      <w:bookmarkStart w:id="50" w:name="_Toc88138726"/>
      <w:r w:rsidRPr="00DB0BB1">
        <w:rPr>
          <w:szCs w:val="20"/>
        </w:rPr>
        <w:t>Порядок старта</w:t>
      </w:r>
      <w:bookmarkEnd w:id="49"/>
      <w:r w:rsidRPr="00DB0BB1">
        <w:rPr>
          <w:szCs w:val="20"/>
        </w:rPr>
        <w:t xml:space="preserve"> </w:t>
      </w:r>
    </w:p>
    <w:p w:rsidR="00CA0F1D" w:rsidRPr="002C54F2" w:rsidRDefault="00CA0F1D" w:rsidP="00CA0F1D">
      <w:pPr>
        <w:widowControl w:val="0"/>
        <w:suppressLineNumbers/>
        <w:suppressAutoHyphens/>
        <w:ind w:firstLine="709"/>
        <w:jc w:val="both"/>
        <w:rPr>
          <w:rFonts w:ascii="Arial" w:hAnsi="Arial" w:cs="Arial"/>
          <w:sz w:val="20"/>
          <w:szCs w:val="20"/>
        </w:rPr>
      </w:pPr>
      <w:r w:rsidRPr="002C54F2">
        <w:rPr>
          <w:rFonts w:ascii="Arial" w:hAnsi="Arial" w:cs="Arial"/>
          <w:sz w:val="20"/>
          <w:szCs w:val="20"/>
        </w:rPr>
        <w:t>В порядке, определяемом стартовой ведомостью.</w:t>
      </w:r>
    </w:p>
    <w:p w:rsidR="00CA0F1D" w:rsidRPr="002C54F2" w:rsidRDefault="00CA0F1D" w:rsidP="00CA0F1D">
      <w:pPr>
        <w:pStyle w:val="2"/>
        <w:ind w:left="2700"/>
        <w:rPr>
          <w:szCs w:val="20"/>
        </w:rPr>
      </w:pPr>
      <w:bookmarkStart w:id="51" w:name="_Toc187498511"/>
      <w:r w:rsidRPr="00DB0BB1">
        <w:rPr>
          <w:szCs w:val="20"/>
        </w:rPr>
        <w:t>Межстартовый интервал</w:t>
      </w:r>
      <w:bookmarkStart w:id="52" w:name="_Toc187498512"/>
      <w:bookmarkEnd w:id="50"/>
      <w:bookmarkEnd w:id="51"/>
      <w:r w:rsidRPr="00DB0BB1">
        <w:rPr>
          <w:szCs w:val="20"/>
        </w:rPr>
        <w:t xml:space="preserve"> и движение по трассе ралли</w:t>
      </w:r>
    </w:p>
    <w:p w:rsidR="00CA0F1D" w:rsidRPr="002C54F2" w:rsidRDefault="00CA0F1D" w:rsidP="002D2A0C">
      <w:pPr>
        <w:widowControl w:val="0"/>
        <w:suppressLineNumbers/>
        <w:suppressAutoHyphens/>
        <w:ind w:left="709"/>
        <w:jc w:val="both"/>
        <w:rPr>
          <w:rFonts w:ascii="Arial" w:hAnsi="Arial" w:cs="Arial"/>
          <w:sz w:val="20"/>
          <w:szCs w:val="20"/>
        </w:rPr>
      </w:pPr>
      <w:r w:rsidRPr="002C54F2">
        <w:rPr>
          <w:rFonts w:ascii="Arial" w:hAnsi="Arial" w:cs="Arial"/>
          <w:sz w:val="20"/>
          <w:szCs w:val="20"/>
        </w:rPr>
        <w:t>Межстартовый интервал во вс</w:t>
      </w:r>
      <w:r>
        <w:rPr>
          <w:rFonts w:ascii="Arial" w:hAnsi="Arial" w:cs="Arial"/>
          <w:sz w:val="20"/>
          <w:szCs w:val="20"/>
        </w:rPr>
        <w:t>е</w:t>
      </w:r>
      <w:r w:rsidRPr="002C54F2">
        <w:rPr>
          <w:rFonts w:ascii="Arial" w:hAnsi="Arial" w:cs="Arial"/>
          <w:sz w:val="20"/>
          <w:szCs w:val="20"/>
        </w:rPr>
        <w:t>м ралли устанавливается в 1 минуту</w:t>
      </w:r>
      <w:bookmarkEnd w:id="52"/>
      <w:r w:rsidRPr="002C54F2">
        <w:rPr>
          <w:rFonts w:ascii="Arial" w:hAnsi="Arial" w:cs="Arial"/>
          <w:sz w:val="20"/>
          <w:szCs w:val="20"/>
        </w:rPr>
        <w:t>.</w:t>
      </w:r>
    </w:p>
    <w:p w:rsidR="00CA0F1D" w:rsidRPr="002C54F2" w:rsidRDefault="00CA0F1D" w:rsidP="002D2A0C">
      <w:pPr>
        <w:widowControl w:val="0"/>
        <w:suppressLineNumbers/>
        <w:suppressAutoHyphens/>
        <w:ind w:firstLine="709"/>
        <w:jc w:val="both"/>
        <w:rPr>
          <w:rFonts w:ascii="Arial" w:hAnsi="Arial" w:cs="Arial"/>
          <w:sz w:val="20"/>
          <w:szCs w:val="20"/>
        </w:rPr>
      </w:pPr>
      <w:bookmarkStart w:id="53" w:name="_Toc150611608"/>
      <w:bookmarkStart w:id="54" w:name="_Toc150612028"/>
      <w:r w:rsidRPr="002C54F2">
        <w:rPr>
          <w:rFonts w:ascii="Arial" w:hAnsi="Arial" w:cs="Arial"/>
          <w:sz w:val="20"/>
          <w:szCs w:val="20"/>
        </w:rPr>
        <w:t>Экипаж должен точно следовать по трассе ралли в соответствии с маршрутом, предписываемым дорожной книгой (или при официальном изменении маршрута - соответствующими бюллетенями).</w:t>
      </w:r>
      <w:bookmarkEnd w:id="53"/>
      <w:bookmarkEnd w:id="54"/>
      <w:r w:rsidRPr="002C54F2">
        <w:rPr>
          <w:rFonts w:ascii="Arial" w:hAnsi="Arial" w:cs="Arial"/>
          <w:sz w:val="20"/>
          <w:szCs w:val="20"/>
        </w:rPr>
        <w:t xml:space="preserve">  </w:t>
      </w:r>
      <w:r w:rsidRPr="00C73202">
        <w:rPr>
          <w:rFonts w:ascii="Arial" w:hAnsi="Arial" w:cs="Arial"/>
          <w:color w:val="FF0000"/>
          <w:sz w:val="20"/>
          <w:szCs w:val="20"/>
        </w:rPr>
        <w:t>Трасса ралли рассчитана на легковые автомобили категории В, не имеющие никаких преимуществ и исключений в части выполнения требований ПДД и дорожных знаков</w:t>
      </w:r>
      <w:r>
        <w:rPr>
          <w:rFonts w:ascii="Arial" w:hAnsi="Arial" w:cs="Arial"/>
          <w:sz w:val="20"/>
          <w:szCs w:val="20"/>
        </w:rPr>
        <w:t xml:space="preserve">. </w:t>
      </w:r>
      <w:r w:rsidRPr="002C54F2">
        <w:rPr>
          <w:rFonts w:ascii="Arial" w:hAnsi="Arial" w:cs="Arial"/>
          <w:sz w:val="20"/>
          <w:szCs w:val="20"/>
        </w:rPr>
        <w:t>Отклонением от трассы ралли считается появление автомобиля, участвующего в ралли, на примыкающих и пересекаемых дорогах (улицах); прилегающих к дороге территориях; во дворах и на площадях; стояночных площадках и тротуарах, а также въезд в зоны контроля судейских пунктов со стороны, противоположной той, которая предписана маршрутными документами. В случае зафиксированного судейским пунктом отклонения от трассы, экипаж должен пенализироваться согласно условиям начисления пенализации, описанным в Таблице пенализации.</w:t>
      </w:r>
    </w:p>
    <w:p w:rsidR="00CA0F1D" w:rsidRPr="002C54F2" w:rsidRDefault="00CA0F1D" w:rsidP="002D2A0C">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 По всей трассе ралли Экипажи обязаны соблюдать Правила дорожного движения (ПДД), действующие в Российской Федерации. Автомобили участников должны двигаться как минимум с включ</w:t>
      </w:r>
      <w:r>
        <w:rPr>
          <w:rFonts w:ascii="Arial" w:hAnsi="Arial" w:cs="Arial"/>
          <w:sz w:val="20"/>
          <w:szCs w:val="20"/>
        </w:rPr>
        <w:t>е</w:t>
      </w:r>
      <w:r w:rsidRPr="002C54F2">
        <w:rPr>
          <w:rFonts w:ascii="Arial" w:hAnsi="Arial" w:cs="Arial"/>
          <w:sz w:val="20"/>
          <w:szCs w:val="20"/>
        </w:rPr>
        <w:t>нным ближним светом фар, а все члены экипажа должны быть пристегнуты ремнями безопасности. Нарушение данного пункта пенализируется.</w:t>
      </w:r>
    </w:p>
    <w:p w:rsidR="00CA0F1D" w:rsidRPr="00A44BAC" w:rsidRDefault="00CA0F1D" w:rsidP="002D2A0C">
      <w:pPr>
        <w:widowControl w:val="0"/>
        <w:suppressLineNumbers/>
        <w:suppressAutoHyphens/>
        <w:ind w:firstLine="709"/>
        <w:jc w:val="both"/>
        <w:rPr>
          <w:rFonts w:ascii="Arial" w:hAnsi="Arial" w:cs="Arial"/>
          <w:sz w:val="20"/>
          <w:szCs w:val="20"/>
        </w:rPr>
      </w:pPr>
      <w:r w:rsidRPr="00A44BAC">
        <w:rPr>
          <w:rFonts w:ascii="Arial" w:hAnsi="Arial" w:cs="Arial"/>
          <w:sz w:val="20"/>
          <w:szCs w:val="20"/>
        </w:rPr>
        <w:t xml:space="preserve"> </w:t>
      </w:r>
      <w:r w:rsidRPr="006F0F41">
        <w:rPr>
          <w:rFonts w:ascii="Arial" w:hAnsi="Arial" w:cs="Arial"/>
          <w:b/>
          <w:sz w:val="20"/>
          <w:szCs w:val="20"/>
        </w:rPr>
        <w:t>В дорожной книге могут присутствовать позиции без указания километража (общего от КВ и интервала между позициями), так называемые «слепые позиции».</w:t>
      </w:r>
      <w:r w:rsidRPr="00A44BAC">
        <w:rPr>
          <w:rFonts w:ascii="Arial" w:hAnsi="Arial" w:cs="Arial"/>
          <w:sz w:val="20"/>
          <w:szCs w:val="20"/>
        </w:rPr>
        <w:t xml:space="preserve"> В этом случае такой позицией является первая же позиция, идентичная изображенной в Дорожной книге, и присутствующая на местности после предыдущей позиции. </w:t>
      </w:r>
    </w:p>
    <w:p w:rsidR="00CA0F1D" w:rsidRPr="00A44BAC" w:rsidRDefault="00CA0F1D" w:rsidP="00CA0F1D">
      <w:pPr>
        <w:widowControl w:val="0"/>
        <w:suppressLineNumbers/>
        <w:suppressAutoHyphens/>
        <w:ind w:firstLine="709"/>
        <w:jc w:val="both"/>
        <w:rPr>
          <w:rFonts w:ascii="Arial" w:hAnsi="Arial" w:cs="Arial"/>
          <w:sz w:val="20"/>
          <w:szCs w:val="20"/>
        </w:rPr>
      </w:pPr>
      <w:r w:rsidRPr="00A44BAC">
        <w:rPr>
          <w:rFonts w:ascii="Arial" w:hAnsi="Arial" w:cs="Arial"/>
          <w:sz w:val="20"/>
          <w:szCs w:val="20"/>
        </w:rPr>
        <w:lastRenderedPageBreak/>
        <w:t xml:space="preserve">Однако, не является искомой позиция, хотя и совпадающая по конфигурации, но в которой: </w:t>
      </w:r>
    </w:p>
    <w:p w:rsidR="00CA0F1D" w:rsidRDefault="00CA0F1D" w:rsidP="00CA0F1D">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дорожные знаки предписывают двигаться в единственно возможном направлении</w:t>
      </w:r>
      <w:r>
        <w:rPr>
          <w:sz w:val="20"/>
          <w:szCs w:val="20"/>
        </w:rPr>
        <w:t>;</w:t>
      </w:r>
    </w:p>
    <w:p w:rsidR="00CA0F1D" w:rsidRPr="00A44BAC" w:rsidRDefault="00CA0F1D" w:rsidP="00CA0F1D">
      <w:pPr>
        <w:pStyle w:val="Iniiaiieoaeno"/>
        <w:widowControl/>
        <w:numPr>
          <w:ilvl w:val="0"/>
          <w:numId w:val="12"/>
        </w:numPr>
        <w:tabs>
          <w:tab w:val="clear" w:pos="717"/>
          <w:tab w:val="num" w:pos="426"/>
          <w:tab w:val="right" w:leader="dot" w:pos="10260"/>
        </w:tabs>
        <w:autoSpaceDE/>
        <w:autoSpaceDN/>
        <w:adjustRightInd/>
        <w:ind w:left="0" w:firstLine="0"/>
        <w:jc w:val="both"/>
        <w:rPr>
          <w:sz w:val="20"/>
          <w:szCs w:val="20"/>
        </w:rPr>
      </w:pPr>
      <w:r w:rsidRPr="00A44BAC">
        <w:rPr>
          <w:sz w:val="20"/>
          <w:szCs w:val="20"/>
        </w:rPr>
        <w:t xml:space="preserve">дорожные  знаки </w:t>
      </w:r>
      <w:r>
        <w:rPr>
          <w:sz w:val="20"/>
          <w:szCs w:val="20"/>
        </w:rPr>
        <w:t xml:space="preserve">(2.3.1-2.3.7 или </w:t>
      </w:r>
      <w:r w:rsidRPr="00A44BAC">
        <w:rPr>
          <w:sz w:val="20"/>
          <w:szCs w:val="20"/>
        </w:rPr>
        <w:t>табличка 8.13) указывают направление главной дорог</w:t>
      </w:r>
      <w:r>
        <w:rPr>
          <w:sz w:val="20"/>
          <w:szCs w:val="20"/>
        </w:rPr>
        <w:t xml:space="preserve">и, </w:t>
      </w:r>
      <w:r w:rsidRPr="00A44BAC">
        <w:rPr>
          <w:sz w:val="20"/>
          <w:szCs w:val="20"/>
        </w:rPr>
        <w:t>совпадающее с направлением движения в нарисованной позиции.</w:t>
      </w:r>
    </w:p>
    <w:p w:rsidR="00CA0F1D" w:rsidRPr="00A44BAC" w:rsidRDefault="00CA0F1D" w:rsidP="00CA0F1D">
      <w:pPr>
        <w:widowControl w:val="0"/>
        <w:suppressLineNumbers/>
        <w:suppressAutoHyphens/>
        <w:ind w:firstLine="709"/>
        <w:jc w:val="both"/>
        <w:rPr>
          <w:rFonts w:ascii="Arial" w:hAnsi="Arial" w:cs="Arial"/>
          <w:sz w:val="20"/>
          <w:szCs w:val="20"/>
        </w:rPr>
      </w:pPr>
      <w:r w:rsidRPr="00A44BAC">
        <w:rPr>
          <w:rFonts w:ascii="Arial" w:hAnsi="Arial" w:cs="Arial"/>
          <w:sz w:val="20"/>
          <w:szCs w:val="20"/>
        </w:rPr>
        <w:t>Если дорожные знаки (2.3.1-2.3.7 или табличка 8.13) указывают направление главной дороги, НЕ совпадающее с направлением движения в нарисованной позиции, то такой знак обязатель</w:t>
      </w:r>
      <w:r>
        <w:rPr>
          <w:rFonts w:ascii="Arial" w:hAnsi="Arial" w:cs="Arial"/>
          <w:sz w:val="20"/>
          <w:szCs w:val="20"/>
        </w:rPr>
        <w:t>но изображается в этой позиции.</w:t>
      </w:r>
    </w:p>
    <w:p w:rsidR="00CA0F1D" w:rsidRDefault="00CA0F1D" w:rsidP="002D2A0C">
      <w:pPr>
        <w:widowControl w:val="0"/>
        <w:suppressLineNumbers/>
        <w:suppressAutoHyphens/>
        <w:ind w:firstLine="709"/>
        <w:jc w:val="both"/>
        <w:rPr>
          <w:rFonts w:ascii="Arial" w:hAnsi="Arial" w:cs="Arial"/>
          <w:sz w:val="20"/>
          <w:szCs w:val="20"/>
        </w:rPr>
      </w:pPr>
      <w:r w:rsidRPr="002C54F2">
        <w:rPr>
          <w:rFonts w:ascii="Arial" w:hAnsi="Arial" w:cs="Arial"/>
          <w:sz w:val="20"/>
          <w:szCs w:val="20"/>
        </w:rPr>
        <w:t>В случае если помимо указанных в Дорожной Книге на трассе дополнительного соревнования находятся временные дорожные знаки</w:t>
      </w:r>
      <w:r>
        <w:rPr>
          <w:rFonts w:ascii="Arial" w:hAnsi="Arial" w:cs="Arial"/>
          <w:sz w:val="20"/>
          <w:szCs w:val="20"/>
        </w:rPr>
        <w:t xml:space="preserve"> (идентифицируемые по желтому фону)</w:t>
      </w:r>
      <w:r w:rsidRPr="002C54F2">
        <w:rPr>
          <w:rFonts w:ascii="Arial" w:hAnsi="Arial" w:cs="Arial"/>
          <w:sz w:val="20"/>
          <w:szCs w:val="20"/>
        </w:rPr>
        <w:t>, изменяющие скоростной режим движения, то такие знаки обязательны к соблюдению, но не должны учитываться при расч</w:t>
      </w:r>
      <w:r>
        <w:rPr>
          <w:rFonts w:ascii="Arial" w:hAnsi="Arial" w:cs="Arial"/>
          <w:sz w:val="20"/>
          <w:szCs w:val="20"/>
        </w:rPr>
        <w:t>е</w:t>
      </w:r>
      <w:r w:rsidRPr="002C54F2">
        <w:rPr>
          <w:rFonts w:ascii="Arial" w:hAnsi="Arial" w:cs="Arial"/>
          <w:sz w:val="20"/>
          <w:szCs w:val="20"/>
        </w:rPr>
        <w:t>те режима движения на дополнительном соревновании. В случае если в Дорожной Книге отсутствует как</w:t>
      </w:r>
      <w:r>
        <w:rPr>
          <w:rFonts w:ascii="Arial" w:hAnsi="Arial" w:cs="Arial"/>
          <w:sz w:val="20"/>
          <w:szCs w:val="20"/>
        </w:rPr>
        <w:t>ой</w:t>
      </w:r>
      <w:r w:rsidRPr="002C54F2">
        <w:rPr>
          <w:rFonts w:ascii="Arial" w:hAnsi="Arial" w:cs="Arial"/>
          <w:sz w:val="20"/>
          <w:szCs w:val="20"/>
        </w:rPr>
        <w:t xml:space="preserve">-либо </w:t>
      </w:r>
      <w:r>
        <w:rPr>
          <w:rFonts w:ascii="Arial" w:hAnsi="Arial" w:cs="Arial"/>
          <w:sz w:val="20"/>
          <w:szCs w:val="20"/>
        </w:rPr>
        <w:t>перекресток</w:t>
      </w:r>
      <w:r w:rsidRPr="002C54F2">
        <w:rPr>
          <w:rFonts w:ascii="Arial" w:hAnsi="Arial" w:cs="Arial"/>
          <w:sz w:val="20"/>
          <w:szCs w:val="20"/>
        </w:rPr>
        <w:t xml:space="preserve"> из встречающихся на трассе ралли, экипаж обязан продолжить движение </w:t>
      </w:r>
      <w:r>
        <w:rPr>
          <w:rFonts w:ascii="Arial" w:hAnsi="Arial" w:cs="Arial"/>
          <w:sz w:val="20"/>
          <w:szCs w:val="20"/>
        </w:rPr>
        <w:t>в соответствии с п. 5.4.11 ПОПДР-</w:t>
      </w:r>
      <w:r w:rsidR="00B94AC5">
        <w:rPr>
          <w:rFonts w:ascii="Arial" w:hAnsi="Arial" w:cs="Arial"/>
          <w:sz w:val="20"/>
          <w:szCs w:val="20"/>
        </w:rPr>
        <w:t>2019</w:t>
      </w:r>
      <w:r>
        <w:rPr>
          <w:rFonts w:ascii="Arial" w:hAnsi="Arial" w:cs="Arial"/>
          <w:sz w:val="20"/>
          <w:szCs w:val="20"/>
        </w:rPr>
        <w:t xml:space="preserve">, а именно: </w:t>
      </w:r>
      <w:r w:rsidRPr="002C54F2">
        <w:rPr>
          <w:rFonts w:ascii="Arial" w:hAnsi="Arial" w:cs="Arial"/>
          <w:sz w:val="20"/>
          <w:szCs w:val="20"/>
        </w:rPr>
        <w:t>по главной дороге, направление которой определяется знаками 2.3.1-2.3.7 или табличкой 8.13</w:t>
      </w:r>
      <w:r>
        <w:rPr>
          <w:rFonts w:ascii="Arial" w:hAnsi="Arial" w:cs="Arial"/>
          <w:sz w:val="20"/>
          <w:szCs w:val="20"/>
        </w:rPr>
        <w:t xml:space="preserve"> </w:t>
      </w:r>
      <w:r w:rsidRPr="002C54F2">
        <w:rPr>
          <w:rFonts w:ascii="Arial" w:hAnsi="Arial" w:cs="Arial"/>
          <w:sz w:val="20"/>
          <w:szCs w:val="20"/>
        </w:rPr>
        <w:t>или в единственном разрешенном ПДД направлении</w:t>
      </w:r>
      <w:r>
        <w:rPr>
          <w:rFonts w:ascii="Arial" w:hAnsi="Arial" w:cs="Arial"/>
          <w:sz w:val="20"/>
          <w:szCs w:val="20"/>
        </w:rPr>
        <w:t xml:space="preserve">. </w:t>
      </w:r>
    </w:p>
    <w:p w:rsidR="00CA0F1D" w:rsidRDefault="00CA0F1D" w:rsidP="00CA0F1D">
      <w:pPr>
        <w:widowControl w:val="0"/>
        <w:suppressLineNumbers/>
        <w:suppressAutoHyphens/>
        <w:ind w:left="709"/>
        <w:jc w:val="both"/>
        <w:rPr>
          <w:rFonts w:ascii="Arial" w:hAnsi="Arial" w:cs="Arial"/>
          <w:sz w:val="20"/>
          <w:szCs w:val="20"/>
        </w:rPr>
      </w:pPr>
    </w:p>
    <w:p w:rsidR="00CA0F1D" w:rsidRDefault="00CA0F1D" w:rsidP="002D2A0C">
      <w:pPr>
        <w:widowControl w:val="0"/>
        <w:suppressLineNumbers/>
        <w:suppressAutoHyphens/>
        <w:ind w:firstLine="709"/>
        <w:jc w:val="both"/>
        <w:rPr>
          <w:rFonts w:ascii="Arial" w:hAnsi="Arial" w:cs="Arial"/>
          <w:sz w:val="20"/>
          <w:szCs w:val="20"/>
        </w:rPr>
      </w:pPr>
      <w:r>
        <w:rPr>
          <w:rFonts w:ascii="Arial" w:hAnsi="Arial" w:cs="Arial"/>
          <w:sz w:val="20"/>
          <w:szCs w:val="20"/>
        </w:rPr>
        <w:t xml:space="preserve">В соответствии с п. 5.4.12 ПОПДР - 2019 направление главной дороги на перекрестках обозначается также знаками: </w:t>
      </w:r>
      <w:r w:rsidRPr="002C54F2">
        <w:rPr>
          <w:rFonts w:ascii="Arial" w:hAnsi="Arial" w:cs="Arial"/>
          <w:sz w:val="20"/>
          <w:szCs w:val="20"/>
        </w:rPr>
        <w:t>1.11.1–1.11.2, 1.34.1-1.34.2,  обращ</w:t>
      </w:r>
      <w:r>
        <w:rPr>
          <w:rFonts w:ascii="Arial" w:hAnsi="Arial" w:cs="Arial"/>
          <w:sz w:val="20"/>
          <w:szCs w:val="20"/>
        </w:rPr>
        <w:t>е</w:t>
      </w:r>
      <w:r w:rsidRPr="002C54F2">
        <w:rPr>
          <w:rFonts w:ascii="Arial" w:hAnsi="Arial" w:cs="Arial"/>
          <w:sz w:val="20"/>
          <w:szCs w:val="20"/>
        </w:rPr>
        <w:t>нными лицевой стороной к экипажам при движении по зач</w:t>
      </w:r>
      <w:r>
        <w:rPr>
          <w:rFonts w:ascii="Arial" w:hAnsi="Arial" w:cs="Arial"/>
          <w:sz w:val="20"/>
          <w:szCs w:val="20"/>
        </w:rPr>
        <w:t>е</w:t>
      </w:r>
      <w:r w:rsidRPr="002C54F2">
        <w:rPr>
          <w:rFonts w:ascii="Arial" w:hAnsi="Arial" w:cs="Arial"/>
          <w:sz w:val="20"/>
          <w:szCs w:val="20"/>
        </w:rPr>
        <w:t xml:space="preserve">тной трассе ралли, а в </w:t>
      </w:r>
      <w:r>
        <w:rPr>
          <w:rFonts w:ascii="Arial" w:hAnsi="Arial" w:cs="Arial"/>
          <w:sz w:val="20"/>
          <w:szCs w:val="20"/>
        </w:rPr>
        <w:t>остальных случаях</w:t>
      </w:r>
      <w:r w:rsidRPr="002C54F2">
        <w:rPr>
          <w:rFonts w:ascii="Arial" w:hAnsi="Arial" w:cs="Arial"/>
          <w:sz w:val="20"/>
          <w:szCs w:val="20"/>
        </w:rPr>
        <w:t xml:space="preserve"> </w:t>
      </w:r>
      <w:r>
        <w:rPr>
          <w:rFonts w:ascii="Arial" w:hAnsi="Arial" w:cs="Arial"/>
          <w:sz w:val="20"/>
          <w:szCs w:val="20"/>
        </w:rPr>
        <w:t>в наиболее прямом направлении.</w:t>
      </w:r>
      <w:r w:rsidRPr="002C54F2">
        <w:rPr>
          <w:rFonts w:ascii="Arial" w:hAnsi="Arial" w:cs="Arial"/>
          <w:sz w:val="20"/>
          <w:szCs w:val="20"/>
        </w:rPr>
        <w:t xml:space="preserve"> В случае если перекр</w:t>
      </w:r>
      <w:r>
        <w:rPr>
          <w:rFonts w:ascii="Arial" w:hAnsi="Arial" w:cs="Arial"/>
          <w:sz w:val="20"/>
          <w:szCs w:val="20"/>
        </w:rPr>
        <w:t>е</w:t>
      </w:r>
      <w:r w:rsidRPr="002C54F2">
        <w:rPr>
          <w:rFonts w:ascii="Arial" w:hAnsi="Arial" w:cs="Arial"/>
          <w:sz w:val="20"/>
          <w:szCs w:val="20"/>
        </w:rPr>
        <w:t xml:space="preserve">сток обозначен знаком 4.3 без таблички 8.13, движение продолжается в первый съезд направо. </w:t>
      </w:r>
      <w:bookmarkStart w:id="55" w:name="_Ref150616696"/>
    </w:p>
    <w:p w:rsidR="00CA0F1D" w:rsidRDefault="00CA0F1D" w:rsidP="00CA0F1D">
      <w:pPr>
        <w:widowControl w:val="0"/>
        <w:suppressLineNumbers/>
        <w:suppressAutoHyphens/>
        <w:ind w:left="709"/>
        <w:jc w:val="both"/>
        <w:rPr>
          <w:rFonts w:ascii="Arial" w:hAnsi="Arial" w:cs="Arial"/>
          <w:sz w:val="20"/>
          <w:szCs w:val="20"/>
        </w:rPr>
      </w:pPr>
    </w:p>
    <w:p w:rsidR="00CA0F1D" w:rsidRDefault="00CA0F1D" w:rsidP="00CA0F1D">
      <w:pPr>
        <w:widowControl w:val="0"/>
        <w:suppressLineNumbers/>
        <w:suppressAutoHyphens/>
        <w:ind w:left="709"/>
        <w:jc w:val="both"/>
        <w:rPr>
          <w:rFonts w:ascii="Arial" w:hAnsi="Arial" w:cs="Arial"/>
          <w:sz w:val="20"/>
          <w:szCs w:val="20"/>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8"/>
        <w:gridCol w:w="908"/>
        <w:gridCol w:w="844"/>
        <w:gridCol w:w="850"/>
        <w:gridCol w:w="851"/>
        <w:gridCol w:w="992"/>
        <w:gridCol w:w="850"/>
        <w:gridCol w:w="851"/>
        <w:gridCol w:w="1134"/>
        <w:gridCol w:w="1219"/>
      </w:tblGrid>
      <w:tr w:rsidR="00CA0F1D" w:rsidRPr="00E91BD3" w:rsidTr="00361038">
        <w:trPr>
          <w:trHeight w:val="468"/>
        </w:trPr>
        <w:tc>
          <w:tcPr>
            <w:tcW w:w="9407" w:type="dxa"/>
            <w:gridSpan w:val="10"/>
          </w:tcPr>
          <w:p w:rsidR="00CA0F1D" w:rsidRPr="00E91BD3" w:rsidRDefault="00CA0F1D" w:rsidP="00361038">
            <w:pPr>
              <w:widowControl w:val="0"/>
              <w:suppressLineNumbers/>
              <w:suppressAutoHyphens/>
              <w:jc w:val="center"/>
              <w:rPr>
                <w:rFonts w:ascii="Arial" w:hAnsi="Arial" w:cs="Arial"/>
                <w:sz w:val="20"/>
                <w:szCs w:val="20"/>
              </w:rPr>
            </w:pPr>
            <w:r w:rsidRPr="00E91BD3">
              <w:rPr>
                <w:rFonts w:ascii="Arial" w:hAnsi="Arial" w:cs="Arial"/>
                <w:sz w:val="20"/>
                <w:szCs w:val="20"/>
              </w:rPr>
              <w:t>Изображения знаков, упомянутых в параграфе 10.3</w:t>
            </w:r>
          </w:p>
        </w:tc>
      </w:tr>
      <w:tr w:rsidR="00CA0F1D" w:rsidRPr="00E91BD3" w:rsidTr="00361038">
        <w:trPr>
          <w:trHeight w:val="609"/>
        </w:trPr>
        <w:tc>
          <w:tcPr>
            <w:tcW w:w="908"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7" name="Рисунок 7" descr="zn2_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2_3_1"/>
                          <pic:cNvPicPr>
                            <a:picLocks noChangeAspect="1" noChangeArrowheads="1"/>
                          </pic:cNvPicPr>
                        </pic:nvPicPr>
                        <pic:blipFill>
                          <a:blip r:embed="rId11"/>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2.3.1</w:t>
            </w:r>
          </w:p>
        </w:tc>
        <w:tc>
          <w:tcPr>
            <w:tcW w:w="908"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8" name="Рисунок 8" descr="zn2_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n2_3_3"/>
                          <pic:cNvPicPr>
                            <a:picLocks noChangeAspect="1" noChangeArrowheads="1"/>
                          </pic:cNvPicPr>
                        </pic:nvPicPr>
                        <pic:blipFill>
                          <a:blip r:embed="rId12"/>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2602FF">
            <w:pPr>
              <w:widowControl w:val="0"/>
              <w:suppressLineNumbers/>
              <w:suppressAutoHyphens/>
              <w:jc w:val="both"/>
              <w:rPr>
                <w:rFonts w:ascii="Arial" w:hAnsi="Arial" w:cs="Arial"/>
                <w:sz w:val="20"/>
                <w:szCs w:val="20"/>
              </w:rPr>
            </w:pPr>
            <w:r w:rsidRPr="00E91BD3">
              <w:rPr>
                <w:rFonts w:ascii="Arial" w:hAnsi="Arial" w:cs="Arial"/>
                <w:sz w:val="20"/>
                <w:szCs w:val="20"/>
              </w:rPr>
              <w:t>2.3.</w:t>
            </w:r>
            <w:r w:rsidR="002602FF">
              <w:rPr>
                <w:rFonts w:ascii="Arial" w:hAnsi="Arial" w:cs="Arial"/>
                <w:sz w:val="20"/>
                <w:szCs w:val="20"/>
              </w:rPr>
              <w:t>2, 2.3.3</w:t>
            </w:r>
          </w:p>
        </w:tc>
        <w:tc>
          <w:tcPr>
            <w:tcW w:w="844"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9" name="Рисунок 9" descr="zn2_3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2_3_5"/>
                          <pic:cNvPicPr>
                            <a:picLocks noChangeAspect="1" noChangeArrowheads="1"/>
                          </pic:cNvPicPr>
                        </pic:nvPicPr>
                        <pic:blipFill>
                          <a:blip r:embed="rId13"/>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2602FF" w:rsidP="00361038">
            <w:pPr>
              <w:widowControl w:val="0"/>
              <w:suppressLineNumbers/>
              <w:suppressAutoHyphens/>
              <w:jc w:val="both"/>
              <w:rPr>
                <w:rFonts w:ascii="Arial" w:hAnsi="Arial" w:cs="Arial"/>
                <w:sz w:val="20"/>
                <w:szCs w:val="20"/>
              </w:rPr>
            </w:pPr>
            <w:r>
              <w:rPr>
                <w:rFonts w:ascii="Arial" w:hAnsi="Arial" w:cs="Arial"/>
                <w:sz w:val="20"/>
                <w:szCs w:val="20"/>
              </w:rPr>
              <w:t xml:space="preserve">2.3.4, </w:t>
            </w:r>
            <w:r w:rsidR="00CA0F1D" w:rsidRPr="00E91BD3">
              <w:rPr>
                <w:rFonts w:ascii="Arial" w:hAnsi="Arial" w:cs="Arial"/>
                <w:sz w:val="20"/>
                <w:szCs w:val="20"/>
              </w:rPr>
              <w:t>2.3.5</w:t>
            </w:r>
          </w:p>
        </w:tc>
        <w:tc>
          <w:tcPr>
            <w:tcW w:w="850"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19100" cy="365760"/>
                  <wp:effectExtent l="19050" t="0" r="0" b="0"/>
                  <wp:docPr id="10" name="Рисунок 10" descr="zna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k_2"/>
                          <pic:cNvPicPr>
                            <a:picLocks noChangeAspect="1" noChangeArrowheads="1"/>
                          </pic:cNvPicPr>
                        </pic:nvPicPr>
                        <pic:blipFill>
                          <a:blip r:embed="rId14"/>
                          <a:srcRect/>
                          <a:stretch>
                            <a:fillRect/>
                          </a:stretch>
                        </pic:blipFill>
                        <pic:spPr bwMode="auto">
                          <a:xfrm>
                            <a:off x="0" y="0"/>
                            <a:ext cx="419100" cy="36576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2.3.6</w:t>
            </w:r>
            <w:r w:rsidR="002602FF">
              <w:rPr>
                <w:rFonts w:ascii="Arial" w:hAnsi="Arial" w:cs="Arial"/>
                <w:sz w:val="20"/>
                <w:szCs w:val="20"/>
              </w:rPr>
              <w:t>, 2.3.7</w:t>
            </w:r>
          </w:p>
        </w:tc>
        <w:tc>
          <w:tcPr>
            <w:tcW w:w="851" w:type="dxa"/>
          </w:tcPr>
          <w:p w:rsidR="00CA0F1D"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388620" cy="388620"/>
                  <wp:effectExtent l="19050" t="0" r="0" b="0"/>
                  <wp:docPr id="11" name="Рисунок 11" descr="zn4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n4_3"/>
                          <pic:cNvPicPr>
                            <a:picLocks noChangeAspect="1" noChangeArrowheads="1"/>
                          </pic:cNvPicPr>
                        </pic:nvPicPr>
                        <pic:blipFill>
                          <a:blip r:embed="rId15"/>
                          <a:srcRect/>
                          <a:stretch>
                            <a:fillRect/>
                          </a:stretch>
                        </pic:blipFill>
                        <pic:spPr bwMode="auto">
                          <a:xfrm>
                            <a:off x="0" y="0"/>
                            <a:ext cx="388620" cy="38862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sz w:val="20"/>
                <w:szCs w:val="20"/>
              </w:rPr>
              <w:t>4.3.</w:t>
            </w:r>
          </w:p>
        </w:tc>
        <w:tc>
          <w:tcPr>
            <w:tcW w:w="992"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19100" cy="419100"/>
                  <wp:effectExtent l="19050" t="0" r="0" b="0"/>
                  <wp:docPr id="6" name="Рисунок 12" descr="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8"/>
                          <pic:cNvPicPr>
                            <a:picLocks noChangeAspect="1" noChangeArrowheads="1"/>
                          </pic:cNvPicPr>
                        </pic:nvPicPr>
                        <pic:blipFill>
                          <a:blip r:embed="rId16"/>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8.13</w:t>
            </w:r>
          </w:p>
        </w:tc>
        <w:tc>
          <w:tcPr>
            <w:tcW w:w="850"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73380"/>
                  <wp:effectExtent l="19050" t="0" r="0" b="0"/>
                  <wp:docPr id="5" name="Рисунок 13" descr="zn1_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1_11_1"/>
                          <pic:cNvPicPr>
                            <a:picLocks noChangeAspect="1" noChangeArrowheads="1"/>
                          </pic:cNvPicPr>
                        </pic:nvPicPr>
                        <pic:blipFill>
                          <a:blip r:embed="rId17"/>
                          <a:srcRect/>
                          <a:stretch>
                            <a:fillRect/>
                          </a:stretch>
                        </pic:blipFill>
                        <pic:spPr bwMode="auto">
                          <a:xfrm>
                            <a:off x="0" y="0"/>
                            <a:ext cx="426720" cy="3733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1.11.1</w:t>
            </w:r>
          </w:p>
        </w:tc>
        <w:tc>
          <w:tcPr>
            <w:tcW w:w="851"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426720" cy="365760"/>
                  <wp:effectExtent l="19050" t="0" r="0" b="0"/>
                  <wp:docPr id="14" name="Рисунок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18"/>
                          <a:srcRect/>
                          <a:stretch>
                            <a:fillRect/>
                          </a:stretch>
                        </pic:blipFill>
                        <pic:spPr bwMode="auto">
                          <a:xfrm>
                            <a:off x="0" y="0"/>
                            <a:ext cx="426720" cy="36576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1.11.2</w:t>
            </w:r>
          </w:p>
        </w:tc>
        <w:tc>
          <w:tcPr>
            <w:tcW w:w="1134"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617220" cy="144780"/>
                  <wp:effectExtent l="19050" t="0" r="0" b="0"/>
                  <wp:docPr id="15" name="Рисунок 15" descr="zn1_3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zn1_34_1"/>
                          <pic:cNvPicPr>
                            <a:picLocks noChangeAspect="1" noChangeArrowheads="1"/>
                          </pic:cNvPicPr>
                        </pic:nvPicPr>
                        <pic:blipFill>
                          <a:blip r:embed="rId19"/>
                          <a:srcRect/>
                          <a:stretch>
                            <a:fillRect/>
                          </a:stretch>
                        </pic:blipFill>
                        <pic:spPr bwMode="auto">
                          <a:xfrm>
                            <a:off x="0" y="0"/>
                            <a:ext cx="617220" cy="1447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1.34.1</w:t>
            </w:r>
          </w:p>
        </w:tc>
        <w:tc>
          <w:tcPr>
            <w:tcW w:w="1219" w:type="dxa"/>
          </w:tcPr>
          <w:p w:rsidR="00CA0F1D" w:rsidRPr="00E91BD3" w:rsidRDefault="00CA0F1D" w:rsidP="00361038">
            <w:pPr>
              <w:widowControl w:val="0"/>
              <w:suppressLineNumbers/>
              <w:suppressAutoHyphens/>
              <w:jc w:val="both"/>
              <w:rPr>
                <w:rFonts w:ascii="Arial" w:hAnsi="Arial" w:cs="Arial"/>
                <w:sz w:val="20"/>
                <w:szCs w:val="20"/>
              </w:rPr>
            </w:pPr>
            <w:r>
              <w:rPr>
                <w:rFonts w:ascii="Arial" w:hAnsi="Arial" w:cs="Arial"/>
                <w:noProof/>
                <w:sz w:val="20"/>
                <w:szCs w:val="20"/>
              </w:rPr>
              <w:drawing>
                <wp:inline distT="0" distB="0" distL="0" distR="0">
                  <wp:extent cx="632460" cy="144780"/>
                  <wp:effectExtent l="19050" t="0" r="0" b="0"/>
                  <wp:docPr id="16" name="Рисунок 16" descr="zn1_34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n1_34_2"/>
                          <pic:cNvPicPr>
                            <a:picLocks noChangeAspect="1" noChangeArrowheads="1"/>
                          </pic:cNvPicPr>
                        </pic:nvPicPr>
                        <pic:blipFill>
                          <a:blip r:embed="rId20"/>
                          <a:srcRect/>
                          <a:stretch>
                            <a:fillRect/>
                          </a:stretch>
                        </pic:blipFill>
                        <pic:spPr bwMode="auto">
                          <a:xfrm>
                            <a:off x="0" y="0"/>
                            <a:ext cx="632460" cy="144780"/>
                          </a:xfrm>
                          <a:prstGeom prst="rect">
                            <a:avLst/>
                          </a:prstGeom>
                          <a:noFill/>
                          <a:ln w="9525">
                            <a:noFill/>
                            <a:miter lim="800000"/>
                            <a:headEnd/>
                            <a:tailEnd/>
                          </a:ln>
                        </pic:spPr>
                      </pic:pic>
                    </a:graphicData>
                  </a:graphic>
                </wp:inline>
              </w:drawing>
            </w:r>
          </w:p>
          <w:p w:rsidR="00CA0F1D" w:rsidRPr="00E91BD3" w:rsidRDefault="00CA0F1D" w:rsidP="00361038">
            <w:pPr>
              <w:widowControl w:val="0"/>
              <w:suppressLineNumbers/>
              <w:suppressAutoHyphens/>
              <w:jc w:val="both"/>
              <w:rPr>
                <w:rFonts w:ascii="Arial" w:hAnsi="Arial" w:cs="Arial"/>
                <w:sz w:val="20"/>
                <w:szCs w:val="20"/>
              </w:rPr>
            </w:pPr>
            <w:r w:rsidRPr="00E91BD3">
              <w:rPr>
                <w:rFonts w:ascii="Arial" w:hAnsi="Arial" w:cs="Arial"/>
                <w:sz w:val="20"/>
                <w:szCs w:val="20"/>
              </w:rPr>
              <w:t>1.34.2</w:t>
            </w:r>
          </w:p>
        </w:tc>
      </w:tr>
    </w:tbl>
    <w:p w:rsidR="00CA0F1D" w:rsidRPr="002C54F2" w:rsidRDefault="00CA0F1D" w:rsidP="00CA0F1D">
      <w:pPr>
        <w:widowControl w:val="0"/>
        <w:suppressLineNumbers/>
        <w:suppressAutoHyphens/>
        <w:ind w:left="709"/>
        <w:jc w:val="both"/>
        <w:rPr>
          <w:rFonts w:ascii="Arial" w:hAnsi="Arial" w:cs="Arial"/>
          <w:sz w:val="20"/>
          <w:szCs w:val="20"/>
        </w:rPr>
      </w:pPr>
    </w:p>
    <w:p w:rsidR="00CA0F1D" w:rsidRPr="002C54F2" w:rsidRDefault="00CA0F1D" w:rsidP="002D2A0C">
      <w:pPr>
        <w:widowControl w:val="0"/>
        <w:suppressLineNumbers/>
        <w:suppressAutoHyphens/>
        <w:ind w:firstLine="709"/>
        <w:jc w:val="both"/>
        <w:rPr>
          <w:rFonts w:ascii="Arial" w:hAnsi="Arial" w:cs="Arial"/>
          <w:sz w:val="20"/>
          <w:szCs w:val="20"/>
        </w:rPr>
      </w:pPr>
      <w:r w:rsidRPr="002C54F2">
        <w:rPr>
          <w:rFonts w:ascii="Arial" w:hAnsi="Arial" w:cs="Arial"/>
          <w:sz w:val="20"/>
          <w:szCs w:val="20"/>
        </w:rPr>
        <w:t>Движение в дорожном режиме – движение по трассе ралли</w:t>
      </w:r>
      <w:bookmarkEnd w:id="55"/>
      <w:r w:rsidRPr="002C54F2">
        <w:rPr>
          <w:rFonts w:ascii="Arial" w:hAnsi="Arial" w:cs="Arial"/>
          <w:sz w:val="20"/>
          <w:szCs w:val="20"/>
        </w:rPr>
        <w:t xml:space="preserve"> с обязательным соблюдением ПДД и средней скоростью, предписанной для данного дорожного сектора. </w:t>
      </w:r>
    </w:p>
    <w:p w:rsidR="00CA0F1D" w:rsidRDefault="00CA0F1D" w:rsidP="002D2A0C">
      <w:pPr>
        <w:widowControl w:val="0"/>
        <w:suppressLineNumbers/>
        <w:suppressAutoHyphens/>
        <w:ind w:firstLine="709"/>
        <w:jc w:val="both"/>
        <w:rPr>
          <w:rFonts w:ascii="Arial" w:hAnsi="Arial" w:cs="Arial"/>
          <w:sz w:val="20"/>
          <w:szCs w:val="20"/>
        </w:rPr>
      </w:pPr>
      <w:r w:rsidRPr="002C54F2">
        <w:rPr>
          <w:rFonts w:ascii="Arial" w:hAnsi="Arial" w:cs="Arial"/>
          <w:sz w:val="20"/>
          <w:szCs w:val="20"/>
        </w:rPr>
        <w:t xml:space="preserve"> При написании Дорожной книги в колонке "Информация" используется сокращение вида "Et XXX  YYY". Оно означает, что через ХХХ метров после позиции, в которой размещено это сообщение произойдет событие YYY (или необходимо выполнить действие YYY).  Например "et 150 GV" означает, что через 150 метров после позиции переход на гравий.</w:t>
      </w:r>
    </w:p>
    <w:p w:rsidR="00CA0F1D" w:rsidRPr="002C54F2" w:rsidRDefault="00CA0F1D" w:rsidP="002D2A0C">
      <w:pPr>
        <w:widowControl w:val="0"/>
        <w:suppressLineNumbers/>
        <w:suppressAutoHyphens/>
        <w:ind w:firstLine="709"/>
        <w:jc w:val="both"/>
        <w:rPr>
          <w:rFonts w:ascii="Arial" w:hAnsi="Arial" w:cs="Arial"/>
          <w:sz w:val="20"/>
          <w:szCs w:val="20"/>
        </w:rPr>
      </w:pPr>
      <w:r w:rsidRPr="003B4153">
        <w:rPr>
          <w:rFonts w:ascii="Arial" w:hAnsi="Arial" w:cs="Arial"/>
          <w:sz w:val="20"/>
          <w:szCs w:val="20"/>
        </w:rPr>
        <w:t>В ходе всего соревнования запрещается движение по трассе без включенного ближнего света фар и движение при помощи буксировки</w:t>
      </w:r>
      <w:r>
        <w:rPr>
          <w:rFonts w:ascii="Arial" w:hAnsi="Arial" w:cs="Arial"/>
          <w:sz w:val="20"/>
          <w:szCs w:val="20"/>
        </w:rPr>
        <w:t xml:space="preserve"> (за исключением возврата на дорогу)</w:t>
      </w:r>
      <w:r w:rsidRPr="003B4153">
        <w:rPr>
          <w:rFonts w:ascii="Arial" w:hAnsi="Arial" w:cs="Arial"/>
          <w:sz w:val="20"/>
          <w:szCs w:val="20"/>
        </w:rPr>
        <w:t>/погрузки. Экипаж, нарушивший требования в отношении включенного света фар, пенализируется в соответствии с Таблицей пенализаций, а нарушивший требование в отношении буксировки/погрузки исключается из соревнования.</w:t>
      </w:r>
    </w:p>
    <w:p w:rsidR="00CA0F1D" w:rsidRPr="00DB0BB1" w:rsidRDefault="00CA0F1D" w:rsidP="00CA0F1D">
      <w:pPr>
        <w:pStyle w:val="2"/>
        <w:ind w:left="2700"/>
        <w:rPr>
          <w:szCs w:val="20"/>
        </w:rPr>
      </w:pPr>
      <w:r w:rsidRPr="00DB0BB1">
        <w:rPr>
          <w:szCs w:val="20"/>
        </w:rPr>
        <w:t xml:space="preserve"> </w:t>
      </w:r>
      <w:bookmarkStart w:id="56" w:name="_Toc187498513"/>
      <w:r w:rsidRPr="00DB0BB1">
        <w:rPr>
          <w:szCs w:val="20"/>
        </w:rPr>
        <w:t>Обозначения судейских пунктов</w:t>
      </w:r>
      <w:bookmarkEnd w:id="56"/>
    </w:p>
    <w:p w:rsidR="00CA0F1D" w:rsidRPr="00AE4BF7" w:rsidRDefault="00314427" w:rsidP="00CA0F1D">
      <w:pPr>
        <w:widowControl w:val="0"/>
        <w:suppressLineNumbers/>
        <w:suppressAutoHyphens/>
        <w:ind w:firstLine="709"/>
        <w:jc w:val="both"/>
        <w:rPr>
          <w:rFonts w:ascii="Arial" w:hAnsi="Arial" w:cs="Arial"/>
          <w:sz w:val="20"/>
          <w:szCs w:val="20"/>
        </w:rPr>
      </w:pPr>
      <w:r>
        <w:rPr>
          <w:rFonts w:ascii="Arial" w:hAnsi="Arial" w:cs="Arial"/>
          <w:sz w:val="20"/>
          <w:szCs w:val="20"/>
        </w:rPr>
        <w:t>Судейские пункты обозначаются специальными щитами, устанавливаемыми на дороге справа по ходу движения. Изображения и расположение щитов указывается в Приложении регламенту.</w:t>
      </w:r>
    </w:p>
    <w:p w:rsidR="00CA0F1D" w:rsidRPr="00DB0BB1" w:rsidRDefault="00CA0F1D" w:rsidP="00CA0F1D">
      <w:pPr>
        <w:pStyle w:val="2"/>
        <w:ind w:left="2700"/>
        <w:rPr>
          <w:szCs w:val="20"/>
        </w:rPr>
      </w:pPr>
      <w:bookmarkStart w:id="57" w:name="_Toc187498514"/>
      <w:r w:rsidRPr="00DB0BB1">
        <w:rPr>
          <w:szCs w:val="20"/>
        </w:rPr>
        <w:t>Дорожные соревнования</w:t>
      </w:r>
      <w:bookmarkEnd w:id="57"/>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Дорожные соревнования заключаются в последовательном прохождении судейских пунктов контроля времени (КВ) за установленную норму времени. С целью компенсации возможных отклонений от дорожного расписания, вызванных прерыванием движения для проведения Дополнительных Соревнований, железнодорожными переездами, снижением скорости движения на участках дороги с низким качеством покрытия и т.п., в отдельных позициях Дорожной Книги могут быть предусмотрены периоды нейтрализации. Время нейтрализации не учитывается при расч</w:t>
      </w:r>
      <w:r>
        <w:rPr>
          <w:rFonts w:ascii="Arial" w:hAnsi="Arial" w:cs="Arial"/>
          <w:sz w:val="20"/>
          <w:szCs w:val="20"/>
        </w:rPr>
        <w:t>е</w:t>
      </w:r>
      <w:r w:rsidRPr="00AE4BF7">
        <w:rPr>
          <w:rFonts w:ascii="Arial" w:hAnsi="Arial" w:cs="Arial"/>
          <w:sz w:val="20"/>
          <w:szCs w:val="20"/>
        </w:rPr>
        <w:t xml:space="preserve">те средней скорости движения на секторе и льготы ВКВ, но </w:t>
      </w:r>
      <w:r w:rsidRPr="002E3E3D">
        <w:rPr>
          <w:rFonts w:ascii="Arial" w:hAnsi="Arial" w:cs="Arial"/>
          <w:b/>
          <w:color w:val="FF0000"/>
          <w:sz w:val="20"/>
          <w:szCs w:val="20"/>
        </w:rPr>
        <w:t>включается в норму прохождения Дорожного сектора</w:t>
      </w:r>
      <w:r w:rsidRPr="00AE4BF7">
        <w:rPr>
          <w:rFonts w:ascii="Arial" w:hAnsi="Arial" w:cs="Arial"/>
          <w:sz w:val="20"/>
          <w:szCs w:val="20"/>
        </w:rPr>
        <w:t xml:space="preserve">. Процедура отметки на судейских пунктах описана в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Экипажи, не получившие отметки на пунктах КВ, пенализируются за пропуск судейского пункта. Пропуск стартового или финишного КВ каждой секции, нарушение порядка прохождения судейских пунктов, пенализируются в соответствии с Таблицей пенализаций.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Время явки экипажа на пункт КВ фиксируется судейской бригадой данного КВ как астрономическое время по судейским часам с точностью до целых минут.</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Разрешается раннее прибытие (</w:t>
      </w:r>
      <w:r>
        <w:rPr>
          <w:rFonts w:ascii="Arial" w:hAnsi="Arial" w:cs="Arial"/>
          <w:sz w:val="20"/>
          <w:szCs w:val="20"/>
        </w:rPr>
        <w:t xml:space="preserve"> </w:t>
      </w:r>
      <w:r w:rsidRPr="002E3E3D">
        <w:rPr>
          <w:rFonts w:ascii="Arial" w:hAnsi="Arial" w:cs="Arial"/>
          <w:b/>
          <w:color w:val="FF0000"/>
          <w:sz w:val="20"/>
          <w:szCs w:val="20"/>
        </w:rPr>
        <w:t>то есть в пределах льготы ВКВ</w:t>
      </w:r>
      <w:r w:rsidRPr="00AE4BF7">
        <w:rPr>
          <w:rFonts w:ascii="Arial" w:hAnsi="Arial" w:cs="Arial"/>
          <w:sz w:val="20"/>
          <w:szCs w:val="20"/>
        </w:rPr>
        <w:t xml:space="preserve">) и отметка без пенализации за опережение на пункты контроля времени, расположенные в конце </w:t>
      </w:r>
      <w:r>
        <w:rPr>
          <w:rFonts w:ascii="Arial" w:hAnsi="Arial" w:cs="Arial"/>
          <w:sz w:val="20"/>
          <w:szCs w:val="20"/>
        </w:rPr>
        <w:t>дня</w:t>
      </w:r>
      <w:r w:rsidRPr="00AE4BF7">
        <w:rPr>
          <w:rFonts w:ascii="Arial" w:hAnsi="Arial" w:cs="Arial"/>
          <w:sz w:val="20"/>
          <w:szCs w:val="20"/>
        </w:rPr>
        <w:t>, секции или ралли, если в маршрутном листе ралли такие КВ обозначены пометкой</w:t>
      </w:r>
      <w:r>
        <w:rPr>
          <w:rFonts w:ascii="Arial" w:hAnsi="Arial" w:cs="Arial"/>
          <w:sz w:val="20"/>
          <w:szCs w:val="20"/>
        </w:rPr>
        <w:t xml:space="preserve"> "разрешено раннее прибытие"</w:t>
      </w:r>
      <w:r w:rsidRPr="00AE4BF7">
        <w:rPr>
          <w:rFonts w:ascii="Arial" w:hAnsi="Arial" w:cs="Arial"/>
          <w:sz w:val="20"/>
          <w:szCs w:val="20"/>
        </w:rPr>
        <w:t>.</w:t>
      </w:r>
    </w:p>
    <w:p w:rsidR="00CA0F1D" w:rsidRPr="005612DC" w:rsidRDefault="00CA0F1D" w:rsidP="00CA0F1D">
      <w:pPr>
        <w:pStyle w:val="aa"/>
        <w:tabs>
          <w:tab w:val="num" w:pos="0"/>
        </w:tabs>
        <w:ind w:left="0"/>
        <w:rPr>
          <w:b/>
          <w:color w:val="FF0000"/>
          <w:szCs w:val="20"/>
        </w:rPr>
      </w:pPr>
      <w:r w:rsidRPr="005612DC">
        <w:rPr>
          <w:rFonts w:cs="Arial"/>
          <w:b/>
          <w:color w:val="FF0000"/>
        </w:rPr>
        <w:t>Устанавливается лимит пенализации за опоздание на КВ - 15 минут</w:t>
      </w:r>
      <w:r>
        <w:rPr>
          <w:rFonts w:cs="Arial"/>
          <w:b/>
          <w:color w:val="FF000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В случае отсутствия пункта КВ на трассе экипажу засчитывается расч</w:t>
      </w:r>
      <w:r>
        <w:rPr>
          <w:rFonts w:ascii="Arial" w:hAnsi="Arial" w:cs="Arial"/>
          <w:sz w:val="20"/>
          <w:szCs w:val="20"/>
        </w:rPr>
        <w:t>е</w:t>
      </w:r>
      <w:r w:rsidRPr="00AE4BF7">
        <w:rPr>
          <w:rFonts w:ascii="Arial" w:hAnsi="Arial" w:cs="Arial"/>
          <w:sz w:val="20"/>
          <w:szCs w:val="20"/>
        </w:rPr>
        <w:t>тное время прибытия на этот пункт КВ. Время явки экипажа на следующий пункт КВ рассчитывается от расч</w:t>
      </w:r>
      <w:r>
        <w:rPr>
          <w:rFonts w:ascii="Arial" w:hAnsi="Arial" w:cs="Arial"/>
          <w:sz w:val="20"/>
          <w:szCs w:val="20"/>
        </w:rPr>
        <w:t>е</w:t>
      </w:r>
      <w:r w:rsidRPr="00AE4BF7">
        <w:rPr>
          <w:rFonts w:ascii="Arial" w:hAnsi="Arial" w:cs="Arial"/>
          <w:sz w:val="20"/>
          <w:szCs w:val="20"/>
        </w:rPr>
        <w:t xml:space="preserve">тного времени явки на отсутствующий пункт КВ. </w:t>
      </w:r>
    </w:p>
    <w:p w:rsidR="00CA0F1D" w:rsidRPr="002C54F2" w:rsidRDefault="00CA0F1D" w:rsidP="00CA0F1D">
      <w:pPr>
        <w:pStyle w:val="2"/>
        <w:ind w:left="2700"/>
        <w:rPr>
          <w:szCs w:val="20"/>
        </w:rPr>
      </w:pPr>
      <w:r w:rsidRPr="002C54F2">
        <w:rPr>
          <w:szCs w:val="20"/>
        </w:rPr>
        <w:lastRenderedPageBreak/>
        <w:t>Фото КВ (ФКВ)</w:t>
      </w:r>
    </w:p>
    <w:p w:rsidR="00CA0F1D" w:rsidRPr="00DB0BB1" w:rsidRDefault="00CA0F1D" w:rsidP="00CA0F1D">
      <w:pPr>
        <w:widowControl w:val="0"/>
        <w:suppressLineNumbers/>
        <w:suppressAutoHyphens/>
        <w:ind w:firstLine="709"/>
        <w:jc w:val="both"/>
        <w:rPr>
          <w:rFonts w:ascii="Arial" w:hAnsi="Arial" w:cs="Arial"/>
          <w:sz w:val="20"/>
          <w:szCs w:val="20"/>
        </w:rPr>
      </w:pPr>
      <w:r w:rsidRPr="00DB0BB1">
        <w:rPr>
          <w:rFonts w:ascii="Arial" w:hAnsi="Arial" w:cs="Arial"/>
          <w:sz w:val="20"/>
          <w:szCs w:val="20"/>
        </w:rPr>
        <w:t xml:space="preserve">Пункт Контроля Времени типа ФКВ судейской зоны не имеет, отметка в Контрольную карту не проставляется. В Дорожной книге указывается расположение этого пункта с обязательным указанием местоположения часов. </w:t>
      </w:r>
      <w:r w:rsidRPr="00AE4BF7">
        <w:rPr>
          <w:rFonts w:ascii="Arial" w:hAnsi="Arial" w:cs="Arial"/>
          <w:sz w:val="20"/>
          <w:szCs w:val="20"/>
        </w:rPr>
        <w:t>Экипаж обязан остановиться на месте ФКВ и сделать на цифровой фотоаппарат (планшет, смартфон) фотографию автомобиля</w:t>
      </w:r>
      <w:r w:rsidR="002D2A0C">
        <w:rPr>
          <w:rFonts w:ascii="Arial" w:hAnsi="Arial" w:cs="Arial"/>
          <w:sz w:val="20"/>
          <w:szCs w:val="20"/>
        </w:rPr>
        <w:t xml:space="preserve"> (мотоцикла)</w:t>
      </w:r>
      <w:r w:rsidRPr="00AE4BF7">
        <w:rPr>
          <w:rFonts w:ascii="Arial" w:hAnsi="Arial" w:cs="Arial"/>
          <w:sz w:val="20"/>
          <w:szCs w:val="20"/>
        </w:rPr>
        <w:t xml:space="preserve"> с хорошо различимым спортивным (или регистрационным) номером и одним из членов экипажа на фоне ФКВ в "свою минуту" прибытия на КВ (это время должно быть на часах ФКВ</w:t>
      </w:r>
      <w:r>
        <w:rPr>
          <w:rFonts w:ascii="Arial" w:hAnsi="Arial" w:cs="Arial"/>
          <w:sz w:val="20"/>
          <w:szCs w:val="20"/>
        </w:rPr>
        <w:t>)</w:t>
      </w:r>
      <w:r w:rsidRPr="00AE4BF7">
        <w:rPr>
          <w:rFonts w:ascii="Arial" w:hAnsi="Arial" w:cs="Arial"/>
          <w:sz w:val="20"/>
          <w:szCs w:val="20"/>
        </w:rPr>
        <w:t xml:space="preserve">. </w:t>
      </w:r>
      <w:r>
        <w:rPr>
          <w:rFonts w:ascii="Arial" w:hAnsi="Arial" w:cs="Arial"/>
          <w:sz w:val="20"/>
          <w:szCs w:val="20"/>
        </w:rPr>
        <w:t>Экипажи, в которых и Первый и Второй пилоты - ч</w:t>
      </w:r>
      <w:r w:rsidRPr="00AE4BF7">
        <w:rPr>
          <w:rFonts w:ascii="Arial" w:hAnsi="Arial" w:cs="Arial"/>
          <w:sz w:val="20"/>
          <w:szCs w:val="20"/>
        </w:rPr>
        <w:t xml:space="preserve">лены автоклуба МАКИ </w:t>
      </w:r>
      <w:r w:rsidR="002D2A0C">
        <w:rPr>
          <w:rFonts w:ascii="Arial" w:hAnsi="Arial" w:cs="Arial"/>
          <w:sz w:val="20"/>
          <w:szCs w:val="20"/>
        </w:rPr>
        <w:t xml:space="preserve">, </w:t>
      </w:r>
      <w:r w:rsidR="002D2A0C" w:rsidRPr="002D2A0C">
        <w:rPr>
          <w:rFonts w:ascii="Arial" w:hAnsi="Arial" w:cs="Arial"/>
          <w:color w:val="FF0000"/>
          <w:sz w:val="20"/>
          <w:szCs w:val="20"/>
          <w:u w:val="single"/>
        </w:rPr>
        <w:t>или Пилот на мотоцикле</w:t>
      </w:r>
      <w:r w:rsidR="002D2A0C">
        <w:rPr>
          <w:rFonts w:ascii="Arial" w:hAnsi="Arial" w:cs="Arial"/>
          <w:sz w:val="20"/>
          <w:szCs w:val="20"/>
        </w:rPr>
        <w:t xml:space="preserve">, </w:t>
      </w:r>
      <w:r w:rsidRPr="00AE4BF7">
        <w:rPr>
          <w:rFonts w:ascii="Arial" w:hAnsi="Arial" w:cs="Arial"/>
          <w:sz w:val="20"/>
          <w:szCs w:val="20"/>
        </w:rPr>
        <w:t xml:space="preserve">могут вместо </w:t>
      </w:r>
      <w:r w:rsidR="002D2A0C">
        <w:rPr>
          <w:rFonts w:ascii="Arial" w:hAnsi="Arial" w:cs="Arial"/>
          <w:sz w:val="20"/>
          <w:szCs w:val="20"/>
        </w:rPr>
        <w:t>транспортного средства</w:t>
      </w:r>
      <w:r w:rsidRPr="00AE4BF7">
        <w:rPr>
          <w:rFonts w:ascii="Arial" w:hAnsi="Arial" w:cs="Arial"/>
          <w:sz w:val="20"/>
          <w:szCs w:val="20"/>
        </w:rPr>
        <w:t xml:space="preserve"> сфотографировать Контрольную Карту с различимым номером экипажа. Фотографии сдаются на финишном КВ дня. Пенализация за отклонение от минуты отметки на ФКВ начисляется так же, как и пенализация за оп</w:t>
      </w:r>
      <w:r>
        <w:rPr>
          <w:rFonts w:ascii="Arial" w:hAnsi="Arial" w:cs="Arial"/>
          <w:sz w:val="20"/>
          <w:szCs w:val="20"/>
        </w:rPr>
        <w:t>оздание/опережение на пункт КВ.</w:t>
      </w:r>
    </w:p>
    <w:p w:rsidR="00CA0F1D" w:rsidRPr="002C54F2" w:rsidRDefault="00CA0F1D" w:rsidP="00CA0F1D">
      <w:pPr>
        <w:pStyle w:val="2"/>
        <w:ind w:left="2700"/>
        <w:rPr>
          <w:szCs w:val="20"/>
        </w:rPr>
      </w:pPr>
      <w:r w:rsidRPr="002C54F2">
        <w:rPr>
          <w:szCs w:val="20"/>
        </w:rPr>
        <w:t>ВКВ, ВКП, КП</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В любом месте трассы ралли, за исключением дистанций ДС, могут применяться пункты Внезапного Контроля Времени (ВКВ), Внезапного Контроля Прохождения (ВКП) и Контроля Прохождения (КП). Процедура получения отметки пунктов ВКВ, ВКП и КП аналогична процедуре отметки на пункте КВ.</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не пенализируется за опережение на пункте ВКВ, если опережение не превышает размера льготы для данного ВКВ, согласно нижеприведе</w:t>
      </w:r>
      <w:r>
        <w:rPr>
          <w:rFonts w:ascii="Arial" w:hAnsi="Arial" w:cs="Arial"/>
          <w:sz w:val="20"/>
          <w:szCs w:val="20"/>
        </w:rPr>
        <w:t>нной таблице.</w:t>
      </w:r>
    </w:p>
    <w:p w:rsidR="00CA0F1D" w:rsidRDefault="00CA0F1D" w:rsidP="00CA0F1D">
      <w:pPr>
        <w:widowControl w:val="0"/>
        <w:suppressLineNumbers/>
        <w:suppressAutoHyphens/>
        <w:ind w:firstLine="709"/>
        <w:jc w:val="both"/>
        <w:rPr>
          <w:rFonts w:ascii="Arial" w:hAnsi="Arial" w:cs="Arial"/>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8"/>
        <w:gridCol w:w="1559"/>
      </w:tblGrid>
      <w:tr w:rsidR="00CA0F1D" w:rsidTr="00361038">
        <w:tc>
          <w:tcPr>
            <w:tcW w:w="8188" w:type="dxa"/>
          </w:tcPr>
          <w:p w:rsidR="00CA0F1D" w:rsidRDefault="00CA0F1D" w:rsidP="00361038">
            <w:r>
              <w:t xml:space="preserve">Расчетное время в пути до пункта ВКВ </w:t>
            </w:r>
          </w:p>
        </w:tc>
        <w:tc>
          <w:tcPr>
            <w:tcW w:w="1559" w:type="dxa"/>
          </w:tcPr>
          <w:p w:rsidR="00CA0F1D" w:rsidRDefault="00CA0F1D" w:rsidP="00361038">
            <w:r>
              <w:t>Льгота (мин)</w:t>
            </w:r>
          </w:p>
        </w:tc>
      </w:tr>
      <w:tr w:rsidR="00CA0F1D" w:rsidTr="00361038">
        <w:tc>
          <w:tcPr>
            <w:tcW w:w="8188" w:type="dxa"/>
          </w:tcPr>
          <w:p w:rsidR="00CA0F1D" w:rsidRDefault="00CA0F1D" w:rsidP="00361038">
            <w:r>
              <w:t>от 0:00 до 0:10 (включительно)</w:t>
            </w:r>
          </w:p>
        </w:tc>
        <w:tc>
          <w:tcPr>
            <w:tcW w:w="1559" w:type="dxa"/>
          </w:tcPr>
          <w:p w:rsidR="00CA0F1D" w:rsidRDefault="00CA0F1D" w:rsidP="00361038">
            <w:r>
              <w:t>1</w:t>
            </w:r>
          </w:p>
        </w:tc>
      </w:tr>
      <w:tr w:rsidR="00CA0F1D" w:rsidTr="00361038">
        <w:tc>
          <w:tcPr>
            <w:tcW w:w="8188" w:type="dxa"/>
          </w:tcPr>
          <w:p w:rsidR="00CA0F1D" w:rsidRDefault="00CA0F1D" w:rsidP="00361038">
            <w:r>
              <w:t xml:space="preserve">от 0:11 до 0:20 (включительно) </w:t>
            </w:r>
          </w:p>
        </w:tc>
        <w:tc>
          <w:tcPr>
            <w:tcW w:w="1559" w:type="dxa"/>
          </w:tcPr>
          <w:p w:rsidR="00CA0F1D" w:rsidRDefault="00CA0F1D" w:rsidP="00361038">
            <w:r>
              <w:t>2</w:t>
            </w:r>
          </w:p>
        </w:tc>
      </w:tr>
      <w:tr w:rsidR="00CA0F1D" w:rsidTr="00361038">
        <w:tc>
          <w:tcPr>
            <w:tcW w:w="8188" w:type="dxa"/>
          </w:tcPr>
          <w:p w:rsidR="00CA0F1D" w:rsidRDefault="00CA0F1D" w:rsidP="00361038">
            <w:r>
              <w:t xml:space="preserve">от 0:21 до 0:30 (включительно) </w:t>
            </w:r>
          </w:p>
        </w:tc>
        <w:tc>
          <w:tcPr>
            <w:tcW w:w="1559" w:type="dxa"/>
          </w:tcPr>
          <w:p w:rsidR="00CA0F1D" w:rsidRDefault="00CA0F1D" w:rsidP="00361038">
            <w:r>
              <w:t>3</w:t>
            </w:r>
          </w:p>
        </w:tc>
      </w:tr>
      <w:tr w:rsidR="00CA0F1D" w:rsidTr="00361038">
        <w:tc>
          <w:tcPr>
            <w:tcW w:w="8188" w:type="dxa"/>
          </w:tcPr>
          <w:p w:rsidR="00CA0F1D" w:rsidRDefault="00CA0F1D" w:rsidP="00361038">
            <w:r>
              <w:t xml:space="preserve">от 0:31 до 0:40 (включительно) </w:t>
            </w:r>
          </w:p>
        </w:tc>
        <w:tc>
          <w:tcPr>
            <w:tcW w:w="1559" w:type="dxa"/>
          </w:tcPr>
          <w:p w:rsidR="00CA0F1D" w:rsidRDefault="00CA0F1D" w:rsidP="00361038">
            <w:r>
              <w:t>4</w:t>
            </w:r>
          </w:p>
        </w:tc>
      </w:tr>
      <w:tr w:rsidR="00CA0F1D" w:rsidTr="00361038">
        <w:tc>
          <w:tcPr>
            <w:tcW w:w="8188" w:type="dxa"/>
          </w:tcPr>
          <w:p w:rsidR="00CA0F1D" w:rsidRDefault="00CA0F1D" w:rsidP="00361038">
            <w:r>
              <w:t>от 0:41 до 0:50 (включительно)</w:t>
            </w:r>
          </w:p>
        </w:tc>
        <w:tc>
          <w:tcPr>
            <w:tcW w:w="1559" w:type="dxa"/>
          </w:tcPr>
          <w:p w:rsidR="00CA0F1D" w:rsidRDefault="00CA0F1D" w:rsidP="00361038">
            <w:r>
              <w:t>5</w:t>
            </w:r>
          </w:p>
        </w:tc>
      </w:tr>
      <w:tr w:rsidR="00CA0F1D" w:rsidTr="00361038">
        <w:tc>
          <w:tcPr>
            <w:tcW w:w="8188" w:type="dxa"/>
          </w:tcPr>
          <w:p w:rsidR="00CA0F1D" w:rsidRDefault="00CA0F1D" w:rsidP="00361038">
            <w:r>
              <w:t xml:space="preserve">от 0:51 до 01:00 (включительно) </w:t>
            </w:r>
          </w:p>
        </w:tc>
        <w:tc>
          <w:tcPr>
            <w:tcW w:w="1559" w:type="dxa"/>
          </w:tcPr>
          <w:p w:rsidR="00CA0F1D" w:rsidRDefault="00CA0F1D" w:rsidP="00361038">
            <w:r>
              <w:t>6</w:t>
            </w:r>
          </w:p>
        </w:tc>
      </w:tr>
      <w:tr w:rsidR="00CA0F1D" w:rsidTr="00361038">
        <w:trPr>
          <w:cantSplit/>
        </w:trPr>
        <w:tc>
          <w:tcPr>
            <w:tcW w:w="9747" w:type="dxa"/>
            <w:gridSpan w:val="2"/>
          </w:tcPr>
          <w:p w:rsidR="00CA0F1D" w:rsidRDefault="00CA0F1D" w:rsidP="00361038">
            <w:r>
              <w:t>и т.д.</w:t>
            </w:r>
          </w:p>
        </w:tc>
      </w:tr>
    </w:tbl>
    <w:p w:rsidR="00CA0F1D" w:rsidRPr="00BC5FF0" w:rsidRDefault="00CA0F1D" w:rsidP="00CA0F1D">
      <w:pPr>
        <w:widowControl w:val="0"/>
        <w:suppressLineNumbers/>
        <w:suppressAutoHyphens/>
        <w:ind w:firstLine="709"/>
        <w:jc w:val="both"/>
        <w:rPr>
          <w:rFonts w:ascii="Arial" w:hAnsi="Arial" w:cs="Arial"/>
          <w:color w:val="FF0000"/>
          <w:sz w:val="20"/>
          <w:szCs w:val="20"/>
        </w:rPr>
      </w:pPr>
      <w:r w:rsidRPr="00A51FB4">
        <w:rPr>
          <w:rFonts w:ascii="Arial" w:hAnsi="Arial" w:cs="Arial"/>
          <w:b/>
          <w:color w:val="FF0000"/>
          <w:sz w:val="20"/>
          <w:szCs w:val="20"/>
        </w:rPr>
        <w:t>Все судейские пункты Старты ДС, в том числе и бесконтактные - совмещены с пунктами ВКВ.</w:t>
      </w:r>
      <w:r w:rsidRPr="00BC5FF0">
        <w:rPr>
          <w:rFonts w:ascii="Arial" w:hAnsi="Arial" w:cs="Arial"/>
          <w:color w:val="FF0000"/>
          <w:sz w:val="20"/>
          <w:szCs w:val="20"/>
        </w:rPr>
        <w:t xml:space="preserve"> Опережение на таких пунктах (целые минуты)</w:t>
      </w:r>
      <w:r>
        <w:rPr>
          <w:rFonts w:ascii="Arial" w:hAnsi="Arial" w:cs="Arial"/>
          <w:color w:val="FF0000"/>
          <w:sz w:val="20"/>
          <w:szCs w:val="20"/>
        </w:rPr>
        <w:t xml:space="preserve"> </w:t>
      </w:r>
      <w:r w:rsidRPr="00BC5FF0">
        <w:rPr>
          <w:rFonts w:ascii="Arial" w:hAnsi="Arial" w:cs="Arial"/>
          <w:color w:val="FF0000"/>
          <w:sz w:val="20"/>
          <w:szCs w:val="20"/>
        </w:rPr>
        <w:t>сверх льготы ВКВ  пенализируется как опережение на ВКВ.</w:t>
      </w:r>
      <w:r>
        <w:rPr>
          <w:rFonts w:ascii="Arial" w:hAnsi="Arial" w:cs="Arial"/>
          <w:color w:val="FF0000"/>
          <w:sz w:val="20"/>
          <w:szCs w:val="20"/>
        </w:rPr>
        <w:t xml:space="preserve"> </w:t>
      </w:r>
      <w:r w:rsidRPr="00AE4BF7">
        <w:rPr>
          <w:rFonts w:ascii="Arial" w:hAnsi="Arial" w:cs="Arial"/>
          <w:sz w:val="20"/>
          <w:szCs w:val="20"/>
        </w:rPr>
        <w:t>Пункты ВКП и КП предназначены для контроля прохождения экипажами трассы ралли. Экипажи, не получившие отметки пункта ВКП или КП, пенализируются за пропуск судейского пункта в соответствии с Перечнем пенализаций.</w:t>
      </w:r>
    </w:p>
    <w:p w:rsidR="00CA0F1D" w:rsidRPr="002C54F2" w:rsidRDefault="00CA0F1D" w:rsidP="00CA0F1D">
      <w:pPr>
        <w:pStyle w:val="2"/>
        <w:ind w:left="2700"/>
        <w:rPr>
          <w:szCs w:val="20"/>
        </w:rPr>
      </w:pPr>
      <w:r w:rsidRPr="002C54F2">
        <w:rPr>
          <w:szCs w:val="20"/>
        </w:rPr>
        <w:t>Фото КП (ФКП)</w:t>
      </w:r>
    </w:p>
    <w:p w:rsidR="00CA0F1D" w:rsidRPr="00DB0BB1"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Пункт контроля прохождения типа ФКП (фото</w:t>
      </w:r>
      <w:r>
        <w:rPr>
          <w:rFonts w:ascii="Arial" w:hAnsi="Arial" w:cs="Arial"/>
          <w:sz w:val="20"/>
          <w:szCs w:val="20"/>
        </w:rPr>
        <w:t>-</w:t>
      </w:r>
      <w:r w:rsidRPr="00AE4BF7">
        <w:rPr>
          <w:rFonts w:ascii="Arial" w:hAnsi="Arial" w:cs="Arial"/>
          <w:sz w:val="20"/>
          <w:szCs w:val="20"/>
        </w:rPr>
        <w:t>контроль прохождения) судейской зоны не образует, отметка в Контрольную карту не проставляется. ФКП может находиться как слева, так и справа по ходу движения на трассе соревнования</w:t>
      </w:r>
      <w:r>
        <w:rPr>
          <w:rFonts w:ascii="Arial" w:hAnsi="Arial" w:cs="Arial"/>
          <w:sz w:val="20"/>
          <w:szCs w:val="20"/>
        </w:rPr>
        <w:t>.</w:t>
      </w:r>
      <w:r w:rsidRPr="00AE4BF7">
        <w:rPr>
          <w:rFonts w:ascii="Arial" w:hAnsi="Arial" w:cs="Arial"/>
          <w:sz w:val="20"/>
          <w:szCs w:val="20"/>
        </w:rPr>
        <w:t xml:space="preserve"> </w:t>
      </w:r>
      <w:r>
        <w:rPr>
          <w:rFonts w:ascii="Arial" w:hAnsi="Arial" w:cs="Arial"/>
          <w:sz w:val="20"/>
          <w:szCs w:val="20"/>
        </w:rPr>
        <w:t>В Дорожной книге соревнования должно быть указано, на каком дорожном секторе и с какой стороны по отношению к направлению движения присутствуют ФКП, а также прилагаться их изображения (фотографии).</w:t>
      </w:r>
      <w:r w:rsidRPr="00AE4BF7">
        <w:rPr>
          <w:rFonts w:ascii="Arial" w:hAnsi="Arial" w:cs="Arial"/>
          <w:sz w:val="20"/>
          <w:szCs w:val="20"/>
        </w:rPr>
        <w:t xml:space="preserve">  Экипаж обязан остановиться на месте ФКП и сделать на цифровой фотоаппарат (планшет, смартфон)  фотографию </w:t>
      </w:r>
      <w:r w:rsidR="002D2A0C">
        <w:rPr>
          <w:rFonts w:ascii="Arial" w:hAnsi="Arial" w:cs="Arial"/>
          <w:sz w:val="20"/>
          <w:szCs w:val="20"/>
        </w:rPr>
        <w:t>транспортного средства</w:t>
      </w:r>
      <w:r w:rsidRPr="00AE4BF7">
        <w:rPr>
          <w:rFonts w:ascii="Arial" w:hAnsi="Arial" w:cs="Arial"/>
          <w:sz w:val="20"/>
          <w:szCs w:val="20"/>
        </w:rPr>
        <w:t xml:space="preserve"> с хорошо различимым спортивным или регистрационным номером и одним из членов экипажа на фоне ФКП. </w:t>
      </w:r>
      <w:r>
        <w:rPr>
          <w:rFonts w:ascii="Arial" w:hAnsi="Arial" w:cs="Arial"/>
          <w:sz w:val="20"/>
          <w:szCs w:val="20"/>
        </w:rPr>
        <w:t>Экипажи, в которых и Первый и Второй пилоты - ч</w:t>
      </w:r>
      <w:r w:rsidRPr="00AE4BF7">
        <w:rPr>
          <w:rFonts w:ascii="Arial" w:hAnsi="Arial" w:cs="Arial"/>
          <w:sz w:val="20"/>
          <w:szCs w:val="20"/>
        </w:rPr>
        <w:t>лены автоклуба МАКИ</w:t>
      </w:r>
      <w:r>
        <w:rPr>
          <w:rFonts w:ascii="Arial" w:hAnsi="Arial" w:cs="Arial"/>
          <w:sz w:val="20"/>
          <w:szCs w:val="20"/>
        </w:rPr>
        <w:t>,</w:t>
      </w:r>
      <w:r w:rsidRPr="00AE4BF7">
        <w:rPr>
          <w:rFonts w:ascii="Arial" w:hAnsi="Arial" w:cs="Arial"/>
          <w:sz w:val="20"/>
          <w:szCs w:val="20"/>
        </w:rPr>
        <w:t xml:space="preserve"> </w:t>
      </w:r>
      <w:r w:rsidR="002D2A0C">
        <w:rPr>
          <w:rFonts w:ascii="Arial" w:hAnsi="Arial" w:cs="Arial"/>
          <w:sz w:val="20"/>
          <w:szCs w:val="20"/>
        </w:rPr>
        <w:t xml:space="preserve">и Пилоты мотоциклов, </w:t>
      </w:r>
      <w:r w:rsidRPr="00AE4BF7">
        <w:rPr>
          <w:rFonts w:ascii="Arial" w:hAnsi="Arial" w:cs="Arial"/>
          <w:sz w:val="20"/>
          <w:szCs w:val="20"/>
        </w:rPr>
        <w:t xml:space="preserve">могут вместо </w:t>
      </w:r>
      <w:r w:rsidR="002D2A0C">
        <w:rPr>
          <w:rFonts w:ascii="Arial" w:hAnsi="Arial" w:cs="Arial"/>
          <w:sz w:val="20"/>
          <w:szCs w:val="20"/>
        </w:rPr>
        <w:t>транспортного средства</w:t>
      </w:r>
      <w:r w:rsidRPr="00AE4BF7">
        <w:rPr>
          <w:rFonts w:ascii="Arial" w:hAnsi="Arial" w:cs="Arial"/>
          <w:sz w:val="20"/>
          <w:szCs w:val="20"/>
        </w:rPr>
        <w:t xml:space="preserve"> сфотографировать Контрольную Карту с различимым номером экипажа. Фотографии сдаются на финишном КВ дня. </w:t>
      </w:r>
      <w:r w:rsidRPr="003D78F3">
        <w:rPr>
          <w:rFonts w:ascii="Arial" w:hAnsi="Arial" w:cs="Arial"/>
          <w:color w:val="FF0000"/>
          <w:sz w:val="20"/>
          <w:szCs w:val="20"/>
        </w:rPr>
        <w:t>При этом правильной считается такая компоновка кадра, из которой следует правильность выполнения экипажем направления движения автомобиля в зоне ФКП, предписанного Дорожной книгой.</w:t>
      </w:r>
      <w:r>
        <w:rPr>
          <w:rFonts w:ascii="Arial" w:hAnsi="Arial" w:cs="Arial"/>
          <w:sz w:val="20"/>
          <w:szCs w:val="20"/>
        </w:rPr>
        <w:t xml:space="preserve"> </w:t>
      </w:r>
      <w:r w:rsidRPr="00AE4BF7">
        <w:rPr>
          <w:rFonts w:ascii="Arial" w:hAnsi="Arial" w:cs="Arial"/>
          <w:sz w:val="20"/>
          <w:szCs w:val="20"/>
        </w:rPr>
        <w:t xml:space="preserve">Отсутствие каждой фотографии ФКП пенализируется. </w:t>
      </w:r>
      <w:r w:rsidRPr="00DB0BB1">
        <w:rPr>
          <w:rFonts w:ascii="Arial" w:hAnsi="Arial" w:cs="Arial"/>
          <w:sz w:val="20"/>
          <w:szCs w:val="20"/>
        </w:rPr>
        <w:t xml:space="preserve">Допускается открывание дверей (в том числе задней) и капота. </w:t>
      </w:r>
      <w:r w:rsidRPr="00AE4BF7">
        <w:rPr>
          <w:rFonts w:ascii="Arial" w:hAnsi="Arial" w:cs="Arial"/>
          <w:sz w:val="20"/>
          <w:szCs w:val="20"/>
        </w:rPr>
        <w:t xml:space="preserve">Качество фотографий должно позволять однозначно идентифицировать объект или место ФКП.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Права на хранение и дальнейшее использование (в том числе и для публикаций в СМИ и Интернет-ресурсах) любых изображений ФКП с участниками соревнования переходят к Организатору соревнования в момент передачи в Секретариат электронных файлов изображений ФКП.</w:t>
      </w:r>
    </w:p>
    <w:p w:rsidR="00CA0F1D" w:rsidRPr="00AE4BF7" w:rsidRDefault="00CA0F1D" w:rsidP="00CA0F1D">
      <w:pPr>
        <w:widowControl w:val="0"/>
        <w:suppressLineNumbers/>
        <w:suppressAutoHyphens/>
        <w:ind w:firstLine="709"/>
        <w:jc w:val="both"/>
        <w:rPr>
          <w:rFonts w:ascii="Arial" w:hAnsi="Arial" w:cs="Arial"/>
          <w:b/>
          <w:sz w:val="20"/>
          <w:szCs w:val="20"/>
        </w:rPr>
      </w:pPr>
      <w:r w:rsidRPr="00AE4BF7">
        <w:rPr>
          <w:rFonts w:ascii="Arial" w:hAnsi="Arial" w:cs="Arial"/>
          <w:sz w:val="20"/>
          <w:szCs w:val="20"/>
        </w:rPr>
        <w:t xml:space="preserve">Категорически запрещено наличие на передаваемых в Секретариат для обработки и проверки электронных носителях посторонних фотографий неприличного или оскорбительного содержания. </w:t>
      </w:r>
      <w:r w:rsidRPr="00AE4BF7">
        <w:rPr>
          <w:rFonts w:ascii="Arial" w:hAnsi="Arial" w:cs="Arial"/>
          <w:b/>
          <w:sz w:val="20"/>
          <w:szCs w:val="20"/>
        </w:rPr>
        <w:t>Экипаж, сдавший электронный носитель с такими изображениями</w:t>
      </w:r>
      <w:r>
        <w:rPr>
          <w:rFonts w:ascii="Arial" w:hAnsi="Arial" w:cs="Arial"/>
          <w:b/>
          <w:sz w:val="20"/>
          <w:szCs w:val="20"/>
        </w:rPr>
        <w:t>,</w:t>
      </w:r>
      <w:r w:rsidRPr="00AE4BF7">
        <w:rPr>
          <w:rFonts w:ascii="Arial" w:hAnsi="Arial" w:cs="Arial"/>
          <w:b/>
          <w:sz w:val="20"/>
          <w:szCs w:val="20"/>
        </w:rPr>
        <w:t xml:space="preserve"> пенализируется денежным штрафом </w:t>
      </w:r>
      <w:r>
        <w:rPr>
          <w:rFonts w:ascii="Arial" w:hAnsi="Arial" w:cs="Arial"/>
          <w:b/>
          <w:sz w:val="20"/>
          <w:szCs w:val="20"/>
        </w:rPr>
        <w:t>3</w:t>
      </w:r>
      <w:r w:rsidRPr="00AE4BF7">
        <w:rPr>
          <w:rFonts w:ascii="Arial" w:hAnsi="Arial" w:cs="Arial"/>
          <w:b/>
          <w:sz w:val="20"/>
          <w:szCs w:val="20"/>
        </w:rPr>
        <w:t>000 рублей.</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 случае отсутствия кадров с изображением ФКП по любой причине процедура отметки о прохождении ФКП считается невыполненной и экипаж пенализируется согласно перечню пенализаций.  </w:t>
      </w:r>
    </w:p>
    <w:p w:rsidR="00CA0F1D" w:rsidRPr="00AE4BF7" w:rsidRDefault="00CA0F1D" w:rsidP="00CA0F1D">
      <w:pPr>
        <w:widowControl w:val="0"/>
        <w:suppressLineNumbers/>
        <w:suppressAutoHyphens/>
        <w:ind w:firstLine="709"/>
        <w:jc w:val="both"/>
        <w:rPr>
          <w:rFonts w:ascii="Arial" w:hAnsi="Arial" w:cs="Arial"/>
          <w:sz w:val="20"/>
          <w:szCs w:val="20"/>
        </w:rPr>
      </w:pPr>
    </w:p>
    <w:p w:rsidR="00CA0F1D" w:rsidRPr="00DB0BB1" w:rsidRDefault="00CA0F1D" w:rsidP="00CA0F1D">
      <w:pPr>
        <w:pStyle w:val="2"/>
        <w:ind w:left="2700"/>
        <w:rPr>
          <w:szCs w:val="20"/>
        </w:rPr>
      </w:pPr>
      <w:bookmarkStart w:id="58" w:name="_Toc88138731"/>
      <w:bookmarkStart w:id="59" w:name="_Toc187498515"/>
      <w:r w:rsidRPr="00DB0BB1">
        <w:rPr>
          <w:szCs w:val="20"/>
        </w:rPr>
        <w:t>Дополнительные соревнования</w:t>
      </w:r>
      <w:bookmarkEnd w:id="58"/>
      <w:bookmarkEnd w:id="59"/>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Дополнительные соревнования проводятся в соответствии с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 В качестве дополнительных соревнований (ДС) могут применяться: РД, РДС, РУ, РГ, РТ, СЛ</w:t>
      </w:r>
      <w:r>
        <w:rPr>
          <w:rFonts w:ascii="Arial" w:hAnsi="Arial" w:cs="Arial"/>
          <w:sz w:val="20"/>
          <w:szCs w:val="20"/>
        </w:rPr>
        <w:t>,</w:t>
      </w:r>
      <w:r w:rsidRPr="00AE4BF7">
        <w:rPr>
          <w:rFonts w:ascii="Arial" w:hAnsi="Arial" w:cs="Arial"/>
          <w:sz w:val="20"/>
          <w:szCs w:val="20"/>
        </w:rPr>
        <w:t xml:space="preserve"> ССЛ.</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Процедура старта на ДС - согласно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r>
        <w:rPr>
          <w:rFonts w:ascii="Arial" w:hAnsi="Arial" w:cs="Arial"/>
          <w:sz w:val="20"/>
          <w:szCs w:val="20"/>
        </w:rPr>
        <w:t xml:space="preserve"> Точность хронометража на ДС - целые секунды, за исключением ДС типа СЛ и ССЛ, где хронометраж ведется с точностью до 0,1 секунды.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Время старта на ДС, указанное в Контрольной Карте, может быть изменено судьями только при </w:t>
      </w:r>
      <w:r w:rsidRPr="00AE4BF7">
        <w:rPr>
          <w:rFonts w:ascii="Arial" w:hAnsi="Arial" w:cs="Arial"/>
          <w:sz w:val="20"/>
          <w:szCs w:val="20"/>
        </w:rPr>
        <w:lastRenderedPageBreak/>
        <w:t>возникновении форс-мажорных обстоятельств. В этом случае в Контрольную Карту экипажа и протокол судейского пункта вносятся соответствующие изменения. Если экипаж опоздал на старт ДС, совмещ</w:t>
      </w:r>
      <w:r>
        <w:rPr>
          <w:rFonts w:ascii="Arial" w:hAnsi="Arial" w:cs="Arial"/>
          <w:sz w:val="20"/>
          <w:szCs w:val="20"/>
        </w:rPr>
        <w:t>е</w:t>
      </w:r>
      <w:r w:rsidRPr="00AE4BF7">
        <w:rPr>
          <w:rFonts w:ascii="Arial" w:hAnsi="Arial" w:cs="Arial"/>
          <w:sz w:val="20"/>
          <w:szCs w:val="20"/>
        </w:rPr>
        <w:t>нный с КВ, от назначенного на КВ времени старта, судьи старта проставляют в его Контрольную Карту и протокол судейского пункта новое время старта. А разница между назначенным ранее и новым временем старта пенализируется в соответствии с Перечнем пенализаций.</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Если судьи пункта «Старт ДС, не совмещ</w:t>
      </w:r>
      <w:r>
        <w:rPr>
          <w:rFonts w:ascii="Arial" w:hAnsi="Arial" w:cs="Arial"/>
          <w:sz w:val="20"/>
          <w:szCs w:val="20"/>
        </w:rPr>
        <w:t>е</w:t>
      </w:r>
      <w:r w:rsidRPr="00AE4BF7">
        <w:rPr>
          <w:rFonts w:ascii="Arial" w:hAnsi="Arial" w:cs="Arial"/>
          <w:sz w:val="20"/>
          <w:szCs w:val="20"/>
        </w:rPr>
        <w:t>нный с КВ» не могут дать экипажу старт на ДС непосредственно по прибытии экипажа не по причине его неготовности, в протоколе пункта и в Контрольной Карте отмечается время прибытия или готовности экипажа к старту и фактическое время старта. В этом случае, из пенализации за опоздание на следующий пункт КВ исключается (полностью или частично) разница между фактическим временем старта и временем готовности экипажа к старту.</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Дополнительное соревнование считается невыполненным экипажем </w:t>
      </w:r>
      <w:r>
        <w:rPr>
          <w:rFonts w:ascii="Arial" w:hAnsi="Arial" w:cs="Arial"/>
          <w:sz w:val="20"/>
          <w:szCs w:val="20"/>
        </w:rPr>
        <w:t xml:space="preserve">при пропуске судейского пункта "Старт ДС" и/или "Финиш ДС".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Отклонение от зачетной трассы ралли на любом участке ДС или дорожного сектора, повлекшее за собой существенное улучшение результата экипажа, пенализируется согласно Таблице пенализаций.</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Прерывание ДС по форс-мажорным обстоятельствам:</w:t>
      </w:r>
      <w:bookmarkStart w:id="60" w:name="_Toc88138739"/>
      <w:r>
        <w:rPr>
          <w:rFonts w:ascii="Arial" w:hAnsi="Arial" w:cs="Arial"/>
          <w:sz w:val="20"/>
          <w:szCs w:val="20"/>
        </w:rPr>
        <w:t xml:space="preserve"> е</w:t>
      </w:r>
      <w:r w:rsidRPr="00AE4BF7">
        <w:rPr>
          <w:rFonts w:ascii="Arial" w:hAnsi="Arial" w:cs="Arial"/>
          <w:sz w:val="20"/>
          <w:szCs w:val="20"/>
        </w:rPr>
        <w:t>сли движение на ДС остановлено по любой причине, классификация на таком ДС устанавливается пут</w:t>
      </w:r>
      <w:r>
        <w:rPr>
          <w:rFonts w:ascii="Arial" w:hAnsi="Arial" w:cs="Arial"/>
          <w:sz w:val="20"/>
          <w:szCs w:val="20"/>
        </w:rPr>
        <w:t>е</w:t>
      </w:r>
      <w:r w:rsidRPr="00AE4BF7">
        <w:rPr>
          <w:rFonts w:ascii="Arial" w:hAnsi="Arial" w:cs="Arial"/>
          <w:sz w:val="20"/>
          <w:szCs w:val="20"/>
        </w:rPr>
        <w:t>м присвоения каждому Экипажу, затронутому этой остановкой, времени, которое после обсуждения всех обстоятельств остановки ДС Спортивные Комиссары сочтут наиболее справедливым. Это же правило Спортивные Комиссары могут применить к одному и/или нескольким Экипажам, потерявшим время в результате какой-либо задержки во время движения по трассе ДС (оказание помощи, непредвиденные обстоятельства и пр.)</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Экипаж, который явился причиной остановки ДС, не должен извлечь из этого никакого преимущества: ему должно быть начислено фактическое время пребывания на этом ДС независимо от того, насколько оно больше времени, назначенного Спортивными комиссарами другим Экипажам.</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РУ разрешено движение в противоположную сторону и отклонение от трассы, если иное специально не оговорено в Дорожной Книге. </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На трассе РУ конец зоны ограничения скорости в населенных пунктах (в случае отсутствия знака "конец ограничения скорости") считать по пересечению с проезжей частью перекрестка, обозначенного знаками "Главная дорога", "Конец главной дороги", "Уступи дорогу", "Проезд без остановки запрещен".</w:t>
      </w:r>
    </w:p>
    <w:p w:rsidR="00CA0F1D" w:rsidRPr="002C54F2" w:rsidRDefault="00CA0F1D" w:rsidP="00CA0F1D">
      <w:pPr>
        <w:pStyle w:val="2"/>
        <w:ind w:left="2700"/>
        <w:rPr>
          <w:szCs w:val="20"/>
        </w:rPr>
      </w:pPr>
      <w:r w:rsidRPr="002C54F2">
        <w:rPr>
          <w:szCs w:val="20"/>
        </w:rPr>
        <w:t>Контроль скорости на трассе ралли</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На трассе ралли в любом месте может быть расположен пункт Контроля скорости, оборудованный судейским радаром. </w:t>
      </w:r>
      <w:r>
        <w:rPr>
          <w:rFonts w:ascii="Arial" w:hAnsi="Arial" w:cs="Arial"/>
          <w:sz w:val="20"/>
          <w:szCs w:val="20"/>
        </w:rPr>
        <w:t xml:space="preserve">Скорость фиксируется судейским радаром судьями факта. </w:t>
      </w:r>
      <w:r w:rsidRPr="00AE4BF7">
        <w:rPr>
          <w:rFonts w:ascii="Arial" w:hAnsi="Arial" w:cs="Arial"/>
          <w:sz w:val="20"/>
          <w:szCs w:val="20"/>
        </w:rPr>
        <w:t>В случае превышения максимально разреш</w:t>
      </w:r>
      <w:r>
        <w:rPr>
          <w:rFonts w:ascii="Arial" w:hAnsi="Arial" w:cs="Arial"/>
          <w:sz w:val="20"/>
          <w:szCs w:val="20"/>
        </w:rPr>
        <w:t>е</w:t>
      </w:r>
      <w:r w:rsidRPr="00AE4BF7">
        <w:rPr>
          <w:rFonts w:ascii="Arial" w:hAnsi="Arial" w:cs="Arial"/>
          <w:sz w:val="20"/>
          <w:szCs w:val="20"/>
        </w:rPr>
        <w:t>нной по ПДД скорости (в том числе и нарушение введ</w:t>
      </w:r>
      <w:r>
        <w:rPr>
          <w:rFonts w:ascii="Arial" w:hAnsi="Arial" w:cs="Arial"/>
          <w:sz w:val="20"/>
          <w:szCs w:val="20"/>
        </w:rPr>
        <w:t>е</w:t>
      </w:r>
      <w:r w:rsidRPr="00AE4BF7">
        <w:rPr>
          <w:rFonts w:ascii="Arial" w:hAnsi="Arial" w:cs="Arial"/>
          <w:sz w:val="20"/>
          <w:szCs w:val="20"/>
        </w:rPr>
        <w:t xml:space="preserve">нных организатором знаков ограничения скорости) от 21 до 40 км/ч, экипаж пенализируется штрафом 180 очков за нарушение ПДД. В случае превышения скорости на 41 км/ч и более экипаж пенализируется штрафом 600 очков. </w:t>
      </w:r>
    </w:p>
    <w:p w:rsidR="00CA0F1D" w:rsidRDefault="00CA0F1D" w:rsidP="00CA0F1D">
      <w:pPr>
        <w:pStyle w:val="1"/>
        <w:tabs>
          <w:tab w:val="clear" w:pos="360"/>
          <w:tab w:val="num" w:pos="0"/>
        </w:tabs>
        <w:ind w:left="0" w:firstLine="0"/>
        <w:rPr>
          <w:szCs w:val="20"/>
        </w:rPr>
      </w:pPr>
      <w:r>
        <w:rPr>
          <w:szCs w:val="20"/>
        </w:rPr>
        <w:t>ТРЕБОВАНИЯ к организаторам по безопасности</w:t>
      </w:r>
    </w:p>
    <w:p w:rsidR="00CA0F1D" w:rsidRPr="00D4305B" w:rsidRDefault="00CA0F1D" w:rsidP="00CA0F1D">
      <w:pPr>
        <w:pStyle w:val="2"/>
        <w:ind w:left="0" w:firstLine="709"/>
        <w:rPr>
          <w:rFonts w:cs="Arial"/>
          <w:b w:val="0"/>
          <w:szCs w:val="20"/>
        </w:rPr>
      </w:pPr>
      <w:r>
        <w:rPr>
          <w:rFonts w:cs="Arial"/>
          <w:b w:val="0"/>
          <w:szCs w:val="20"/>
        </w:rPr>
        <w:t>Трасса</w:t>
      </w:r>
      <w:r w:rsidRPr="00C9015E">
        <w:rPr>
          <w:rFonts w:cs="Arial"/>
          <w:b w:val="0"/>
          <w:szCs w:val="20"/>
        </w:rPr>
        <w:t xml:space="preserve"> ралли </w:t>
      </w:r>
      <w:r>
        <w:rPr>
          <w:rFonts w:cs="Arial"/>
          <w:b w:val="0"/>
          <w:szCs w:val="20"/>
        </w:rPr>
        <w:t xml:space="preserve">прокладывается Организаторами с учетом возможности безопасного движения (по ПДД) по ней </w:t>
      </w:r>
      <w:r w:rsidRPr="00D4305B">
        <w:rPr>
          <w:rFonts w:cs="Arial"/>
          <w:b w:val="0"/>
          <w:szCs w:val="20"/>
        </w:rPr>
        <w:t xml:space="preserve">легковых автомобилей категории В </w:t>
      </w:r>
      <w:r w:rsidR="00CE0253">
        <w:rPr>
          <w:rFonts w:cs="Arial"/>
          <w:b w:val="0"/>
          <w:szCs w:val="20"/>
        </w:rPr>
        <w:t xml:space="preserve">( и мотоциклов) </w:t>
      </w:r>
      <w:r w:rsidRPr="00D4305B">
        <w:rPr>
          <w:rFonts w:cs="Arial"/>
          <w:b w:val="0"/>
          <w:szCs w:val="20"/>
        </w:rPr>
        <w:t>без специальной подготовки.</w:t>
      </w:r>
    </w:p>
    <w:p w:rsidR="00CA0F1D" w:rsidRDefault="00CA0F1D" w:rsidP="00CA0F1D">
      <w:pPr>
        <w:pStyle w:val="2"/>
        <w:ind w:left="0" w:firstLine="709"/>
        <w:rPr>
          <w:rFonts w:cs="Arial"/>
          <w:b w:val="0"/>
          <w:szCs w:val="20"/>
        </w:rPr>
      </w:pPr>
      <w:r>
        <w:rPr>
          <w:rFonts w:cs="Arial"/>
          <w:b w:val="0"/>
          <w:szCs w:val="20"/>
        </w:rPr>
        <w:t xml:space="preserve">ДС типа </w:t>
      </w:r>
      <w:r w:rsidRPr="00D4305B">
        <w:rPr>
          <w:rFonts w:cs="Arial"/>
          <w:b w:val="0"/>
          <w:szCs w:val="20"/>
        </w:rPr>
        <w:t>РТ, СЛ, КГ, ССЛ</w:t>
      </w:r>
      <w:r>
        <w:rPr>
          <w:rFonts w:cs="Arial"/>
          <w:b w:val="0"/>
          <w:szCs w:val="20"/>
        </w:rPr>
        <w:t xml:space="preserve"> должны проводиться на специально выделенных участках трассы ралли, на которых исключено появление любых транспортных средств и пешеходов. При этом должны быть приняты меры, исключающие возможность возникновения встречного движения автомобилей Участников Соревнования.</w:t>
      </w:r>
    </w:p>
    <w:p w:rsidR="00CA0F1D" w:rsidRPr="00D4305B" w:rsidRDefault="00CA0F1D" w:rsidP="00CA0F1D">
      <w:pPr>
        <w:pStyle w:val="2"/>
        <w:ind w:left="0" w:firstLine="709"/>
        <w:rPr>
          <w:rFonts w:cs="Arial"/>
          <w:szCs w:val="20"/>
        </w:rPr>
      </w:pPr>
      <w:r w:rsidRPr="00D4305B">
        <w:rPr>
          <w:rFonts w:cs="Arial"/>
          <w:szCs w:val="20"/>
        </w:rPr>
        <w:t>Места расположения Фото КВ и Фото КП должны выбираться таким обр</w:t>
      </w:r>
      <w:r w:rsidR="00CE0253">
        <w:rPr>
          <w:rFonts w:cs="Arial"/>
          <w:szCs w:val="20"/>
        </w:rPr>
        <w:t>азом, чтобы остановка транспортного средства</w:t>
      </w:r>
      <w:r w:rsidRPr="00D4305B">
        <w:rPr>
          <w:rFonts w:cs="Arial"/>
          <w:szCs w:val="20"/>
        </w:rPr>
        <w:t xml:space="preserve"> для фотографирования данных объектов могла производиться без нарушения правил ПДД.</w:t>
      </w:r>
    </w:p>
    <w:p w:rsidR="00CA0F1D" w:rsidRPr="00DB0BB1" w:rsidRDefault="00CA0F1D" w:rsidP="00CA0F1D">
      <w:pPr>
        <w:pStyle w:val="1"/>
        <w:tabs>
          <w:tab w:val="clear" w:pos="360"/>
          <w:tab w:val="num" w:pos="0"/>
        </w:tabs>
        <w:ind w:left="0" w:firstLine="0"/>
        <w:rPr>
          <w:szCs w:val="20"/>
        </w:rPr>
      </w:pPr>
      <w:r w:rsidRPr="00DB0BB1">
        <w:rPr>
          <w:szCs w:val="20"/>
        </w:rPr>
        <w:t>ПЕНАЛИЗАЦИЯ</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Символом «КСК» обозначено назначение штрафных санкций решением Коллегии спортивных комиссаров (КСК). </w:t>
      </w:r>
    </w:p>
    <w:p w:rsidR="00CA0F1D" w:rsidRPr="00AE4BF7" w:rsidRDefault="00CA0F1D" w:rsidP="00CA0F1D">
      <w:pPr>
        <w:widowControl w:val="0"/>
        <w:suppressLineNumbers/>
        <w:suppressAutoHyphens/>
        <w:spacing w:before="120"/>
        <w:ind w:firstLine="709"/>
        <w:jc w:val="both"/>
        <w:rPr>
          <w:rFonts w:ascii="Arial" w:hAnsi="Arial" w:cs="Arial"/>
          <w:sz w:val="20"/>
          <w:szCs w:val="20"/>
        </w:rPr>
      </w:pPr>
      <w:r w:rsidRPr="00AE4BF7">
        <w:rPr>
          <w:rFonts w:ascii="Arial" w:hAnsi="Arial" w:cs="Arial"/>
          <w:sz w:val="20"/>
          <w:szCs w:val="20"/>
        </w:rPr>
        <w:t>ТАБЛИЦА ПЕНАЛИЗАЦИЙ</w:t>
      </w:r>
    </w:p>
    <w:p w:rsidR="00CA0F1D" w:rsidRPr="00C156EF" w:rsidRDefault="00CA0F1D" w:rsidP="00CA0F1D">
      <w:pPr>
        <w:rPr>
          <w:rFonts w:ascii="Tahoma" w:hAnsi="Tahoma" w:cs="Tahoma"/>
          <w:sz w:val="16"/>
          <w:szCs w:val="16"/>
        </w:rPr>
      </w:pPr>
    </w:p>
    <w:tbl>
      <w:tblPr>
        <w:tblW w:w="10080" w:type="dxa"/>
        <w:tblInd w:w="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096"/>
        <w:gridCol w:w="6379"/>
        <w:gridCol w:w="715"/>
        <w:gridCol w:w="810"/>
        <w:gridCol w:w="1080"/>
      </w:tblGrid>
      <w:tr w:rsidR="00CA0F1D" w:rsidRPr="00DB0BB1" w:rsidTr="00361038">
        <w:trPr>
          <w:cantSplit/>
          <w:trHeight w:val="1994"/>
        </w:trPr>
        <w:tc>
          <w:tcPr>
            <w:tcW w:w="1096" w:type="dxa"/>
            <w:textDirection w:val="btLr"/>
            <w:vAlign w:val="center"/>
          </w:tcPr>
          <w:p w:rsidR="00CA0F1D" w:rsidRPr="00DB0BB1" w:rsidRDefault="00CA0F1D" w:rsidP="00361038">
            <w:pPr>
              <w:pStyle w:val="DefParagraph"/>
              <w:numPr>
                <w:ilvl w:val="0"/>
                <w:numId w:val="0"/>
              </w:numPr>
              <w:spacing w:before="0"/>
              <w:ind w:left="113" w:right="113"/>
              <w:jc w:val="left"/>
              <w:rPr>
                <w:b/>
                <w:bCs/>
                <w:sz w:val="20"/>
                <w:szCs w:val="20"/>
                <w:highlight w:val="yellow"/>
              </w:rPr>
            </w:pPr>
            <w:r w:rsidRPr="00DB0BB1">
              <w:rPr>
                <w:b/>
                <w:bCs/>
                <w:sz w:val="20"/>
                <w:szCs w:val="20"/>
              </w:rPr>
              <w:t xml:space="preserve">Пункт  </w:t>
            </w:r>
            <w:r>
              <w:rPr>
                <w:b/>
                <w:bCs/>
                <w:sz w:val="20"/>
                <w:szCs w:val="20"/>
              </w:rPr>
              <w:t>ПОПДР-</w:t>
            </w:r>
            <w:r w:rsidR="00B94AC5">
              <w:rPr>
                <w:b/>
                <w:bCs/>
                <w:sz w:val="20"/>
                <w:szCs w:val="20"/>
              </w:rPr>
              <w:t>2019</w:t>
            </w:r>
            <w:r w:rsidRPr="00DB0BB1">
              <w:rPr>
                <w:b/>
                <w:bCs/>
                <w:sz w:val="20"/>
                <w:szCs w:val="20"/>
              </w:rPr>
              <w:t xml:space="preserve"> или Регламента</w:t>
            </w:r>
          </w:p>
        </w:tc>
        <w:tc>
          <w:tcPr>
            <w:tcW w:w="6379" w:type="dxa"/>
            <w:vAlign w:val="center"/>
          </w:tcPr>
          <w:p w:rsidR="00CA0F1D" w:rsidRPr="00DB0BB1" w:rsidRDefault="00CA0F1D" w:rsidP="00361038">
            <w:pPr>
              <w:pStyle w:val="DefParagraph"/>
              <w:numPr>
                <w:ilvl w:val="0"/>
                <w:numId w:val="0"/>
              </w:numPr>
              <w:spacing w:before="0"/>
              <w:jc w:val="center"/>
              <w:rPr>
                <w:b/>
                <w:bCs/>
                <w:sz w:val="20"/>
                <w:szCs w:val="20"/>
              </w:rPr>
            </w:pPr>
            <w:r w:rsidRPr="00DB0BB1">
              <w:rPr>
                <w:b/>
                <w:bCs/>
                <w:sz w:val="20"/>
                <w:szCs w:val="20"/>
              </w:rPr>
              <w:t>Состав нарушения</w:t>
            </w:r>
          </w:p>
          <w:p w:rsidR="00CA0F1D" w:rsidRPr="00DB0BB1" w:rsidRDefault="00CA0F1D" w:rsidP="00361038">
            <w:pPr>
              <w:pStyle w:val="DefParagraph"/>
              <w:numPr>
                <w:ilvl w:val="0"/>
                <w:numId w:val="0"/>
              </w:numPr>
              <w:spacing w:before="0"/>
              <w:rPr>
                <w:b/>
                <w:bCs/>
                <w:sz w:val="20"/>
                <w:szCs w:val="20"/>
              </w:rPr>
            </w:pPr>
          </w:p>
        </w:tc>
        <w:tc>
          <w:tcPr>
            <w:tcW w:w="715" w:type="dxa"/>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Отказ в старте</w:t>
            </w:r>
          </w:p>
        </w:tc>
        <w:tc>
          <w:tcPr>
            <w:tcW w:w="810" w:type="dxa"/>
            <w:tcBorders>
              <w:bottom w:val="single" w:sz="6" w:space="0" w:color="000000"/>
            </w:tcBorders>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Исключение (**)/ решение КСК</w:t>
            </w:r>
          </w:p>
        </w:tc>
        <w:tc>
          <w:tcPr>
            <w:tcW w:w="1080" w:type="dxa"/>
            <w:tcBorders>
              <w:bottom w:val="single" w:sz="6" w:space="0" w:color="000000"/>
            </w:tcBorders>
            <w:textDirection w:val="btLr"/>
            <w:vAlign w:val="center"/>
          </w:tcPr>
          <w:p w:rsidR="00CA0F1D" w:rsidRPr="00DB0BB1" w:rsidRDefault="00CA0F1D" w:rsidP="00361038">
            <w:pPr>
              <w:pStyle w:val="DefParagraph"/>
              <w:numPr>
                <w:ilvl w:val="0"/>
                <w:numId w:val="0"/>
              </w:numPr>
              <w:spacing w:before="0"/>
              <w:ind w:left="113" w:right="113"/>
              <w:jc w:val="center"/>
              <w:rPr>
                <w:b/>
                <w:bCs/>
                <w:sz w:val="20"/>
                <w:szCs w:val="20"/>
              </w:rPr>
            </w:pPr>
            <w:r w:rsidRPr="00DB0BB1">
              <w:rPr>
                <w:b/>
                <w:bCs/>
                <w:sz w:val="20"/>
                <w:szCs w:val="20"/>
              </w:rPr>
              <w:t>Пенализация</w:t>
            </w:r>
            <w:r>
              <w:rPr>
                <w:b/>
                <w:bCs/>
                <w:sz w:val="20"/>
                <w:szCs w:val="20"/>
              </w:rPr>
              <w:t xml:space="preserve">  </w:t>
            </w:r>
            <w:r w:rsidRPr="00DB0BB1">
              <w:rPr>
                <w:b/>
                <w:bCs/>
                <w:sz w:val="20"/>
                <w:szCs w:val="20"/>
              </w:rPr>
              <w:t xml:space="preserve"> (в очках)</w:t>
            </w:r>
          </w:p>
        </w:tc>
      </w:tr>
      <w:tr w:rsidR="00CA0F1D" w:rsidRPr="00DB0BB1" w:rsidTr="00361038">
        <w:tc>
          <w:tcPr>
            <w:tcW w:w="1096" w:type="dxa"/>
            <w:shd w:val="clear" w:color="auto" w:fill="auto"/>
            <w:vAlign w:val="center"/>
          </w:tcPr>
          <w:p w:rsidR="00CA0F1D" w:rsidRPr="00B9064E" w:rsidRDefault="00CA0F1D" w:rsidP="00361038">
            <w:pPr>
              <w:pStyle w:val="DefParagraph"/>
              <w:numPr>
                <w:ilvl w:val="0"/>
                <w:numId w:val="0"/>
              </w:numPr>
              <w:spacing w:before="0"/>
              <w:jc w:val="left"/>
              <w:rPr>
                <w:sz w:val="20"/>
                <w:szCs w:val="20"/>
                <w:highlight w:val="yellow"/>
                <w:lang w:val="en-US"/>
              </w:rPr>
            </w:pPr>
            <w:r w:rsidRPr="00DB0BB1">
              <w:rPr>
                <w:sz w:val="20"/>
                <w:szCs w:val="20"/>
              </w:rPr>
              <w:t>3.</w:t>
            </w:r>
            <w:r>
              <w:rPr>
                <w:sz w:val="20"/>
                <w:szCs w:val="20"/>
                <w:lang w:val="en-US"/>
              </w:rPr>
              <w:t>5</w:t>
            </w:r>
            <w:r w:rsidRPr="00DB0BB1">
              <w:rPr>
                <w:sz w:val="20"/>
                <w:szCs w:val="20"/>
              </w:rPr>
              <w:t>.</w:t>
            </w:r>
            <w:r>
              <w:rPr>
                <w:sz w:val="20"/>
                <w:szCs w:val="20"/>
                <w:lang w:val="en-US"/>
              </w:rPr>
              <w:t xml:space="preserve">1 </w:t>
            </w:r>
            <w:r>
              <w:rPr>
                <w:sz w:val="20"/>
                <w:szCs w:val="20"/>
                <w:lang w:eastAsia="ru-RU"/>
              </w:rPr>
              <w:t>ПОПДР-</w:t>
            </w:r>
            <w:r w:rsidR="00B94AC5">
              <w:rPr>
                <w:sz w:val="20"/>
                <w:szCs w:val="20"/>
                <w:lang w:eastAsia="ru-RU"/>
              </w:rPr>
              <w:t>2019</w:t>
            </w:r>
          </w:p>
        </w:tc>
        <w:tc>
          <w:tcPr>
            <w:tcW w:w="6379" w:type="dxa"/>
            <w:shd w:val="clear" w:color="auto" w:fill="auto"/>
            <w:vAlign w:val="center"/>
          </w:tcPr>
          <w:p w:rsidR="00CA0F1D" w:rsidRPr="00DB0BB1" w:rsidRDefault="00CA0F1D" w:rsidP="00CE0253">
            <w:pPr>
              <w:pStyle w:val="DefParagraph"/>
              <w:numPr>
                <w:ilvl w:val="0"/>
                <w:numId w:val="0"/>
              </w:numPr>
              <w:spacing w:before="0"/>
              <w:jc w:val="left"/>
              <w:rPr>
                <w:sz w:val="20"/>
                <w:szCs w:val="20"/>
              </w:rPr>
            </w:pPr>
            <w:r w:rsidRPr="00DB0BB1">
              <w:rPr>
                <w:sz w:val="20"/>
                <w:szCs w:val="20"/>
              </w:rPr>
              <w:t xml:space="preserve">Несоответствие </w:t>
            </w:r>
            <w:r w:rsidR="00CE0253">
              <w:rPr>
                <w:sz w:val="20"/>
                <w:szCs w:val="20"/>
              </w:rPr>
              <w:t xml:space="preserve">транспортного средства </w:t>
            </w:r>
            <w:r w:rsidRPr="00DB0BB1">
              <w:rPr>
                <w:sz w:val="20"/>
                <w:szCs w:val="20"/>
              </w:rPr>
              <w:t xml:space="preserve"> техническим требованиям и/или требованиям безопасности  </w:t>
            </w:r>
          </w:p>
        </w:tc>
        <w:tc>
          <w:tcPr>
            <w:tcW w:w="715"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B9064E" w:rsidRDefault="00CA0F1D" w:rsidP="00361038">
            <w:pPr>
              <w:pStyle w:val="DefParagraph"/>
              <w:numPr>
                <w:ilvl w:val="0"/>
                <w:numId w:val="0"/>
              </w:numPr>
              <w:spacing w:before="0"/>
              <w:jc w:val="left"/>
              <w:rPr>
                <w:sz w:val="20"/>
                <w:szCs w:val="20"/>
                <w:highlight w:val="yellow"/>
              </w:rPr>
            </w:pPr>
            <w:r>
              <w:rPr>
                <w:sz w:val="20"/>
                <w:szCs w:val="20"/>
                <w:lang w:val="en-US"/>
              </w:rPr>
              <w:t>9</w:t>
            </w:r>
            <w:r>
              <w:rPr>
                <w:sz w:val="20"/>
                <w:szCs w:val="20"/>
              </w:rPr>
              <w:t>.3 Рег</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Несоответствие заявленного автомобиля требованиям </w:t>
            </w:r>
            <w:r w:rsidRPr="00DB0BB1">
              <w:rPr>
                <w:sz w:val="20"/>
                <w:szCs w:val="20"/>
              </w:rPr>
              <w:lastRenderedPageBreak/>
              <w:t>Регламента, выявленное на ТИ</w:t>
            </w:r>
          </w:p>
        </w:tc>
        <w:tc>
          <w:tcPr>
            <w:tcW w:w="715" w:type="dxa"/>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FFFFFF"/>
            <w:vAlign w:val="center"/>
          </w:tcPr>
          <w:p w:rsidR="00CA0F1D" w:rsidRPr="00DB0BB1" w:rsidRDefault="00CA0F1D" w:rsidP="00361038">
            <w:pPr>
              <w:pStyle w:val="DefParagraph"/>
              <w:numPr>
                <w:ilvl w:val="0"/>
                <w:numId w:val="0"/>
              </w:numPr>
              <w:spacing w:before="0"/>
              <w:jc w:val="center"/>
              <w:rPr>
                <w:sz w:val="20"/>
                <w:szCs w:val="20"/>
              </w:rPr>
            </w:pPr>
            <w:r>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lastRenderedPageBreak/>
              <w:t>4.7.</w:t>
            </w:r>
            <w:r>
              <w:rPr>
                <w:sz w:val="20"/>
                <w:szCs w:val="20"/>
              </w:rPr>
              <w:t xml:space="preserve">2 </w:t>
            </w:r>
            <w:r>
              <w:rPr>
                <w:sz w:val="20"/>
                <w:szCs w:val="20"/>
                <w:lang w:eastAsia="ru-RU"/>
              </w:rPr>
              <w:t>ПОПДР-</w:t>
            </w:r>
            <w:r w:rsidR="00B94AC5">
              <w:rPr>
                <w:sz w:val="20"/>
                <w:szCs w:val="20"/>
                <w:lang w:eastAsia="ru-RU"/>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знак</w:t>
            </w:r>
            <w:r>
              <w:rPr>
                <w:sz w:val="20"/>
                <w:szCs w:val="20"/>
              </w:rPr>
              <w:t>а</w:t>
            </w:r>
            <w:r w:rsidRPr="00DB0BB1">
              <w:rPr>
                <w:sz w:val="20"/>
                <w:szCs w:val="20"/>
              </w:rPr>
              <w:t xml:space="preserve"> аварийной остановки,  аптечки установленного образца, закрепл</w:t>
            </w:r>
            <w:r>
              <w:rPr>
                <w:sz w:val="20"/>
                <w:szCs w:val="20"/>
              </w:rPr>
              <w:t>е</w:t>
            </w:r>
            <w:r w:rsidRPr="00DB0BB1">
              <w:rPr>
                <w:sz w:val="20"/>
                <w:szCs w:val="20"/>
              </w:rPr>
              <w:t>нного ручного огнетушителя, знака необходимости медицинской помощи, выявленное на ТИ</w:t>
            </w:r>
          </w:p>
        </w:tc>
        <w:tc>
          <w:tcPr>
            <w:tcW w:w="715"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r>
              <w:rPr>
                <w:sz w:val="20"/>
                <w:szCs w:val="20"/>
              </w:rPr>
              <w:t>3600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6.6.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Наличие шипов с высотой рабочей части более 1,2 мм.</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5.3.2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в Контрольной Карте отметки о прохождении Технической Инспекции</w:t>
            </w:r>
            <w:r>
              <w:rPr>
                <w:sz w:val="20"/>
                <w:szCs w:val="20"/>
              </w:rPr>
              <w:t xml:space="preserve"> (если она проводилась)</w:t>
            </w:r>
            <w:r w:rsidRPr="00DB0BB1">
              <w:rPr>
                <w:sz w:val="20"/>
                <w:szCs w:val="20"/>
              </w:rPr>
              <w:t>.</w:t>
            </w:r>
          </w:p>
        </w:tc>
        <w:tc>
          <w:tcPr>
            <w:tcW w:w="715" w:type="dxa"/>
            <w:tcBorders>
              <w:bottom w:val="single" w:sz="6" w:space="0" w:color="000000"/>
            </w:tcBorders>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FFFFFF"/>
            <w:vAlign w:val="center"/>
          </w:tcPr>
          <w:p w:rsidR="00CA0F1D" w:rsidRPr="00DB0BB1" w:rsidRDefault="00CA0F1D" w:rsidP="00361038">
            <w:pPr>
              <w:pStyle w:val="DefParagraph"/>
              <w:numPr>
                <w:ilvl w:val="0"/>
                <w:numId w:val="0"/>
              </w:numPr>
              <w:spacing w:before="0"/>
              <w:jc w:val="center"/>
              <w:rPr>
                <w:sz w:val="20"/>
                <w:szCs w:val="20"/>
              </w:rPr>
            </w:pPr>
            <w:r>
              <w:rPr>
                <w:sz w:val="20"/>
                <w:szCs w:val="20"/>
              </w:rPr>
              <w:t>КСК</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16</w:t>
            </w:r>
            <w:r w:rsidRPr="00DB0BB1">
              <w:rPr>
                <w:sz w:val="20"/>
                <w:szCs w:val="20"/>
              </w:rPr>
              <w:t xml:space="preserve"> </w:t>
            </w:r>
            <w:r>
              <w:rPr>
                <w:sz w:val="20"/>
                <w:szCs w:val="20"/>
              </w:rPr>
              <w:t>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Движение по трассе с помощью буксировки/погрузки.</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Утрата Контрольной Карты, внесение в не</w:t>
            </w:r>
            <w:r>
              <w:rPr>
                <w:sz w:val="20"/>
                <w:szCs w:val="20"/>
              </w:rPr>
              <w:t>е</w:t>
            </w:r>
            <w:r w:rsidRPr="00DB0BB1">
              <w:rPr>
                <w:sz w:val="20"/>
                <w:szCs w:val="20"/>
              </w:rPr>
              <w:t xml:space="preserve"> исправлений экипажем.</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5.7.</w:t>
            </w:r>
            <w:r>
              <w:rPr>
                <w:sz w:val="20"/>
                <w:szCs w:val="20"/>
              </w:rPr>
              <w:t>9</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rPr>
                <w:sz w:val="20"/>
                <w:szCs w:val="20"/>
              </w:rPr>
            </w:pPr>
            <w:r w:rsidRPr="00DB0BB1">
              <w:rPr>
                <w:sz w:val="20"/>
                <w:szCs w:val="20"/>
              </w:rPr>
              <w:t>Нахождение автомобиля Участника в контрольной зоне судейского пункта свыше 20 секунд после подачи стартовой команды.</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530BAC" w:rsidP="00361038">
            <w:pPr>
              <w:pStyle w:val="DefParagraph"/>
              <w:numPr>
                <w:ilvl w:val="0"/>
                <w:numId w:val="0"/>
              </w:numPr>
              <w:spacing w:before="0"/>
              <w:jc w:val="center"/>
              <w:rPr>
                <w:sz w:val="20"/>
                <w:szCs w:val="20"/>
              </w:rPr>
            </w:pPr>
            <w:r>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Расхождения записей в Контрольной карте и протоколах судейского пункта</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5.5.2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 xml:space="preserve">Неподчинение судьям, нарушения в </w:t>
            </w:r>
            <w:r w:rsidRPr="00DB0BB1">
              <w:rPr>
                <w:rFonts w:ascii="Tahoma" w:hAnsi="Tahoma" w:cs="Tahoma"/>
                <w:caps/>
                <w:sz w:val="20"/>
                <w:szCs w:val="20"/>
              </w:rPr>
              <w:t>з</w:t>
            </w:r>
            <w:r w:rsidRPr="00DB0BB1">
              <w:rPr>
                <w:rFonts w:ascii="Tahoma" w:hAnsi="Tahoma" w:cs="Tahoma"/>
                <w:sz w:val="20"/>
                <w:szCs w:val="20"/>
              </w:rPr>
              <w:t xml:space="preserve">оне </w:t>
            </w:r>
            <w:r w:rsidRPr="00DB0BB1">
              <w:rPr>
                <w:rFonts w:ascii="Tahoma" w:hAnsi="Tahoma" w:cs="Tahoma"/>
                <w:caps/>
                <w:sz w:val="20"/>
                <w:szCs w:val="20"/>
              </w:rPr>
              <w:t>к</w:t>
            </w:r>
            <w:r w:rsidRPr="00DB0BB1">
              <w:rPr>
                <w:rFonts w:ascii="Tahoma" w:hAnsi="Tahoma" w:cs="Tahoma"/>
                <w:sz w:val="20"/>
                <w:szCs w:val="20"/>
              </w:rPr>
              <w:t>онтроля судейских пунктов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.1.</w:t>
            </w:r>
            <w:r>
              <w:rPr>
                <w:sz w:val="20"/>
                <w:szCs w:val="20"/>
              </w:rPr>
              <w:t xml:space="preserve">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Отсутствие на автомобиле Обязательных информационных материалов </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r w:rsidRPr="00DB0BB1">
              <w:rPr>
                <w:sz w:val="20"/>
                <w:szCs w:val="20"/>
                <w:vertAlign w:val="superscript"/>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.2.</w:t>
            </w:r>
            <w:r>
              <w:rPr>
                <w:sz w:val="20"/>
                <w:szCs w:val="20"/>
              </w:rPr>
              <w:t>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одного стартового номера, выданного Организатором, при прохождении бесконтактных судейских пунктов, подтвержд</w:t>
            </w:r>
            <w:r>
              <w:rPr>
                <w:sz w:val="20"/>
                <w:szCs w:val="20"/>
              </w:rPr>
              <w:t>е</w:t>
            </w:r>
            <w:r w:rsidRPr="00DB0BB1">
              <w:rPr>
                <w:sz w:val="20"/>
                <w:szCs w:val="20"/>
              </w:rPr>
              <w:t>нное на контактном судейском пункте.</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8</w:t>
            </w:r>
            <w:r w:rsidRPr="00DB0BB1">
              <w:rPr>
                <w:sz w:val="20"/>
                <w:szCs w:val="20"/>
              </w:rPr>
              <w:t>.2.</w:t>
            </w:r>
            <w:r>
              <w:rPr>
                <w:sz w:val="20"/>
                <w:szCs w:val="20"/>
              </w:rPr>
              <w:t xml:space="preserve">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Отсутствие двух стартовых номеров</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ind w:right="-70"/>
              <w:rPr>
                <w:rFonts w:ascii="Tahoma" w:hAnsi="Tahoma" w:cs="Tahoma"/>
                <w:sz w:val="20"/>
                <w:szCs w:val="20"/>
              </w:rPr>
            </w:pPr>
            <w:r w:rsidRPr="00DB0BB1">
              <w:rPr>
                <w:rFonts w:ascii="Tahoma" w:hAnsi="Tahoma" w:cs="Tahoma"/>
                <w:sz w:val="20"/>
                <w:szCs w:val="20"/>
              </w:rPr>
              <w:t>Не</w:t>
            </w:r>
            <w:r>
              <w:rPr>
                <w:rFonts w:ascii="Tahoma" w:hAnsi="Tahoma" w:cs="Tahoma"/>
                <w:sz w:val="20"/>
                <w:szCs w:val="20"/>
              </w:rPr>
              <w:t xml:space="preserve"> </w:t>
            </w:r>
            <w:r w:rsidRPr="00DB0BB1">
              <w:rPr>
                <w:rFonts w:ascii="Tahoma" w:hAnsi="Tahoma" w:cs="Tahoma"/>
                <w:sz w:val="20"/>
                <w:szCs w:val="20"/>
              </w:rPr>
              <w:t>предъявление Контрольной карты судьям</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5.5.1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rPr>
                <w:rFonts w:ascii="Tahoma" w:hAnsi="Tahoma" w:cs="Tahoma"/>
                <w:sz w:val="20"/>
                <w:szCs w:val="20"/>
              </w:rPr>
            </w:pPr>
            <w:r w:rsidRPr="00DB0BB1">
              <w:rPr>
                <w:rFonts w:ascii="Tahoma" w:hAnsi="Tahoma" w:cs="Tahoma"/>
                <w:sz w:val="20"/>
                <w:szCs w:val="20"/>
              </w:rPr>
              <w:t xml:space="preserve">Отсутствие отметок / записей в Контрольной карте </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yellow"/>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10.9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 на старт ДС по вине экипажа (за каждую минуту)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5.5.1</w:t>
            </w:r>
            <w:r>
              <w:rPr>
                <w:sz w:val="20"/>
                <w:szCs w:val="20"/>
              </w:rPr>
              <w:t>0</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 на пункте  КВ (за каждую минуту).</w:t>
            </w:r>
            <w:r>
              <w:rPr>
                <w:sz w:val="20"/>
                <w:szCs w:val="20"/>
              </w:rPr>
              <w:t xml:space="preserve"> </w:t>
            </w:r>
            <w:r w:rsidRPr="004F08D7">
              <w:rPr>
                <w:color w:val="FF0000"/>
                <w:sz w:val="20"/>
                <w:szCs w:val="20"/>
              </w:rPr>
              <w:t xml:space="preserve">Максимальное опоздание - 15 минут. </w:t>
            </w:r>
            <w:r w:rsidRPr="004F08D7">
              <w:rPr>
                <w:rFonts w:cs="Arial"/>
                <w:i/>
                <w:color w:val="FF0000"/>
                <w:sz w:val="18"/>
                <w:szCs w:val="18"/>
              </w:rPr>
              <w:t>Пример: экипаж опоздал на 14 минут, - штраф - 14 минут. Пример: экипаж опоздал на 15 минут, - штраф - 15 минут. Пример: экипаж опоздал на 16 минут, - штраф - 15 минут.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 xml:space="preserve">60 </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 5.5.</w:t>
            </w:r>
            <w:r>
              <w:rPr>
                <w:sz w:val="20"/>
                <w:szCs w:val="20"/>
              </w:rPr>
              <w:t>6</w:t>
            </w:r>
            <w:r w:rsidRPr="00DB0BB1">
              <w:rPr>
                <w:sz w:val="20"/>
                <w:szCs w:val="20"/>
              </w:rPr>
              <w:t xml:space="preserve"> </w:t>
            </w:r>
            <w:r>
              <w:rPr>
                <w:sz w:val="20"/>
                <w:szCs w:val="20"/>
              </w:rPr>
              <w:t>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Опережение на пункте КВ, ВКВ, за </w:t>
            </w:r>
            <w:r>
              <w:rPr>
                <w:sz w:val="20"/>
                <w:szCs w:val="20"/>
              </w:rPr>
              <w:t xml:space="preserve">каждую </w:t>
            </w:r>
            <w:r w:rsidRPr="00DB0BB1">
              <w:rPr>
                <w:sz w:val="20"/>
                <w:szCs w:val="20"/>
              </w:rPr>
              <w:t>минуту.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5.5. </w:t>
            </w:r>
            <w:r>
              <w:rPr>
                <w:sz w:val="20"/>
                <w:szCs w:val="20"/>
              </w:rPr>
              <w:t>2 ПОПДР-</w:t>
            </w:r>
            <w:r w:rsidR="00B94AC5">
              <w:rPr>
                <w:sz w:val="20"/>
                <w:szCs w:val="20"/>
              </w:rPr>
              <w:t>2019</w:t>
            </w:r>
            <w:r w:rsidRPr="00DB0BB1">
              <w:rPr>
                <w:sz w:val="20"/>
                <w:szCs w:val="20"/>
              </w:rPr>
              <w:t>, 7.5</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Пропуск пункта КВ (кроме стартового и финишного секции), ВКВ, ВКП, КП</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10.9. регл</w:t>
            </w:r>
            <w:r w:rsidRPr="00DB0BB1">
              <w:rPr>
                <w:sz w:val="20"/>
                <w:szCs w:val="20"/>
              </w:rPr>
              <w:t>.</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 xml:space="preserve">Пропуск старта ДС и/или финиша ДС </w:t>
            </w:r>
            <w:r w:rsidRPr="00F66A53">
              <w:rPr>
                <w:rFonts w:ascii="Arial" w:hAnsi="Arial" w:cs="Arial"/>
                <w:sz w:val="20"/>
                <w:szCs w:val="20"/>
                <w:lang w:eastAsia="ru-RU"/>
              </w:rPr>
              <w:t>и/или судейского пункта типа Старт</w:t>
            </w:r>
            <w:r>
              <w:rPr>
                <w:rFonts w:ascii="Arial" w:hAnsi="Arial" w:cs="Arial"/>
                <w:sz w:val="20"/>
                <w:szCs w:val="20"/>
                <w:lang w:eastAsia="ru-RU"/>
              </w:rPr>
              <w:t xml:space="preserve">- </w:t>
            </w:r>
            <w:r w:rsidRPr="00F66A53">
              <w:rPr>
                <w:rFonts w:ascii="Arial" w:hAnsi="Arial" w:cs="Arial"/>
                <w:sz w:val="20"/>
                <w:szCs w:val="20"/>
                <w:lang w:eastAsia="ru-RU"/>
              </w:rPr>
              <w:t>Финиш</w:t>
            </w:r>
            <w:r>
              <w:rPr>
                <w:rFonts w:ascii="Arial" w:hAnsi="Arial" w:cs="Arial"/>
                <w:sz w:val="20"/>
                <w:szCs w:val="20"/>
                <w:lang w:eastAsia="ru-RU"/>
              </w:rPr>
              <w:t xml:space="preserve"> РДС</w:t>
            </w:r>
            <w:r w:rsidRPr="00F66A53">
              <w:rPr>
                <w:rFonts w:ascii="Arial" w:hAnsi="Arial" w:cs="Arial"/>
                <w:sz w:val="20"/>
                <w:szCs w:val="20"/>
                <w:lang w:eastAsia="ru-RU"/>
              </w:rPr>
              <w:t>: назначение худшего результата, показанного на данном участке ДС экипажами, участвовавшими в соревновании, плюс 300 очков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r w:rsidRPr="00DB0BB1">
              <w:rPr>
                <w:sz w:val="20"/>
                <w:szCs w:val="20"/>
              </w:rPr>
              <w:t xml:space="preserve">Худший результат  на </w:t>
            </w:r>
            <w:r>
              <w:rPr>
                <w:sz w:val="20"/>
                <w:szCs w:val="20"/>
              </w:rPr>
              <w:t xml:space="preserve">уч-ке </w:t>
            </w:r>
            <w:r w:rsidRPr="00DB0BB1">
              <w:rPr>
                <w:sz w:val="20"/>
                <w:szCs w:val="20"/>
              </w:rPr>
              <w:t>ДС + 300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5.5.</w:t>
            </w:r>
            <w:r>
              <w:rPr>
                <w:sz w:val="20"/>
                <w:szCs w:val="20"/>
              </w:rPr>
              <w:t>2</w:t>
            </w:r>
            <w:r w:rsidRPr="00DB0BB1">
              <w:rPr>
                <w:sz w:val="20"/>
                <w:szCs w:val="20"/>
              </w:rPr>
              <w:t xml:space="preserve"> </w:t>
            </w:r>
            <w:r>
              <w:rPr>
                <w:sz w:val="20"/>
                <w:szCs w:val="20"/>
              </w:rPr>
              <w:t>ПОПДР-</w:t>
            </w:r>
            <w:r w:rsidR="00B94AC5">
              <w:rPr>
                <w:sz w:val="20"/>
                <w:szCs w:val="20"/>
              </w:rPr>
              <w:t>2019</w:t>
            </w:r>
            <w:r w:rsidRPr="00DB0BB1">
              <w:rPr>
                <w:sz w:val="20"/>
                <w:szCs w:val="20"/>
              </w:rPr>
              <w:t xml:space="preserve">, </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Пропуск стартового и /или финишного КВ </w:t>
            </w:r>
            <w:r>
              <w:rPr>
                <w:sz w:val="20"/>
                <w:szCs w:val="20"/>
              </w:rPr>
              <w:t>ралли</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5.5.19 ПОПДР-</w:t>
            </w:r>
            <w:r w:rsidR="00B94AC5">
              <w:rPr>
                <w:sz w:val="20"/>
                <w:szCs w:val="20"/>
              </w:rPr>
              <w:t>2019</w:t>
            </w:r>
            <w:r w:rsidRPr="00DB0BB1">
              <w:rPr>
                <w:sz w:val="20"/>
                <w:szCs w:val="20"/>
              </w:rPr>
              <w:t>,</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 xml:space="preserve">Пропуск ФКП (за каждое) </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5.5.2 ПОПДР-</w:t>
            </w:r>
            <w:r w:rsidR="00B94AC5">
              <w:rPr>
                <w:sz w:val="20"/>
                <w:szCs w:val="20"/>
              </w:rPr>
              <w:t>2019</w:t>
            </w:r>
            <w:r w:rsidRPr="00DB0BB1">
              <w:rPr>
                <w:sz w:val="20"/>
                <w:szCs w:val="20"/>
              </w:rPr>
              <w:t xml:space="preserve">,  </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Нарушение порядка прохождения судейских пунктов (за каждое)</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5.7.</w:t>
            </w:r>
            <w:r>
              <w:rPr>
                <w:sz w:val="20"/>
                <w:szCs w:val="20"/>
              </w:rPr>
              <w:t>12</w:t>
            </w:r>
            <w:r w:rsidRPr="00DB0BB1">
              <w:rPr>
                <w:sz w:val="20"/>
                <w:szCs w:val="20"/>
              </w:rPr>
              <w:t xml:space="preserve"> </w:t>
            </w:r>
            <w:r>
              <w:rPr>
                <w:sz w:val="20"/>
                <w:szCs w:val="20"/>
              </w:rPr>
              <w:t>ПОПДР-</w:t>
            </w:r>
            <w:r w:rsidR="00B94AC5">
              <w:rPr>
                <w:sz w:val="20"/>
                <w:szCs w:val="20"/>
              </w:rPr>
              <w:lastRenderedPageBreak/>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lastRenderedPageBreak/>
              <w:t>Остановка или изменение направления движения в зо</w:t>
            </w:r>
            <w:r>
              <w:rPr>
                <w:sz w:val="20"/>
                <w:szCs w:val="20"/>
              </w:rPr>
              <w:t xml:space="preserve">не видимости судейских пунктов: ВКВ, </w:t>
            </w:r>
            <w:r w:rsidRPr="00DB0BB1">
              <w:rPr>
                <w:sz w:val="20"/>
                <w:szCs w:val="20"/>
              </w:rPr>
              <w:t>Финиш (РД или РДС), Старт-</w:t>
            </w:r>
            <w:r w:rsidRPr="00DB0BB1">
              <w:rPr>
                <w:sz w:val="20"/>
                <w:szCs w:val="20"/>
              </w:rPr>
              <w:lastRenderedPageBreak/>
              <w:t>Финиш (</w:t>
            </w:r>
            <w:r>
              <w:rPr>
                <w:sz w:val="20"/>
                <w:szCs w:val="20"/>
              </w:rPr>
              <w:t>РДС)</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highlight w:val="lightGray"/>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rPr>
            </w:pPr>
            <w:r>
              <w:rPr>
                <w:sz w:val="20"/>
                <w:szCs w:val="20"/>
              </w:rPr>
              <w:lastRenderedPageBreak/>
              <w:t>10.9. Регл</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Движение в направлении, противоположном предписанному Маршрутными документами, на трассе ДС типа РУ</w:t>
            </w:r>
            <w:r>
              <w:rPr>
                <w:sz w:val="20"/>
                <w:szCs w:val="20"/>
              </w:rPr>
              <w:t xml:space="preserve"> (если это особо отмечено в ДК)</w:t>
            </w:r>
            <w:r w:rsidRPr="00DB0BB1">
              <w:rPr>
                <w:sz w:val="20"/>
                <w:szCs w:val="20"/>
              </w:rPr>
              <w:t>, РГ, СП, РТ, ПХ</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w:t>
            </w:r>
          </w:p>
        </w:tc>
        <w:tc>
          <w:tcPr>
            <w:tcW w:w="108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Остановка между ж</w:t>
            </w:r>
            <w:r>
              <w:rPr>
                <w:sz w:val="20"/>
                <w:szCs w:val="20"/>
              </w:rPr>
              <w:t>е</w:t>
            </w:r>
            <w:r w:rsidRPr="00DB0BB1">
              <w:rPr>
                <w:sz w:val="20"/>
                <w:szCs w:val="20"/>
              </w:rPr>
              <w:t>лтым и красным щитами Финиш ДС типа РГ, РУ, СП, ПХ</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w:t>
            </w:r>
            <w:r>
              <w:rPr>
                <w:sz w:val="20"/>
                <w:szCs w:val="20"/>
              </w:rPr>
              <w:t>7.11</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Опоздание/опережение от расч</w:t>
            </w:r>
            <w:r>
              <w:rPr>
                <w:sz w:val="20"/>
                <w:szCs w:val="20"/>
              </w:rPr>
              <w:t>е</w:t>
            </w:r>
            <w:r w:rsidRPr="00DB0BB1">
              <w:rPr>
                <w:sz w:val="20"/>
                <w:szCs w:val="20"/>
              </w:rPr>
              <w:t>тного времени финиша на трассе ДС типа РД, РДС, РГ, за секунду.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РУ сверх норматива, за 1 секунду.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Опережение сверх норматива по ПДД на трассе ДС типа РУ.</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С</w:t>
            </w:r>
            <w:r>
              <w:rPr>
                <w:sz w:val="20"/>
                <w:szCs w:val="20"/>
              </w:rPr>
              <w:t>П</w:t>
            </w:r>
            <w:r w:rsidRPr="00DB0BB1">
              <w:rPr>
                <w:sz w:val="20"/>
                <w:szCs w:val="20"/>
              </w:rPr>
              <w:t>, ССЛ, РТ, ПХ, за 1 секунду.</w:t>
            </w:r>
          </w:p>
        </w:tc>
        <w:tc>
          <w:tcPr>
            <w:tcW w:w="715"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Pr>
                <w:sz w:val="20"/>
                <w:szCs w:val="20"/>
              </w:rPr>
              <w:t>5</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Нахождение на трассе ДС типа СЛ, за 0.1 секунд</w:t>
            </w:r>
            <w:r>
              <w:rPr>
                <w:sz w:val="20"/>
                <w:szCs w:val="20"/>
              </w:rPr>
              <w:t>ы</w:t>
            </w:r>
            <w:r w:rsidRPr="00DB0BB1">
              <w:rPr>
                <w:sz w:val="20"/>
                <w:szCs w:val="20"/>
              </w:rPr>
              <w:t>.</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0.</w:t>
            </w:r>
            <w:r>
              <w:rPr>
                <w:sz w:val="20"/>
                <w:szCs w:val="20"/>
              </w:rPr>
              <w:t>5</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06120">
            <w:pPr>
              <w:pStyle w:val="DefParagraph"/>
              <w:numPr>
                <w:ilvl w:val="0"/>
                <w:numId w:val="0"/>
              </w:numPr>
              <w:spacing w:before="0"/>
              <w:jc w:val="left"/>
              <w:rPr>
                <w:sz w:val="20"/>
                <w:szCs w:val="20"/>
              </w:rPr>
            </w:pPr>
            <w:r w:rsidRPr="00DB0BB1">
              <w:rPr>
                <w:sz w:val="20"/>
                <w:szCs w:val="20"/>
              </w:rPr>
              <w:t>Нарушение предписанной схемы прохождения на трассе ДС типа СЛ, СП, ССЛ.</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306120" w:rsidP="00361038">
            <w:pPr>
              <w:pStyle w:val="DefParagraph"/>
              <w:numPr>
                <w:ilvl w:val="0"/>
                <w:numId w:val="0"/>
              </w:numPr>
              <w:spacing w:before="0"/>
              <w:jc w:val="center"/>
              <w:rPr>
                <w:sz w:val="20"/>
                <w:szCs w:val="20"/>
              </w:rPr>
            </w:pPr>
            <w:r>
              <w:rPr>
                <w:sz w:val="20"/>
                <w:szCs w:val="20"/>
              </w:rPr>
              <w:t xml:space="preserve">Результат + </w:t>
            </w:r>
            <w:r w:rsidR="00CA0F1D" w:rsidRPr="00DB0BB1">
              <w:rPr>
                <w:sz w:val="20"/>
                <w:szCs w:val="20"/>
              </w:rPr>
              <w:t>300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Невыполнение финиша «базой» на ДС типа СЛ, ССЛ, РТ.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 xml:space="preserve">5.8. </w:t>
            </w:r>
            <w:r>
              <w:rPr>
                <w:sz w:val="20"/>
                <w:szCs w:val="20"/>
              </w:rPr>
              <w:t>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Смещение или сбивание ограничителя на трассе ДС типа СЛ, ССЛ.</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10</w:t>
            </w: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5.7.10 ПОПДР-</w:t>
            </w:r>
            <w:r w:rsidR="00B94AC5">
              <w:rPr>
                <w:sz w:val="20"/>
                <w:szCs w:val="20"/>
              </w:rPr>
              <w:t>2019</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Фальстарт.</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30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Pr>
                <w:sz w:val="20"/>
                <w:szCs w:val="20"/>
              </w:rPr>
              <w:t>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Нарушение ПДД на трассе ралли, зафиксированное судьями (за каждое).</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10.10.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Превышение максимально разрешенной по ПДД скорости более чем на 21 км/ч но менее чем на 41 км/ч</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Pr>
                <w:sz w:val="20"/>
                <w:szCs w:val="20"/>
              </w:rPr>
              <w:t>180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10.10. 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Pr>
                <w:sz w:val="20"/>
                <w:szCs w:val="20"/>
              </w:rPr>
              <w:t>Превышение максимально разрешенной по ПДД скорости более чем на 40 км/ч</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Pr>
                <w:sz w:val="20"/>
                <w:szCs w:val="20"/>
              </w:rPr>
              <w:t>600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10</w:t>
            </w:r>
            <w:r w:rsidRPr="00DB0BB1">
              <w:rPr>
                <w:sz w:val="20"/>
                <w:szCs w:val="20"/>
              </w:rPr>
              <w:t>.</w:t>
            </w:r>
            <w:r>
              <w:rPr>
                <w:sz w:val="20"/>
                <w:szCs w:val="20"/>
              </w:rPr>
              <w:t xml:space="preserve">9 </w:t>
            </w:r>
            <w:r w:rsidRPr="00DB0BB1">
              <w:rPr>
                <w:sz w:val="20"/>
                <w:szCs w:val="20"/>
              </w:rPr>
              <w:t>Регл.</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Извлечение выгоды в результате отклонения от зач</w:t>
            </w:r>
            <w:r>
              <w:rPr>
                <w:sz w:val="20"/>
                <w:szCs w:val="20"/>
              </w:rPr>
              <w:t>е</w:t>
            </w:r>
            <w:r w:rsidRPr="00DB0BB1">
              <w:rPr>
                <w:sz w:val="20"/>
                <w:szCs w:val="20"/>
              </w:rPr>
              <w:t>тной трассы ра</w:t>
            </w:r>
            <w:r>
              <w:rPr>
                <w:sz w:val="20"/>
                <w:szCs w:val="20"/>
              </w:rPr>
              <w:t>лли на участке ДС (за каждое): н</w:t>
            </w:r>
            <w:r w:rsidRPr="00DB0BB1">
              <w:rPr>
                <w:sz w:val="20"/>
                <w:szCs w:val="20"/>
              </w:rPr>
              <w:t>азначение худшего результата, показанного на данном ДС экипажами, участвовавшими в соревновании, плюс 300 очков.</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tcBorders>
              <w:bottom w:val="single" w:sz="6" w:space="0" w:color="000000"/>
            </w:tcBorders>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1080" w:type="dxa"/>
            <w:tcBorders>
              <w:bottom w:val="single" w:sz="6" w:space="0" w:color="000000"/>
            </w:tcBorders>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Худший результат  на ДС + 300</w:t>
            </w:r>
          </w:p>
        </w:tc>
      </w:tr>
      <w:tr w:rsidR="00CA0F1D" w:rsidRPr="00DB0BB1" w:rsidTr="00361038">
        <w:tc>
          <w:tcPr>
            <w:tcW w:w="1096" w:type="dxa"/>
            <w:shd w:val="clear" w:color="auto" w:fill="auto"/>
            <w:vAlign w:val="center"/>
          </w:tcPr>
          <w:p w:rsidR="00CA0F1D" w:rsidRPr="00DB0BB1" w:rsidRDefault="00CA0F1D" w:rsidP="00361038">
            <w:pPr>
              <w:pStyle w:val="DefParagraph"/>
              <w:numPr>
                <w:ilvl w:val="0"/>
                <w:numId w:val="0"/>
              </w:numPr>
              <w:spacing w:before="0"/>
              <w:jc w:val="left"/>
              <w:rPr>
                <w:sz w:val="20"/>
                <w:szCs w:val="20"/>
                <w:highlight w:val="yellow"/>
              </w:rPr>
            </w:pPr>
            <w:r>
              <w:rPr>
                <w:sz w:val="20"/>
                <w:szCs w:val="20"/>
              </w:rPr>
              <w:t>5.4. ПОПДР-</w:t>
            </w:r>
            <w:r w:rsidR="00B94AC5">
              <w:rPr>
                <w:sz w:val="20"/>
                <w:szCs w:val="20"/>
              </w:rPr>
              <w:t>2019</w:t>
            </w:r>
          </w:p>
        </w:tc>
        <w:tc>
          <w:tcPr>
            <w:tcW w:w="6379" w:type="dxa"/>
            <w:shd w:val="clear" w:color="auto" w:fill="auto"/>
            <w:vAlign w:val="center"/>
          </w:tcPr>
          <w:p w:rsidR="00CA0F1D" w:rsidRPr="00DB0BB1" w:rsidRDefault="00CA0F1D" w:rsidP="00361038">
            <w:pPr>
              <w:pStyle w:val="DefParagraph"/>
              <w:numPr>
                <w:ilvl w:val="0"/>
                <w:numId w:val="0"/>
              </w:numPr>
              <w:spacing w:before="0"/>
              <w:jc w:val="left"/>
              <w:rPr>
                <w:sz w:val="20"/>
                <w:szCs w:val="20"/>
              </w:rPr>
            </w:pPr>
            <w:r w:rsidRPr="00DB0BB1">
              <w:rPr>
                <w:sz w:val="20"/>
                <w:szCs w:val="20"/>
              </w:rPr>
              <w:t>Извлечение выгоды, полученное в результате отклонения от зач</w:t>
            </w:r>
            <w:r>
              <w:rPr>
                <w:sz w:val="20"/>
                <w:szCs w:val="20"/>
              </w:rPr>
              <w:t>е</w:t>
            </w:r>
            <w:r w:rsidRPr="00DB0BB1">
              <w:rPr>
                <w:sz w:val="20"/>
                <w:szCs w:val="20"/>
              </w:rPr>
              <w:t xml:space="preserve">тной дистанции ралли на дорожном секторе </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color w:val="FFFFFF"/>
                <w:sz w:val="20"/>
                <w:szCs w:val="20"/>
              </w:rPr>
            </w:pPr>
          </w:p>
        </w:tc>
        <w:tc>
          <w:tcPr>
            <w:tcW w:w="810" w:type="dxa"/>
            <w:tcBorders>
              <w:bottom w:val="single" w:sz="6" w:space="0" w:color="000000"/>
            </w:tcBorders>
            <w:shd w:val="clear" w:color="auto" w:fill="auto"/>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КСК</w:t>
            </w:r>
          </w:p>
        </w:tc>
        <w:tc>
          <w:tcPr>
            <w:tcW w:w="1080" w:type="dxa"/>
            <w:tcBorders>
              <w:bottom w:val="single" w:sz="6" w:space="0" w:color="000000"/>
            </w:tcBorders>
            <w:shd w:val="clear" w:color="auto" w:fill="D9D9D9"/>
            <w:vAlign w:val="center"/>
          </w:tcPr>
          <w:p w:rsidR="00CA0F1D" w:rsidRPr="00DB0BB1" w:rsidRDefault="00CA0F1D" w:rsidP="00361038">
            <w:pPr>
              <w:pStyle w:val="DefParagraph"/>
              <w:numPr>
                <w:ilvl w:val="0"/>
                <w:numId w:val="0"/>
              </w:numPr>
              <w:spacing w:before="0"/>
              <w:jc w:val="center"/>
              <w:rPr>
                <w:sz w:val="20"/>
                <w:szCs w:val="20"/>
              </w:rPr>
            </w:pPr>
          </w:p>
        </w:tc>
      </w:tr>
      <w:tr w:rsidR="00CA0F1D" w:rsidRPr="00DB0BB1" w:rsidTr="00361038">
        <w:tc>
          <w:tcPr>
            <w:tcW w:w="1096" w:type="dxa"/>
            <w:shd w:val="clear" w:color="auto" w:fill="auto"/>
          </w:tcPr>
          <w:p w:rsidR="00CA0F1D" w:rsidRPr="00DB0BB1" w:rsidRDefault="00CA0F1D" w:rsidP="00361038">
            <w:pPr>
              <w:pStyle w:val="DefParagraph"/>
              <w:numPr>
                <w:ilvl w:val="0"/>
                <w:numId w:val="0"/>
              </w:numPr>
              <w:spacing w:before="0"/>
              <w:jc w:val="left"/>
              <w:rPr>
                <w:sz w:val="20"/>
                <w:szCs w:val="20"/>
                <w:highlight w:val="yellow"/>
              </w:rPr>
            </w:pPr>
            <w:r w:rsidRPr="00DB0BB1">
              <w:rPr>
                <w:sz w:val="20"/>
                <w:szCs w:val="20"/>
              </w:rPr>
              <w:t>5.4.</w:t>
            </w:r>
            <w:r>
              <w:rPr>
                <w:sz w:val="20"/>
                <w:szCs w:val="20"/>
              </w:rPr>
              <w:t>5.</w:t>
            </w:r>
            <w:r w:rsidRPr="00DB0BB1">
              <w:rPr>
                <w:sz w:val="20"/>
                <w:szCs w:val="20"/>
              </w:rPr>
              <w:t xml:space="preserve"> </w:t>
            </w:r>
            <w:r>
              <w:rPr>
                <w:sz w:val="20"/>
                <w:szCs w:val="20"/>
              </w:rPr>
              <w:t>ПОПДР-</w:t>
            </w:r>
            <w:r w:rsidR="00B94AC5">
              <w:rPr>
                <w:sz w:val="20"/>
                <w:szCs w:val="20"/>
              </w:rPr>
              <w:t>2019</w:t>
            </w:r>
            <w:r>
              <w:rPr>
                <w:sz w:val="20"/>
                <w:szCs w:val="20"/>
              </w:rPr>
              <w:t xml:space="preserve"> </w:t>
            </w:r>
          </w:p>
        </w:tc>
        <w:tc>
          <w:tcPr>
            <w:tcW w:w="6379" w:type="dxa"/>
            <w:shd w:val="clear" w:color="auto" w:fill="auto"/>
          </w:tcPr>
          <w:p w:rsidR="00CA0F1D" w:rsidRPr="00DB0BB1" w:rsidRDefault="00CA0F1D" w:rsidP="00361038">
            <w:pPr>
              <w:pStyle w:val="DefParagraph"/>
              <w:numPr>
                <w:ilvl w:val="0"/>
                <w:numId w:val="0"/>
              </w:numPr>
              <w:spacing w:before="0"/>
              <w:jc w:val="left"/>
              <w:rPr>
                <w:sz w:val="20"/>
                <w:szCs w:val="20"/>
              </w:rPr>
            </w:pPr>
            <w:r w:rsidRPr="00DB0BB1">
              <w:rPr>
                <w:sz w:val="20"/>
                <w:szCs w:val="20"/>
              </w:rPr>
              <w:t>Несоблюдение требований в отношении ремней безопасности, включ</w:t>
            </w:r>
            <w:r>
              <w:rPr>
                <w:sz w:val="20"/>
                <w:szCs w:val="20"/>
              </w:rPr>
              <w:t>е</w:t>
            </w:r>
            <w:r w:rsidRPr="00DB0BB1">
              <w:rPr>
                <w:sz w:val="20"/>
                <w:szCs w:val="20"/>
              </w:rPr>
              <w:t>нного света фар, за каждое.</w:t>
            </w:r>
          </w:p>
        </w:tc>
        <w:tc>
          <w:tcPr>
            <w:tcW w:w="715" w:type="dxa"/>
            <w:shd w:val="clear" w:color="auto" w:fill="E6E6E6"/>
            <w:vAlign w:val="center"/>
          </w:tcPr>
          <w:p w:rsidR="00CA0F1D" w:rsidRPr="00DB0BB1" w:rsidRDefault="00CA0F1D" w:rsidP="00361038">
            <w:pPr>
              <w:pStyle w:val="DefParagraph"/>
              <w:numPr>
                <w:ilvl w:val="0"/>
                <w:numId w:val="0"/>
              </w:numPr>
              <w:spacing w:before="0"/>
              <w:jc w:val="center"/>
              <w:rPr>
                <w:sz w:val="20"/>
                <w:szCs w:val="20"/>
              </w:rPr>
            </w:pPr>
          </w:p>
        </w:tc>
        <w:tc>
          <w:tcPr>
            <w:tcW w:w="810" w:type="dxa"/>
            <w:shd w:val="clear" w:color="auto" w:fill="E0E0E0"/>
            <w:vAlign w:val="center"/>
          </w:tcPr>
          <w:p w:rsidR="00CA0F1D" w:rsidRPr="00DB0BB1" w:rsidRDefault="00CA0F1D" w:rsidP="00361038">
            <w:pPr>
              <w:pStyle w:val="DefParagraph"/>
              <w:numPr>
                <w:ilvl w:val="0"/>
                <w:numId w:val="0"/>
              </w:numPr>
              <w:spacing w:before="0"/>
              <w:jc w:val="center"/>
              <w:rPr>
                <w:sz w:val="20"/>
                <w:szCs w:val="20"/>
              </w:rPr>
            </w:pPr>
          </w:p>
        </w:tc>
        <w:tc>
          <w:tcPr>
            <w:tcW w:w="1080" w:type="dxa"/>
            <w:vAlign w:val="center"/>
          </w:tcPr>
          <w:p w:rsidR="00CA0F1D" w:rsidRPr="00DB0BB1" w:rsidRDefault="00CA0F1D" w:rsidP="00361038">
            <w:pPr>
              <w:pStyle w:val="DefParagraph"/>
              <w:numPr>
                <w:ilvl w:val="0"/>
                <w:numId w:val="0"/>
              </w:numPr>
              <w:spacing w:before="0"/>
              <w:jc w:val="center"/>
              <w:rPr>
                <w:sz w:val="20"/>
                <w:szCs w:val="20"/>
              </w:rPr>
            </w:pPr>
            <w:r w:rsidRPr="00DB0BB1">
              <w:rPr>
                <w:sz w:val="20"/>
                <w:szCs w:val="20"/>
              </w:rPr>
              <w:t>180</w:t>
            </w:r>
          </w:p>
        </w:tc>
      </w:tr>
    </w:tbl>
    <w:p w:rsidR="00CA0F1D" w:rsidRPr="00DB0BB1" w:rsidRDefault="00CA0F1D" w:rsidP="00CA0F1D">
      <w:pPr>
        <w:rPr>
          <w:rFonts w:ascii="Arial" w:hAnsi="Arial" w:cs="Arial"/>
          <w:sz w:val="20"/>
          <w:szCs w:val="20"/>
        </w:rPr>
      </w:pPr>
    </w:p>
    <w:p w:rsidR="00CA0F1D" w:rsidRPr="00DB0BB1" w:rsidRDefault="00CA0F1D" w:rsidP="00CA0F1D">
      <w:pPr>
        <w:rPr>
          <w:rFonts w:ascii="Arial" w:hAnsi="Arial" w:cs="Arial"/>
          <w:sz w:val="20"/>
          <w:szCs w:val="20"/>
        </w:rPr>
      </w:pPr>
      <w:r w:rsidRPr="00DB0BB1">
        <w:rPr>
          <w:rFonts w:ascii="Arial" w:hAnsi="Arial" w:cs="Arial"/>
          <w:sz w:val="20"/>
          <w:szCs w:val="20"/>
        </w:rPr>
        <w:t xml:space="preserve">*) – Отказ в старте до исправления нарушения (в пределах времени работы данного судейского пункта). </w:t>
      </w:r>
    </w:p>
    <w:p w:rsidR="00CA0F1D" w:rsidRPr="00DB0BB1" w:rsidRDefault="00CA0F1D" w:rsidP="00CA0F1D">
      <w:pPr>
        <w:pStyle w:val="1"/>
        <w:rPr>
          <w:szCs w:val="20"/>
        </w:rPr>
      </w:pPr>
      <w:bookmarkStart w:id="61" w:name="_Toc187498517"/>
      <w:r w:rsidRPr="00DB0BB1">
        <w:rPr>
          <w:szCs w:val="20"/>
          <w:lang w:eastAsia="ru-RU"/>
        </w:rPr>
        <w:t>протесты и апелляции</w:t>
      </w:r>
      <w:bookmarkEnd w:id="60"/>
      <w:bookmarkEnd w:id="61"/>
      <w:r w:rsidRPr="00DB0BB1">
        <w:rPr>
          <w:szCs w:val="20"/>
          <w:lang w:eastAsia="ru-RU"/>
        </w:rPr>
        <w:t>.</w:t>
      </w:r>
    </w:p>
    <w:p w:rsidR="00CA0F1D" w:rsidRPr="00DB0BB1" w:rsidRDefault="00CA0F1D" w:rsidP="00CA0F1D">
      <w:pPr>
        <w:pStyle w:val="2"/>
        <w:ind w:left="2700"/>
        <w:rPr>
          <w:szCs w:val="20"/>
        </w:rPr>
      </w:pPr>
      <w:bookmarkStart w:id="62" w:name="_Toc88138740"/>
      <w:bookmarkStart w:id="63" w:name="_Toc187498518"/>
      <w:r w:rsidRPr="00DB0BB1">
        <w:rPr>
          <w:szCs w:val="20"/>
        </w:rPr>
        <w:t>Подача протестов и залоговые взносы</w:t>
      </w:r>
      <w:bookmarkEnd w:id="62"/>
      <w:bookmarkEnd w:id="63"/>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Протесты должны подаваться с соблюдением условий, установленных </w:t>
      </w:r>
      <w:r>
        <w:rPr>
          <w:rFonts w:ascii="Arial" w:hAnsi="Arial" w:cs="Arial"/>
          <w:sz w:val="20"/>
          <w:szCs w:val="20"/>
        </w:rPr>
        <w:t>ПОПДР-</w:t>
      </w:r>
      <w:r w:rsidR="00B94AC5">
        <w:rPr>
          <w:rFonts w:ascii="Arial" w:hAnsi="Arial" w:cs="Arial"/>
          <w:sz w:val="20"/>
          <w:szCs w:val="20"/>
        </w:rPr>
        <w:t>2019</w:t>
      </w:r>
      <w:r w:rsidRPr="00AE4BF7">
        <w:rPr>
          <w:rFonts w:ascii="Arial" w:hAnsi="Arial" w:cs="Arial"/>
          <w:sz w:val="20"/>
          <w:szCs w:val="20"/>
        </w:rPr>
        <w:t>.</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Сумма базового залогового взноса при подаче протеста – </w:t>
      </w:r>
      <w:r>
        <w:rPr>
          <w:rFonts w:ascii="Arial" w:hAnsi="Arial" w:cs="Arial"/>
          <w:sz w:val="20"/>
          <w:szCs w:val="20"/>
        </w:rPr>
        <w:t>10</w:t>
      </w:r>
      <w:r w:rsidRPr="00AE4BF7">
        <w:rPr>
          <w:rFonts w:ascii="Arial" w:hAnsi="Arial" w:cs="Arial"/>
          <w:sz w:val="20"/>
          <w:szCs w:val="20"/>
        </w:rPr>
        <w:t>000 рублей.</w:t>
      </w:r>
    </w:p>
    <w:p w:rsidR="00CA0F1D" w:rsidRPr="00A9541F" w:rsidRDefault="00CA0F1D" w:rsidP="00CA0F1D">
      <w:pPr>
        <w:pStyle w:val="2"/>
        <w:ind w:left="2700"/>
      </w:pPr>
      <w:bookmarkStart w:id="64" w:name="_Toc88138742"/>
      <w:r w:rsidRPr="00A9541F">
        <w:t>Заявления</w:t>
      </w:r>
    </w:p>
    <w:p w:rsidR="00CA0F1D" w:rsidRPr="00AE4BF7"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Заявления принимаются </w:t>
      </w:r>
      <w:r w:rsidR="002D2A0C">
        <w:rPr>
          <w:rFonts w:ascii="Arial" w:hAnsi="Arial" w:cs="Arial"/>
          <w:sz w:val="20"/>
          <w:szCs w:val="20"/>
        </w:rPr>
        <w:t>только в течение 15 минут после отметки на финишном КВ дня.</w:t>
      </w:r>
      <w:r w:rsidRPr="00AE4BF7">
        <w:rPr>
          <w:rFonts w:ascii="Arial" w:hAnsi="Arial" w:cs="Arial"/>
          <w:sz w:val="20"/>
          <w:szCs w:val="20"/>
        </w:rPr>
        <w:t xml:space="preserve"> </w:t>
      </w:r>
    </w:p>
    <w:p w:rsidR="00CA0F1D" w:rsidRPr="00E21569" w:rsidRDefault="00CA0F1D" w:rsidP="00CA0F1D">
      <w:pPr>
        <w:pStyle w:val="1"/>
        <w:rPr>
          <w:szCs w:val="20"/>
          <w:lang w:eastAsia="ru-RU"/>
        </w:rPr>
      </w:pPr>
      <w:r>
        <w:rPr>
          <w:szCs w:val="20"/>
          <w:lang w:eastAsia="ru-RU"/>
        </w:rPr>
        <w:lastRenderedPageBreak/>
        <w:t xml:space="preserve">КЛАССИФИКАЦИЯ И </w:t>
      </w:r>
      <w:r w:rsidRPr="00E21569">
        <w:rPr>
          <w:szCs w:val="20"/>
          <w:lang w:eastAsia="ru-RU"/>
        </w:rPr>
        <w:t>РЕЗУЛЬТАТЫ</w:t>
      </w:r>
    </w:p>
    <w:p w:rsidR="00CA0F1D" w:rsidRDefault="00CA0F1D" w:rsidP="00CA0F1D">
      <w:pPr>
        <w:pStyle w:val="2"/>
        <w:ind w:left="0" w:firstLine="709"/>
        <w:rPr>
          <w:b w:val="0"/>
          <w:szCs w:val="28"/>
        </w:rPr>
      </w:pPr>
      <w:r>
        <w:rPr>
          <w:rFonts w:cs="Arial"/>
          <w:b w:val="0"/>
          <w:szCs w:val="20"/>
        </w:rPr>
        <w:t xml:space="preserve">Для всех экипажей, допущенных к участию в Соревновании, устанавливается </w:t>
      </w:r>
      <w:r>
        <w:rPr>
          <w:b w:val="0"/>
          <w:szCs w:val="28"/>
        </w:rPr>
        <w:t>Л</w:t>
      </w:r>
      <w:r w:rsidRPr="003760F8">
        <w:rPr>
          <w:b w:val="0"/>
          <w:szCs w:val="28"/>
        </w:rPr>
        <w:t>ичный</w:t>
      </w:r>
      <w:r>
        <w:rPr>
          <w:b w:val="0"/>
          <w:szCs w:val="28"/>
        </w:rPr>
        <w:t xml:space="preserve"> Абсолютный</w:t>
      </w:r>
      <w:r w:rsidRPr="003760F8">
        <w:rPr>
          <w:b w:val="0"/>
          <w:szCs w:val="28"/>
        </w:rPr>
        <w:t xml:space="preserve"> </w:t>
      </w:r>
      <w:r>
        <w:rPr>
          <w:b w:val="0"/>
          <w:szCs w:val="28"/>
        </w:rPr>
        <w:t xml:space="preserve">зачет </w:t>
      </w:r>
      <w:r w:rsidRPr="003760F8">
        <w:rPr>
          <w:b w:val="0"/>
          <w:szCs w:val="28"/>
        </w:rPr>
        <w:t xml:space="preserve">среди </w:t>
      </w:r>
      <w:r w:rsidRPr="00D603FC">
        <w:rPr>
          <w:rFonts w:cs="Arial"/>
          <w:b w:val="0"/>
          <w:szCs w:val="20"/>
        </w:rPr>
        <w:t>Пилотов</w:t>
      </w:r>
      <w:r>
        <w:rPr>
          <w:rFonts w:cs="Arial"/>
          <w:b w:val="0"/>
          <w:szCs w:val="20"/>
        </w:rPr>
        <w:t xml:space="preserve"> и</w:t>
      </w:r>
      <w:r w:rsidRPr="00D603FC">
        <w:rPr>
          <w:rFonts w:cs="Arial"/>
          <w:b w:val="0"/>
          <w:szCs w:val="20"/>
        </w:rPr>
        <w:t xml:space="preserve"> Штурманов</w:t>
      </w:r>
      <w:r>
        <w:rPr>
          <w:b w:val="0"/>
          <w:szCs w:val="28"/>
        </w:rPr>
        <w:t>.</w:t>
      </w:r>
    </w:p>
    <w:p w:rsidR="00CA0F1D" w:rsidRDefault="00CA0F1D" w:rsidP="00CA0F1D">
      <w:pPr>
        <w:pStyle w:val="2"/>
        <w:ind w:left="0" w:firstLine="709"/>
        <w:rPr>
          <w:rFonts w:cs="Arial"/>
          <w:b w:val="0"/>
          <w:szCs w:val="20"/>
        </w:rPr>
      </w:pPr>
      <w:r w:rsidRPr="00E21569">
        <w:rPr>
          <w:rFonts w:cs="Arial"/>
          <w:b w:val="0"/>
          <w:szCs w:val="20"/>
        </w:rPr>
        <w:t>Зачетным</w:t>
      </w:r>
      <w:r>
        <w:rPr>
          <w:rFonts w:cs="Arial"/>
          <w:b w:val="0"/>
          <w:szCs w:val="20"/>
        </w:rPr>
        <w:t xml:space="preserve"> итоговым результатом Спортсмена в соревновании</w:t>
      </w:r>
      <w:r w:rsidRPr="00E21569">
        <w:rPr>
          <w:rFonts w:cs="Arial"/>
          <w:b w:val="0"/>
          <w:szCs w:val="20"/>
        </w:rPr>
        <w:t xml:space="preserve"> является сумма штрафных очков, набранных экипажем в ходе всего соревнования, при этом экипаж, имеющий минимальное число штрафных очков, занимает первое место и т.д. При равенстве таких сумм преимущество получает экипаж, имеющий наименьшее количество штрафных очков, полученных на</w:t>
      </w:r>
      <w:r>
        <w:rPr>
          <w:rFonts w:cs="Arial"/>
          <w:b w:val="0"/>
          <w:szCs w:val="20"/>
        </w:rPr>
        <w:t xml:space="preserve"> всех ДС соревнования. П</w:t>
      </w:r>
      <w:r w:rsidRPr="00E21569">
        <w:rPr>
          <w:rFonts w:cs="Arial"/>
          <w:b w:val="0"/>
          <w:szCs w:val="20"/>
        </w:rPr>
        <w:t>р</w:t>
      </w:r>
      <w:r>
        <w:rPr>
          <w:rFonts w:cs="Arial"/>
          <w:b w:val="0"/>
          <w:szCs w:val="20"/>
        </w:rPr>
        <w:t>и новом равенстве</w:t>
      </w:r>
      <w:r w:rsidRPr="00E21569">
        <w:rPr>
          <w:rFonts w:cs="Arial"/>
          <w:b w:val="0"/>
          <w:szCs w:val="20"/>
        </w:rPr>
        <w:t xml:space="preserve"> преимущество получает экипаж, получивший наименьшее количество штрафных очков на ДС-1, при новом равенстве – на ДС-2, при новом </w:t>
      </w:r>
      <w:r>
        <w:rPr>
          <w:rFonts w:cs="Arial"/>
          <w:b w:val="0"/>
          <w:szCs w:val="20"/>
        </w:rPr>
        <w:t>равенстве – на ДС-3 и так далее. Е</w:t>
      </w:r>
      <w:r w:rsidRPr="00E21569">
        <w:rPr>
          <w:rFonts w:cs="Arial"/>
          <w:b w:val="0"/>
          <w:szCs w:val="20"/>
        </w:rPr>
        <w:t>сли и в этом случае экипажи имеют одинаковое количество очков, то места делятся.</w:t>
      </w:r>
    </w:p>
    <w:p w:rsidR="00CA0F1D" w:rsidRPr="00FE2154" w:rsidRDefault="00CA0F1D" w:rsidP="00CA0F1D">
      <w:pPr>
        <w:jc w:val="both"/>
        <w:rPr>
          <w:rFonts w:ascii="Arial" w:eastAsia="Arial" w:hAnsi="Arial" w:cs="Arial"/>
          <w:i/>
          <w:iCs/>
          <w:sz w:val="20"/>
          <w:szCs w:val="20"/>
        </w:rPr>
      </w:pPr>
      <w:r w:rsidRPr="00FE2154">
        <w:rPr>
          <w:rFonts w:ascii="Arial" w:eastAsia="Arial" w:hAnsi="Arial" w:cs="Arial"/>
          <w:i/>
          <w:iCs/>
          <w:sz w:val="20"/>
          <w:szCs w:val="20"/>
        </w:rPr>
        <w:t xml:space="preserve">Виды зачётов: </w:t>
      </w:r>
    </w:p>
    <w:p w:rsidR="00320882" w:rsidRDefault="00CA0F1D" w:rsidP="00CA0F1D">
      <w:pPr>
        <w:jc w:val="both"/>
        <w:rPr>
          <w:rFonts w:ascii="Arial" w:eastAsia="Arial" w:hAnsi="Arial" w:cs="Arial"/>
          <w:sz w:val="20"/>
          <w:szCs w:val="20"/>
        </w:rPr>
      </w:pPr>
      <w:r>
        <w:rPr>
          <w:rFonts w:ascii="Arial" w:eastAsia="Arial" w:hAnsi="Arial" w:cs="Arial"/>
          <w:sz w:val="20"/>
          <w:szCs w:val="20"/>
        </w:rPr>
        <w:t>Кроме Абсолютного зачета, м</w:t>
      </w:r>
      <w:r w:rsidRPr="00501B2B">
        <w:rPr>
          <w:rFonts w:ascii="Arial" w:eastAsia="Arial" w:hAnsi="Arial" w:cs="Arial"/>
          <w:sz w:val="20"/>
          <w:szCs w:val="20"/>
        </w:rPr>
        <w:t xml:space="preserve">ожно </w:t>
      </w:r>
      <w:r>
        <w:rPr>
          <w:rFonts w:ascii="Arial" w:eastAsia="Arial" w:hAnsi="Arial" w:cs="Arial"/>
          <w:sz w:val="20"/>
          <w:szCs w:val="20"/>
        </w:rPr>
        <w:t>подать заявку в</w:t>
      </w:r>
      <w:r w:rsidRPr="00501B2B">
        <w:rPr>
          <w:rFonts w:ascii="Arial" w:eastAsia="Arial" w:hAnsi="Arial" w:cs="Arial"/>
          <w:sz w:val="20"/>
          <w:szCs w:val="20"/>
        </w:rPr>
        <w:t xml:space="preserve"> од</w:t>
      </w:r>
      <w:r>
        <w:rPr>
          <w:rFonts w:ascii="Arial" w:eastAsia="Arial" w:hAnsi="Arial" w:cs="Arial"/>
          <w:sz w:val="20"/>
          <w:szCs w:val="20"/>
        </w:rPr>
        <w:t>ин</w:t>
      </w:r>
      <w:r w:rsidRPr="00501B2B">
        <w:rPr>
          <w:rFonts w:ascii="Arial" w:eastAsia="Arial" w:hAnsi="Arial" w:cs="Arial"/>
          <w:sz w:val="20"/>
          <w:szCs w:val="20"/>
        </w:rPr>
        <w:t xml:space="preserve"> из двух зачетов: "Стандарт" или "Профессионал". В зачете</w:t>
      </w:r>
      <w:r>
        <w:rPr>
          <w:rFonts w:ascii="Arial" w:eastAsia="Arial" w:hAnsi="Arial" w:cs="Arial"/>
          <w:sz w:val="20"/>
          <w:szCs w:val="20"/>
        </w:rPr>
        <w:t xml:space="preserve"> "С</w:t>
      </w:r>
      <w:r w:rsidRPr="00501B2B">
        <w:rPr>
          <w:rFonts w:ascii="Arial" w:eastAsia="Arial" w:hAnsi="Arial" w:cs="Arial"/>
          <w:sz w:val="20"/>
          <w:szCs w:val="20"/>
        </w:rPr>
        <w:t xml:space="preserve">тандарт" могут принять участие все желающие за исключением экипажей, соответствующих критериям зачёта "Профессионал". В зачёте "Профессионал" </w:t>
      </w:r>
      <w:r>
        <w:rPr>
          <w:rFonts w:ascii="Arial" w:eastAsia="Arial" w:hAnsi="Arial" w:cs="Arial"/>
          <w:sz w:val="20"/>
          <w:szCs w:val="20"/>
        </w:rPr>
        <w:t>участвуют</w:t>
      </w:r>
      <w:r w:rsidRPr="00501B2B">
        <w:rPr>
          <w:rFonts w:ascii="Arial" w:eastAsia="Arial" w:hAnsi="Arial" w:cs="Arial"/>
          <w:sz w:val="20"/>
          <w:szCs w:val="20"/>
        </w:rPr>
        <w:t xml:space="preserve"> экипажи, имеющие большой опыт и</w:t>
      </w:r>
      <w:r>
        <w:rPr>
          <w:rFonts w:ascii="Arial" w:eastAsia="Arial" w:hAnsi="Arial" w:cs="Arial"/>
          <w:sz w:val="20"/>
          <w:szCs w:val="20"/>
        </w:rPr>
        <w:t xml:space="preserve"> занимавшие</w:t>
      </w:r>
      <w:r w:rsidRPr="00501B2B">
        <w:rPr>
          <w:rFonts w:ascii="Arial" w:eastAsia="Arial" w:hAnsi="Arial" w:cs="Arial"/>
          <w:sz w:val="20"/>
          <w:szCs w:val="20"/>
        </w:rPr>
        <w:t xml:space="preserve"> призовые места в различных </w:t>
      </w:r>
      <w:r>
        <w:rPr>
          <w:rFonts w:ascii="Arial" w:eastAsia="Arial" w:hAnsi="Arial" w:cs="Arial"/>
          <w:sz w:val="20"/>
          <w:szCs w:val="20"/>
        </w:rPr>
        <w:t xml:space="preserve">дорожных </w:t>
      </w:r>
      <w:r w:rsidRPr="00501B2B">
        <w:rPr>
          <w:rFonts w:ascii="Arial" w:eastAsia="Arial" w:hAnsi="Arial" w:cs="Arial"/>
          <w:sz w:val="20"/>
          <w:szCs w:val="20"/>
        </w:rPr>
        <w:t>ралли. Призёры (1,2,3 места) р</w:t>
      </w:r>
      <w:r>
        <w:rPr>
          <w:rFonts w:ascii="Arial" w:eastAsia="Arial" w:hAnsi="Arial" w:cs="Arial"/>
          <w:sz w:val="20"/>
          <w:szCs w:val="20"/>
        </w:rPr>
        <w:t xml:space="preserve">алли "1000 вёрст" сезонов </w:t>
      </w:r>
      <w:r w:rsidRPr="00501B2B">
        <w:rPr>
          <w:rFonts w:ascii="Arial" w:eastAsia="Arial" w:hAnsi="Arial" w:cs="Arial"/>
          <w:sz w:val="20"/>
          <w:szCs w:val="20"/>
        </w:rPr>
        <w:t>201</w:t>
      </w:r>
      <w:r>
        <w:rPr>
          <w:rFonts w:ascii="Arial" w:eastAsia="Arial" w:hAnsi="Arial" w:cs="Arial"/>
          <w:sz w:val="20"/>
          <w:szCs w:val="20"/>
        </w:rPr>
        <w:t>7</w:t>
      </w:r>
      <w:r w:rsidRPr="00501B2B">
        <w:rPr>
          <w:rFonts w:ascii="Arial" w:eastAsia="Arial" w:hAnsi="Arial" w:cs="Arial"/>
          <w:sz w:val="20"/>
          <w:szCs w:val="20"/>
        </w:rPr>
        <w:t xml:space="preserve"> </w:t>
      </w:r>
      <w:r>
        <w:rPr>
          <w:rFonts w:ascii="Arial" w:eastAsia="Arial" w:hAnsi="Arial" w:cs="Arial"/>
          <w:sz w:val="20"/>
          <w:szCs w:val="20"/>
        </w:rPr>
        <w:t xml:space="preserve">и </w:t>
      </w:r>
      <w:r w:rsidR="00B94AC5">
        <w:rPr>
          <w:rFonts w:ascii="Arial" w:eastAsia="Arial" w:hAnsi="Arial" w:cs="Arial"/>
          <w:sz w:val="20"/>
          <w:szCs w:val="20"/>
        </w:rPr>
        <w:t>201</w:t>
      </w:r>
      <w:r w:rsidR="00181462">
        <w:rPr>
          <w:rFonts w:ascii="Arial" w:eastAsia="Arial" w:hAnsi="Arial" w:cs="Arial"/>
          <w:sz w:val="20"/>
          <w:szCs w:val="20"/>
        </w:rPr>
        <w:t>8</w:t>
      </w:r>
      <w:r>
        <w:rPr>
          <w:rFonts w:ascii="Arial" w:eastAsia="Arial" w:hAnsi="Arial" w:cs="Arial"/>
          <w:sz w:val="20"/>
          <w:szCs w:val="20"/>
        </w:rPr>
        <w:t xml:space="preserve"> </w:t>
      </w:r>
      <w:r w:rsidRPr="00501B2B">
        <w:rPr>
          <w:rFonts w:ascii="Arial" w:eastAsia="Arial" w:hAnsi="Arial" w:cs="Arial"/>
          <w:sz w:val="20"/>
          <w:szCs w:val="20"/>
        </w:rPr>
        <w:t>(зачеты "Абсолют"</w:t>
      </w:r>
      <w:r>
        <w:rPr>
          <w:rFonts w:ascii="Arial" w:eastAsia="Arial" w:hAnsi="Arial" w:cs="Arial"/>
          <w:sz w:val="20"/>
          <w:szCs w:val="20"/>
        </w:rPr>
        <w:t>,</w:t>
      </w:r>
      <w:r w:rsidRPr="00501B2B">
        <w:rPr>
          <w:rFonts w:ascii="Arial" w:eastAsia="Arial" w:hAnsi="Arial" w:cs="Arial"/>
          <w:sz w:val="20"/>
          <w:szCs w:val="20"/>
        </w:rPr>
        <w:t xml:space="preserve"> "Туризм"</w:t>
      </w:r>
      <w:r>
        <w:rPr>
          <w:rFonts w:ascii="Arial" w:eastAsia="Arial" w:hAnsi="Arial" w:cs="Arial"/>
          <w:sz w:val="20"/>
          <w:szCs w:val="20"/>
        </w:rPr>
        <w:t>, "Стандарт"</w:t>
      </w:r>
      <w:r w:rsidRPr="00501B2B">
        <w:rPr>
          <w:rFonts w:ascii="Arial" w:eastAsia="Arial" w:hAnsi="Arial" w:cs="Arial"/>
          <w:sz w:val="20"/>
          <w:szCs w:val="20"/>
        </w:rPr>
        <w:t xml:space="preserve">) в случае подачи заявки также участвуют  в зачете "Профессионал". Помимо этого к зачёту "Профессионал" организатор может по своему усмотрению отнести любой экипаж, чью квалификацию сочтет достаточно высокой для этого. Однако любой экипаж зачёта "Стандарт" может добровольно перейти в зачёт "Профессионал" до Административной проверки. Трасса ралли одинакова для обоих зачетов. </w:t>
      </w:r>
    </w:p>
    <w:p w:rsidR="00320882" w:rsidRPr="00320882" w:rsidRDefault="00320882" w:rsidP="00CA0F1D">
      <w:pPr>
        <w:jc w:val="both"/>
        <w:rPr>
          <w:rFonts w:ascii="Arial" w:eastAsia="Arial" w:hAnsi="Arial" w:cs="Arial"/>
          <w:sz w:val="20"/>
          <w:szCs w:val="20"/>
        </w:rPr>
      </w:pPr>
      <w:r w:rsidRPr="00E40044">
        <w:rPr>
          <w:rFonts w:ascii="Arial" w:eastAsia="Arial" w:hAnsi="Arial" w:cs="Arial"/>
          <w:color w:val="FF0000"/>
          <w:sz w:val="20"/>
          <w:szCs w:val="20"/>
        </w:rPr>
        <w:t>Участники на мотоциклах могут принять участие в двух зачетах.</w:t>
      </w:r>
      <w:r>
        <w:rPr>
          <w:rFonts w:ascii="Arial" w:eastAsia="Arial" w:hAnsi="Arial" w:cs="Arial"/>
          <w:sz w:val="20"/>
          <w:szCs w:val="20"/>
        </w:rPr>
        <w:t xml:space="preserve"> "МОТО", - движение по Дорожной книге по трассе автозачета (мотоциклы должны быть оснащены устройствами для крепления легенды в виде рулона, или иметь Штурмана). "Мото-туризм", - движение по трассе частично отличающейся от трассы автозачета по треку и точкам </w:t>
      </w:r>
      <w:r>
        <w:rPr>
          <w:rFonts w:ascii="Arial" w:eastAsia="Arial" w:hAnsi="Arial" w:cs="Arial"/>
          <w:sz w:val="20"/>
          <w:szCs w:val="20"/>
          <w:lang w:val="en-US"/>
        </w:rPr>
        <w:t>GPS</w:t>
      </w:r>
      <w:r>
        <w:rPr>
          <w:rFonts w:ascii="Arial" w:eastAsia="Arial" w:hAnsi="Arial" w:cs="Arial"/>
          <w:sz w:val="20"/>
          <w:szCs w:val="20"/>
        </w:rPr>
        <w:t xml:space="preserve">, которые высылаются по электронной почте или передаются иным способом в расчетное время получения маршрутных документов. </w:t>
      </w:r>
    </w:p>
    <w:p w:rsidR="00CA0F1D" w:rsidRPr="00A96E0C" w:rsidRDefault="00CA0F1D" w:rsidP="00CA0F1D">
      <w:pPr>
        <w:jc w:val="both"/>
        <w:rPr>
          <w:rFonts w:ascii="Arial" w:eastAsia="Arial" w:hAnsi="Arial" w:cs="Arial"/>
          <w:sz w:val="20"/>
          <w:szCs w:val="20"/>
        </w:rPr>
      </w:pPr>
      <w:r w:rsidRPr="00A96E0C">
        <w:rPr>
          <w:rFonts w:ascii="Arial" w:eastAsia="Arial" w:hAnsi="Arial" w:cs="Arial"/>
          <w:sz w:val="22"/>
          <w:szCs w:val="22"/>
        </w:rPr>
        <w:t xml:space="preserve">Дополнительные номинации остаются на усмотрение организатора. </w:t>
      </w:r>
    </w:p>
    <w:p w:rsidR="00CA0F1D" w:rsidRPr="007179AE" w:rsidRDefault="00CA0F1D" w:rsidP="00CA0F1D">
      <w:pPr>
        <w:pStyle w:val="2"/>
        <w:ind w:left="0" w:firstLine="709"/>
        <w:rPr>
          <w:b w:val="0"/>
          <w:szCs w:val="28"/>
        </w:rPr>
      </w:pPr>
      <w:bookmarkStart w:id="65" w:name="_Toc88138745"/>
      <w:bookmarkStart w:id="66" w:name="_Toc187498523"/>
      <w:bookmarkEnd w:id="64"/>
      <w:r w:rsidRPr="007179AE">
        <w:rPr>
          <w:szCs w:val="28"/>
        </w:rPr>
        <w:t>Публикация результатов</w:t>
      </w:r>
      <w:bookmarkEnd w:id="65"/>
      <w:bookmarkEnd w:id="66"/>
      <w:r w:rsidRPr="007179AE">
        <w:rPr>
          <w:szCs w:val="28"/>
        </w:rPr>
        <w:t xml:space="preserve">: </w:t>
      </w:r>
      <w:r w:rsidRPr="007179AE">
        <w:rPr>
          <w:b w:val="0"/>
          <w:szCs w:val="28"/>
        </w:rPr>
        <w:t>Все классификации будут опубликованы на официальном табло ралли (согласно Программе ралли).</w:t>
      </w:r>
    </w:p>
    <w:p w:rsidR="00CA0F1D" w:rsidRPr="00E21569" w:rsidRDefault="00CA0F1D" w:rsidP="00CA0F1D">
      <w:pPr>
        <w:pStyle w:val="1"/>
        <w:rPr>
          <w:szCs w:val="20"/>
          <w:lang w:eastAsia="ru-RU"/>
        </w:rPr>
      </w:pPr>
      <w:r>
        <w:rPr>
          <w:szCs w:val="20"/>
          <w:lang w:eastAsia="ru-RU"/>
        </w:rPr>
        <w:t>Призы и награждение</w:t>
      </w:r>
    </w:p>
    <w:p w:rsidR="00CA0F1D" w:rsidRPr="00E40044" w:rsidRDefault="00CE0253" w:rsidP="00CE0253">
      <w:pPr>
        <w:pStyle w:val="2"/>
        <w:numPr>
          <w:ilvl w:val="0"/>
          <w:numId w:val="0"/>
        </w:numPr>
        <w:ind w:left="142" w:firstLine="567"/>
        <w:rPr>
          <w:color w:val="FF0000"/>
          <w:szCs w:val="20"/>
        </w:rPr>
      </w:pPr>
      <w:r w:rsidRPr="00E40044">
        <w:rPr>
          <w:color w:val="FF0000"/>
          <w:szCs w:val="20"/>
        </w:rPr>
        <w:t>Все участники, преодолевшие трассу ралли (финишировавшие оба дня) награждаются памятными медалями.</w:t>
      </w:r>
    </w:p>
    <w:p w:rsidR="00CA0F1D" w:rsidRDefault="00CA0F1D" w:rsidP="00CA0F1D">
      <w:pPr>
        <w:widowControl w:val="0"/>
        <w:suppressLineNumbers/>
        <w:suppressAutoHyphens/>
        <w:ind w:firstLine="709"/>
        <w:jc w:val="both"/>
        <w:rPr>
          <w:rFonts w:ascii="Arial" w:hAnsi="Arial" w:cs="Arial"/>
          <w:sz w:val="20"/>
          <w:szCs w:val="20"/>
        </w:rPr>
      </w:pPr>
      <w:r w:rsidRPr="00AE4BF7">
        <w:rPr>
          <w:rFonts w:ascii="Arial" w:hAnsi="Arial" w:cs="Arial"/>
          <w:sz w:val="20"/>
          <w:szCs w:val="20"/>
        </w:rPr>
        <w:t xml:space="preserve">Дипломами и </w:t>
      </w:r>
      <w:r w:rsidR="00CE0253">
        <w:rPr>
          <w:rFonts w:ascii="Arial" w:hAnsi="Arial" w:cs="Arial"/>
          <w:sz w:val="20"/>
          <w:szCs w:val="20"/>
        </w:rPr>
        <w:t>медалями</w:t>
      </w:r>
      <w:r w:rsidRPr="00AE4BF7">
        <w:rPr>
          <w:rFonts w:ascii="Arial" w:hAnsi="Arial" w:cs="Arial"/>
          <w:sz w:val="20"/>
          <w:szCs w:val="20"/>
        </w:rPr>
        <w:t xml:space="preserve"> награждаются экипажи, занявшие 1 - 3 места в </w:t>
      </w:r>
      <w:r w:rsidR="00CE0253">
        <w:rPr>
          <w:rFonts w:ascii="Arial" w:hAnsi="Arial" w:cs="Arial"/>
          <w:sz w:val="20"/>
          <w:szCs w:val="20"/>
        </w:rPr>
        <w:t xml:space="preserve">зачетах "Стандарт", "Профессионал", "Мото", "Мото - туризм". </w:t>
      </w:r>
    </w:p>
    <w:p w:rsidR="00E40044" w:rsidRPr="00AE4BF7" w:rsidRDefault="00E40044" w:rsidP="00CA0F1D">
      <w:pPr>
        <w:widowControl w:val="0"/>
        <w:suppressLineNumbers/>
        <w:suppressAutoHyphens/>
        <w:ind w:firstLine="709"/>
        <w:jc w:val="both"/>
        <w:rPr>
          <w:rFonts w:ascii="Arial" w:hAnsi="Arial" w:cs="Arial"/>
          <w:sz w:val="20"/>
          <w:szCs w:val="20"/>
        </w:rPr>
      </w:pPr>
    </w:p>
    <w:p w:rsidR="00CA0F1D" w:rsidRPr="00DB0BB1" w:rsidRDefault="00CA0F1D" w:rsidP="00CE0253">
      <w:pPr>
        <w:pStyle w:val="2"/>
        <w:numPr>
          <w:ilvl w:val="0"/>
          <w:numId w:val="0"/>
        </w:numPr>
        <w:ind w:left="2700"/>
        <w:rPr>
          <w:szCs w:val="20"/>
        </w:rPr>
      </w:pPr>
    </w:p>
    <w:p w:rsidR="00CA0F1D" w:rsidRDefault="00CA0F1D">
      <w:pPr>
        <w:pStyle w:val="aa"/>
        <w:tabs>
          <w:tab w:val="left" w:leader="dot" w:pos="7938"/>
        </w:tabs>
        <w:ind w:left="360" w:hanging="3"/>
        <w:rPr>
          <w:szCs w:val="20"/>
        </w:rPr>
      </w:pPr>
    </w:p>
    <w:sectPr w:rsidR="00CA0F1D" w:rsidSect="0040699C">
      <w:headerReference w:type="even" r:id="rId21"/>
      <w:headerReference w:type="default" r:id="rId22"/>
      <w:footerReference w:type="default" r:id="rId23"/>
      <w:pgSz w:w="11906" w:h="16838" w:code="9"/>
      <w:pgMar w:top="357" w:right="926" w:bottom="539" w:left="1080"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947" w:rsidRDefault="00512947">
      <w:r>
        <w:separator/>
      </w:r>
    </w:p>
  </w:endnote>
  <w:endnote w:type="continuationSeparator" w:id="1">
    <w:p w:rsidR="00512947" w:rsidRDefault="00512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50" w:rsidRDefault="00AE0A50">
    <w:pPr>
      <w:pStyle w:val="a5"/>
      <w:pBdr>
        <w:top w:val="single" w:sz="6" w:space="1" w:color="auto"/>
      </w:pBdr>
      <w:tabs>
        <w:tab w:val="clear" w:pos="4153"/>
        <w:tab w:val="clear" w:pos="8306"/>
      </w:tabs>
      <w:jc w:val="center"/>
      <w:rPr>
        <w:iCs/>
        <w:sz w:val="16"/>
        <w:szCs w:val="20"/>
      </w:rPr>
    </w:pPr>
    <w:r>
      <w:rPr>
        <w:rStyle w:val="a4"/>
        <w:sz w:val="16"/>
        <w:szCs w:val="20"/>
      </w:rPr>
      <w:t xml:space="preserve">- </w:t>
    </w:r>
    <w:r>
      <w:rPr>
        <w:rStyle w:val="a4"/>
        <w:sz w:val="16"/>
        <w:szCs w:val="20"/>
      </w:rPr>
      <w:fldChar w:fldCharType="begin"/>
    </w:r>
    <w:r>
      <w:rPr>
        <w:rStyle w:val="a4"/>
        <w:sz w:val="16"/>
        <w:szCs w:val="20"/>
      </w:rPr>
      <w:instrText xml:space="preserve"> PAGE </w:instrText>
    </w:r>
    <w:r>
      <w:rPr>
        <w:rStyle w:val="a4"/>
        <w:sz w:val="16"/>
        <w:szCs w:val="20"/>
      </w:rPr>
      <w:fldChar w:fldCharType="separate"/>
    </w:r>
    <w:r w:rsidR="00DF1637">
      <w:rPr>
        <w:rStyle w:val="a4"/>
        <w:noProof/>
        <w:sz w:val="16"/>
        <w:szCs w:val="20"/>
      </w:rPr>
      <w:t>2</w:t>
    </w:r>
    <w:r>
      <w:rPr>
        <w:rStyle w:val="a4"/>
        <w:sz w:val="16"/>
        <w:szCs w:val="20"/>
      </w:rPr>
      <w:fldChar w:fldCharType="end"/>
    </w:r>
    <w:r>
      <w:rPr>
        <w:rStyle w:val="a4"/>
        <w:sz w:val="16"/>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947" w:rsidRDefault="00512947">
      <w:r>
        <w:separator/>
      </w:r>
    </w:p>
  </w:footnote>
  <w:footnote w:type="continuationSeparator" w:id="1">
    <w:p w:rsidR="00512947" w:rsidRDefault="005129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50" w:rsidRDefault="00AE0A5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E0A50" w:rsidRDefault="00AE0A5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A50" w:rsidRPr="00686B98" w:rsidRDefault="00AE0A50" w:rsidP="000A016D">
    <w:pPr>
      <w:pStyle w:val="a3"/>
      <w:pBdr>
        <w:bottom w:val="single" w:sz="4" w:space="1" w:color="auto"/>
      </w:pBdr>
      <w:tabs>
        <w:tab w:val="clear" w:pos="4153"/>
        <w:tab w:val="clear" w:pos="8306"/>
      </w:tabs>
      <w:ind w:right="8"/>
      <w:jc w:val="right"/>
      <w:rPr>
        <w:rFonts w:cs="Arial"/>
        <w:smallCaps/>
        <w:sz w:val="14"/>
      </w:rPr>
    </w:pPr>
    <w:r>
      <w:rPr>
        <w:rFonts w:cs="Arial"/>
        <w:smallCaps/>
        <w:sz w:val="14"/>
      </w:rPr>
      <w:t xml:space="preserve">ралли «Осенний марафон 1000 вёрст».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ED807C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hybridMultilevel"/>
    <w:tmpl w:val="20D27A4C"/>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2">
    <w:nsid w:val="00000003"/>
    <w:multiLevelType w:val="multilevel"/>
    <w:tmpl w:val="571AE83E"/>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0000004"/>
    <w:multiLevelType w:val="hybridMultilevel"/>
    <w:tmpl w:val="745C71D8"/>
    <w:lvl w:ilvl="0" w:tplc="104EE7D2">
      <w:start w:val="5"/>
      <w:numFmt w:val="bullet"/>
      <w:pStyle w:val="DefParagraph"/>
      <w:lvlText w:val="-"/>
      <w:lvlJc w:val="left"/>
      <w:pPr>
        <w:tabs>
          <w:tab w:val="num" w:pos="720"/>
        </w:tabs>
        <w:ind w:left="720" w:hanging="360"/>
      </w:pPr>
      <w:rPr>
        <w:rFonts w:ascii="Times New Roman" w:eastAsia="Times New Roman" w:hAnsi="Times New Roman" w:cs="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singleLevel"/>
    <w:tmpl w:val="63D2F71C"/>
    <w:lvl w:ilvl="0">
      <w:start w:val="1"/>
      <w:numFmt w:val="upperRoman"/>
      <w:lvlText w:val="ПРИЛОЖЕНИЕ %1"/>
      <w:lvlJc w:val="left"/>
      <w:pPr>
        <w:tabs>
          <w:tab w:val="num" w:pos="0"/>
        </w:tabs>
        <w:ind w:left="0" w:firstLine="288"/>
      </w:pPr>
      <w:rPr>
        <w:rFonts w:ascii="Arial" w:hAnsi="Arial" w:hint="default"/>
        <w:b/>
        <w:i w:val="0"/>
        <w:sz w:val="28"/>
        <w:szCs w:val="28"/>
      </w:rPr>
    </w:lvl>
  </w:abstractNum>
  <w:abstractNum w:abstractNumId="5">
    <w:nsid w:val="00000006"/>
    <w:multiLevelType w:val="multilevel"/>
    <w:tmpl w:val="40C657C6"/>
    <w:lvl w:ilvl="0">
      <w:start w:val="1"/>
      <w:numFmt w:val="decimal"/>
      <w:pStyle w:val="1"/>
      <w:lvlText w:val="%1."/>
      <w:lvlJc w:val="left"/>
      <w:pPr>
        <w:tabs>
          <w:tab w:val="num" w:pos="360"/>
        </w:tabs>
        <w:ind w:left="360" w:hanging="360"/>
      </w:pPr>
      <w:rPr>
        <w:rFonts w:ascii="Arial" w:hAnsi="Arial" w:hint="default"/>
        <w:b/>
        <w:i w:val="0"/>
        <w:sz w:val="22"/>
        <w:szCs w:val="22"/>
      </w:rPr>
    </w:lvl>
    <w:lvl w:ilvl="1">
      <w:start w:val="1"/>
      <w:numFmt w:val="decimal"/>
      <w:pStyle w:val="2"/>
      <w:suff w:val="space"/>
      <w:lvlText w:val="%1.%2."/>
      <w:lvlJc w:val="left"/>
      <w:pPr>
        <w:ind w:left="1283" w:hanging="432"/>
      </w:pPr>
      <w:rPr>
        <w:rFonts w:ascii="Arial" w:hAnsi="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00000007"/>
    <w:multiLevelType w:val="hybridMultilevel"/>
    <w:tmpl w:val="2946EFDA"/>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7">
    <w:nsid w:val="00000008"/>
    <w:multiLevelType w:val="hybridMultilevel"/>
    <w:tmpl w:val="EBEEC68E"/>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8">
    <w:nsid w:val="00000009"/>
    <w:multiLevelType w:val="hybridMultilevel"/>
    <w:tmpl w:val="6BE82F6A"/>
    <w:lvl w:ilvl="0" w:tplc="79866D52">
      <w:start w:val="1"/>
      <w:numFmt w:val="bullet"/>
      <w:lvlText w:val=""/>
      <w:lvlJc w:val="left"/>
      <w:pPr>
        <w:tabs>
          <w:tab w:val="num" w:pos="1077"/>
        </w:tabs>
        <w:ind w:left="1077" w:hanging="360"/>
      </w:pPr>
      <w:rPr>
        <w:rFonts w:ascii="Symbol" w:hAnsi="Symbol" w:hint="default"/>
      </w:rPr>
    </w:lvl>
    <w:lvl w:ilvl="1" w:tplc="5E4E4406">
      <w:start w:val="11"/>
      <w:numFmt w:val="bullet"/>
      <w:lvlText w:val="-"/>
      <w:lvlJc w:val="left"/>
      <w:pPr>
        <w:tabs>
          <w:tab w:val="num" w:pos="2487"/>
        </w:tabs>
        <w:ind w:left="2487" w:hanging="360"/>
      </w:pPr>
      <w:rPr>
        <w:rFonts w:ascii="Times New Roman" w:eastAsia="Times New Roman" w:hAnsi="Times New Roman" w:cs="Times New Roman" w:hint="default"/>
      </w:rPr>
    </w:lvl>
    <w:lvl w:ilvl="2" w:tplc="1E74AFEC">
      <w:start w:val="1"/>
      <w:numFmt w:val="bullet"/>
      <w:lvlText w:val=""/>
      <w:lvlJc w:val="left"/>
      <w:pPr>
        <w:tabs>
          <w:tab w:val="num" w:pos="2517"/>
        </w:tabs>
        <w:ind w:left="2517" w:hanging="360"/>
      </w:pPr>
      <w:rPr>
        <w:rFonts w:ascii="Wingdings" w:hAnsi="Wingdings" w:hint="default"/>
      </w:rPr>
    </w:lvl>
    <w:lvl w:ilvl="3" w:tplc="783C263A">
      <w:start w:val="1"/>
      <w:numFmt w:val="bullet"/>
      <w:lvlText w:val=""/>
      <w:lvlJc w:val="left"/>
      <w:pPr>
        <w:tabs>
          <w:tab w:val="num" w:pos="3237"/>
        </w:tabs>
        <w:ind w:left="3237" w:hanging="360"/>
      </w:pPr>
      <w:rPr>
        <w:rFonts w:ascii="Symbol" w:hAnsi="Symbol" w:hint="default"/>
      </w:rPr>
    </w:lvl>
    <w:lvl w:ilvl="4" w:tplc="068A3E50">
      <w:start w:val="1"/>
      <w:numFmt w:val="bullet"/>
      <w:lvlText w:val="o"/>
      <w:lvlJc w:val="left"/>
      <w:pPr>
        <w:tabs>
          <w:tab w:val="num" w:pos="3957"/>
        </w:tabs>
        <w:ind w:left="3957" w:hanging="360"/>
      </w:pPr>
      <w:rPr>
        <w:rFonts w:ascii="Courier New" w:hAnsi="Courier New" w:cs="Courier New" w:hint="default"/>
      </w:rPr>
    </w:lvl>
    <w:lvl w:ilvl="5" w:tplc="F3140232">
      <w:start w:val="1"/>
      <w:numFmt w:val="bullet"/>
      <w:lvlText w:val=""/>
      <w:lvlJc w:val="left"/>
      <w:pPr>
        <w:tabs>
          <w:tab w:val="num" w:pos="4677"/>
        </w:tabs>
        <w:ind w:left="4677" w:hanging="360"/>
      </w:pPr>
      <w:rPr>
        <w:rFonts w:ascii="Wingdings" w:hAnsi="Wingdings" w:hint="default"/>
      </w:rPr>
    </w:lvl>
    <w:lvl w:ilvl="6" w:tplc="6F5478EC">
      <w:start w:val="1"/>
      <w:numFmt w:val="bullet"/>
      <w:lvlText w:val=""/>
      <w:lvlJc w:val="left"/>
      <w:pPr>
        <w:tabs>
          <w:tab w:val="num" w:pos="5397"/>
        </w:tabs>
        <w:ind w:left="5397" w:hanging="360"/>
      </w:pPr>
      <w:rPr>
        <w:rFonts w:ascii="Symbol" w:hAnsi="Symbol" w:hint="default"/>
      </w:rPr>
    </w:lvl>
    <w:lvl w:ilvl="7" w:tplc="6E76226C">
      <w:start w:val="1"/>
      <w:numFmt w:val="bullet"/>
      <w:lvlText w:val="o"/>
      <w:lvlJc w:val="left"/>
      <w:pPr>
        <w:tabs>
          <w:tab w:val="num" w:pos="6117"/>
        </w:tabs>
        <w:ind w:left="6117" w:hanging="360"/>
      </w:pPr>
      <w:rPr>
        <w:rFonts w:ascii="Courier New" w:hAnsi="Courier New" w:cs="Courier New" w:hint="default"/>
      </w:rPr>
    </w:lvl>
    <w:lvl w:ilvl="8" w:tplc="D9985DDC">
      <w:start w:val="1"/>
      <w:numFmt w:val="bullet"/>
      <w:lvlText w:val=""/>
      <w:lvlJc w:val="left"/>
      <w:pPr>
        <w:tabs>
          <w:tab w:val="num" w:pos="6837"/>
        </w:tabs>
        <w:ind w:left="6837" w:hanging="360"/>
      </w:pPr>
      <w:rPr>
        <w:rFonts w:ascii="Wingdings" w:hAnsi="Wingdings" w:hint="default"/>
      </w:rPr>
    </w:lvl>
  </w:abstractNum>
  <w:abstractNum w:abstractNumId="9">
    <w:nsid w:val="0000000A"/>
    <w:multiLevelType w:val="hybridMultilevel"/>
    <w:tmpl w:val="C206D488"/>
    <w:lvl w:ilvl="0" w:tplc="04190001">
      <w:start w:val="1"/>
      <w:numFmt w:val="bullet"/>
      <w:lvlText w:val=""/>
      <w:lvlJc w:val="left"/>
      <w:pPr>
        <w:tabs>
          <w:tab w:val="num" w:pos="717"/>
        </w:tabs>
        <w:ind w:left="717" w:hanging="360"/>
      </w:pPr>
      <w:rPr>
        <w:rFonts w:ascii="Symbol" w:hAnsi="Symbol" w:hint="default"/>
      </w:rPr>
    </w:lvl>
    <w:lvl w:ilvl="1" w:tplc="72E63C00">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0">
    <w:nsid w:val="0000000B"/>
    <w:multiLevelType w:val="hybridMultilevel"/>
    <w:tmpl w:val="C430E44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hybridMultilevel"/>
    <w:tmpl w:val="A650D588"/>
    <w:lvl w:ilvl="0" w:tplc="04190001">
      <w:start w:val="1"/>
      <w:numFmt w:val="bullet"/>
      <w:lvlText w:val=""/>
      <w:lvlJc w:val="left"/>
      <w:pPr>
        <w:tabs>
          <w:tab w:val="num" w:pos="717"/>
        </w:tabs>
        <w:ind w:left="717" w:hanging="360"/>
      </w:pPr>
      <w:rPr>
        <w:rFonts w:ascii="Symbol" w:hAnsi="Symbol"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12">
    <w:nsid w:val="0000000D"/>
    <w:multiLevelType w:val="hybridMultilevel"/>
    <w:tmpl w:val="77E64D5A"/>
    <w:lvl w:ilvl="0" w:tplc="04190001">
      <w:start w:val="1"/>
      <w:numFmt w:val="bullet"/>
      <w:lvlText w:val=""/>
      <w:lvlJc w:val="left"/>
      <w:pPr>
        <w:tabs>
          <w:tab w:val="num" w:pos="360"/>
        </w:tabs>
        <w:ind w:left="170" w:hanging="17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1B4C57D1"/>
    <w:multiLevelType w:val="hybridMultilevel"/>
    <w:tmpl w:val="78FE3786"/>
    <w:lvl w:ilvl="0" w:tplc="04190001">
      <w:start w:val="1"/>
      <w:numFmt w:val="bullet"/>
      <w:lvlText w:val=""/>
      <w:lvlJc w:val="left"/>
      <w:pPr>
        <w:tabs>
          <w:tab w:val="num" w:pos="1152"/>
        </w:tabs>
        <w:ind w:left="1152" w:hanging="360"/>
      </w:pPr>
      <w:rPr>
        <w:rFonts w:ascii="Wingdings" w:hAnsi="Wingdings" w:hint="default"/>
      </w:rPr>
    </w:lvl>
    <w:lvl w:ilvl="1" w:tplc="04190003" w:tentative="1">
      <w:start w:val="1"/>
      <w:numFmt w:val="bullet"/>
      <w:lvlText w:val="o"/>
      <w:lvlJc w:val="left"/>
      <w:pPr>
        <w:tabs>
          <w:tab w:val="num" w:pos="1890"/>
        </w:tabs>
        <w:ind w:left="1890" w:hanging="360"/>
      </w:pPr>
      <w:rPr>
        <w:rFonts w:ascii="Courier New" w:hAnsi="Courier New" w:cs="Courier New" w:hint="default"/>
      </w:rPr>
    </w:lvl>
    <w:lvl w:ilvl="2" w:tplc="04190005" w:tentative="1">
      <w:start w:val="1"/>
      <w:numFmt w:val="bullet"/>
      <w:lvlText w:val=""/>
      <w:lvlJc w:val="left"/>
      <w:pPr>
        <w:tabs>
          <w:tab w:val="num" w:pos="2610"/>
        </w:tabs>
        <w:ind w:left="2610" w:hanging="360"/>
      </w:pPr>
      <w:rPr>
        <w:rFonts w:ascii="Wingdings" w:hAnsi="Wingdings" w:hint="default"/>
      </w:rPr>
    </w:lvl>
    <w:lvl w:ilvl="3" w:tplc="04190001" w:tentative="1">
      <w:start w:val="1"/>
      <w:numFmt w:val="bullet"/>
      <w:lvlText w:val=""/>
      <w:lvlJc w:val="left"/>
      <w:pPr>
        <w:tabs>
          <w:tab w:val="num" w:pos="3330"/>
        </w:tabs>
        <w:ind w:left="3330" w:hanging="360"/>
      </w:pPr>
      <w:rPr>
        <w:rFonts w:ascii="Symbol" w:hAnsi="Symbol" w:hint="default"/>
      </w:rPr>
    </w:lvl>
    <w:lvl w:ilvl="4" w:tplc="04190003" w:tentative="1">
      <w:start w:val="1"/>
      <w:numFmt w:val="bullet"/>
      <w:lvlText w:val="o"/>
      <w:lvlJc w:val="left"/>
      <w:pPr>
        <w:tabs>
          <w:tab w:val="num" w:pos="4050"/>
        </w:tabs>
        <w:ind w:left="4050" w:hanging="360"/>
      </w:pPr>
      <w:rPr>
        <w:rFonts w:ascii="Courier New" w:hAnsi="Courier New" w:cs="Courier New" w:hint="default"/>
      </w:rPr>
    </w:lvl>
    <w:lvl w:ilvl="5" w:tplc="04190005" w:tentative="1">
      <w:start w:val="1"/>
      <w:numFmt w:val="bullet"/>
      <w:lvlText w:val=""/>
      <w:lvlJc w:val="left"/>
      <w:pPr>
        <w:tabs>
          <w:tab w:val="num" w:pos="4770"/>
        </w:tabs>
        <w:ind w:left="4770" w:hanging="360"/>
      </w:pPr>
      <w:rPr>
        <w:rFonts w:ascii="Wingdings" w:hAnsi="Wingdings" w:hint="default"/>
      </w:rPr>
    </w:lvl>
    <w:lvl w:ilvl="6" w:tplc="04190001" w:tentative="1">
      <w:start w:val="1"/>
      <w:numFmt w:val="bullet"/>
      <w:lvlText w:val=""/>
      <w:lvlJc w:val="left"/>
      <w:pPr>
        <w:tabs>
          <w:tab w:val="num" w:pos="5490"/>
        </w:tabs>
        <w:ind w:left="5490" w:hanging="360"/>
      </w:pPr>
      <w:rPr>
        <w:rFonts w:ascii="Symbol" w:hAnsi="Symbol" w:hint="default"/>
      </w:rPr>
    </w:lvl>
    <w:lvl w:ilvl="7" w:tplc="04190003" w:tentative="1">
      <w:start w:val="1"/>
      <w:numFmt w:val="bullet"/>
      <w:lvlText w:val="o"/>
      <w:lvlJc w:val="left"/>
      <w:pPr>
        <w:tabs>
          <w:tab w:val="num" w:pos="6210"/>
        </w:tabs>
        <w:ind w:left="6210" w:hanging="360"/>
      </w:pPr>
      <w:rPr>
        <w:rFonts w:ascii="Courier New" w:hAnsi="Courier New" w:cs="Courier New" w:hint="default"/>
      </w:rPr>
    </w:lvl>
    <w:lvl w:ilvl="8" w:tplc="04190005" w:tentative="1">
      <w:start w:val="1"/>
      <w:numFmt w:val="bullet"/>
      <w:lvlText w:val=""/>
      <w:lvlJc w:val="left"/>
      <w:pPr>
        <w:tabs>
          <w:tab w:val="num" w:pos="6930"/>
        </w:tabs>
        <w:ind w:left="6930" w:hanging="360"/>
      </w:pPr>
      <w:rPr>
        <w:rFonts w:ascii="Wingdings" w:hAnsi="Wingdings" w:hint="default"/>
      </w:rPr>
    </w:lvl>
  </w:abstractNum>
  <w:abstractNum w:abstractNumId="15">
    <w:nsid w:val="20E82625"/>
    <w:multiLevelType w:val="multilevel"/>
    <w:tmpl w:val="2F763E02"/>
    <w:lvl w:ilvl="0">
      <w:start w:val="10"/>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69873488"/>
    <w:multiLevelType w:val="hybridMultilevel"/>
    <w:tmpl w:val="6BE82F6A"/>
    <w:lvl w:ilvl="0" w:tplc="FFFFFFFF">
      <w:start w:val="1"/>
      <w:numFmt w:val="bullet"/>
      <w:lvlText w:val=""/>
      <w:lvlJc w:val="left"/>
      <w:pPr>
        <w:tabs>
          <w:tab w:val="num" w:pos="1077"/>
        </w:tabs>
        <w:ind w:left="1077" w:hanging="360"/>
      </w:pPr>
      <w:rPr>
        <w:rFonts w:ascii="Symbol" w:hAnsi="Symbol" w:hint="default"/>
      </w:rPr>
    </w:lvl>
    <w:lvl w:ilvl="1" w:tplc="FFFFFFFF">
      <w:start w:val="11"/>
      <w:numFmt w:val="bullet"/>
      <w:lvlText w:val="-"/>
      <w:lvlJc w:val="left"/>
      <w:pPr>
        <w:tabs>
          <w:tab w:val="num" w:pos="2487"/>
        </w:tabs>
        <w:ind w:left="2487" w:hanging="360"/>
      </w:pPr>
      <w:rPr>
        <w:rFonts w:ascii="Times New Roman" w:eastAsia="Times New Roman" w:hAnsi="Times New Roman" w:cs="Times New Roman"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num w:numId="1">
    <w:abstractNumId w:val="7"/>
  </w:num>
  <w:num w:numId="2">
    <w:abstractNumId w:val="3"/>
  </w:num>
  <w:num w:numId="3">
    <w:abstractNumId w:val="3"/>
  </w:num>
  <w:num w:numId="4">
    <w:abstractNumId w:val="12"/>
  </w:num>
  <w:num w:numId="5">
    <w:abstractNumId w:val="10"/>
  </w:num>
  <w:num w:numId="6">
    <w:abstractNumId w:val="8"/>
  </w:num>
  <w:num w:numId="7">
    <w:abstractNumId w:val="11"/>
  </w:num>
  <w:num w:numId="8">
    <w:abstractNumId w:val="4"/>
  </w:num>
  <w:num w:numId="9">
    <w:abstractNumId w:val="5"/>
  </w:num>
  <w:num w:numId="10">
    <w:abstractNumId w:val="6"/>
  </w:num>
  <w:num w:numId="11">
    <w:abstractNumId w:val="2"/>
  </w:num>
  <w:num w:numId="12">
    <w:abstractNumId w:val="9"/>
  </w:num>
  <w:num w:numId="13">
    <w:abstractNumId w:val="1"/>
  </w:num>
  <w:num w:numId="14">
    <w:abstractNumId w:val="0"/>
  </w:num>
  <w:num w:numId="15">
    <w:abstractNumId w:val="3"/>
  </w:num>
  <w:num w:numId="16">
    <w:abstractNumId w:val="14"/>
  </w:num>
  <w:num w:numId="17">
    <w:abstractNumId w:val="16"/>
  </w:num>
  <w:num w:numId="18">
    <w:abstractNumId w:val="13"/>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oNotShadeFormData/>
  <w:noPunctuationKerning/>
  <w:characterSpacingControl w:val="doNotCompress"/>
  <w:doNotValidateAgainstSchema/>
  <w:doNotDemarcateInvalidXml/>
  <w:footnotePr>
    <w:footnote w:id="0"/>
    <w:footnote w:id="1"/>
  </w:footnotePr>
  <w:endnotePr>
    <w:endnote w:id="0"/>
    <w:endnote w:id="1"/>
  </w:endnotePr>
  <w:compat/>
  <w:rsids>
    <w:rsidRoot w:val="00172A27"/>
    <w:rsid w:val="0000049C"/>
    <w:rsid w:val="000026E0"/>
    <w:rsid w:val="000056E0"/>
    <w:rsid w:val="00010C34"/>
    <w:rsid w:val="00016818"/>
    <w:rsid w:val="000212C7"/>
    <w:rsid w:val="000222D3"/>
    <w:rsid w:val="00022916"/>
    <w:rsid w:val="00030F55"/>
    <w:rsid w:val="0003201E"/>
    <w:rsid w:val="00032AC2"/>
    <w:rsid w:val="00035F78"/>
    <w:rsid w:val="00040DA8"/>
    <w:rsid w:val="00046606"/>
    <w:rsid w:val="000513CD"/>
    <w:rsid w:val="00054E47"/>
    <w:rsid w:val="00057A31"/>
    <w:rsid w:val="00057CC3"/>
    <w:rsid w:val="00061731"/>
    <w:rsid w:val="00072FC5"/>
    <w:rsid w:val="0008033C"/>
    <w:rsid w:val="000A016D"/>
    <w:rsid w:val="000A2C9F"/>
    <w:rsid w:val="000B0D42"/>
    <w:rsid w:val="000E1256"/>
    <w:rsid w:val="000E26AC"/>
    <w:rsid w:val="000E2FE1"/>
    <w:rsid w:val="000E50D6"/>
    <w:rsid w:val="000F1CA7"/>
    <w:rsid w:val="000F3EB9"/>
    <w:rsid w:val="00107B3C"/>
    <w:rsid w:val="00112564"/>
    <w:rsid w:val="001154E7"/>
    <w:rsid w:val="00115F02"/>
    <w:rsid w:val="00122229"/>
    <w:rsid w:val="0012609C"/>
    <w:rsid w:val="00135F92"/>
    <w:rsid w:val="0014151F"/>
    <w:rsid w:val="00160B83"/>
    <w:rsid w:val="00161E1C"/>
    <w:rsid w:val="00162A70"/>
    <w:rsid w:val="00172A27"/>
    <w:rsid w:val="00181462"/>
    <w:rsid w:val="00186853"/>
    <w:rsid w:val="001B20B7"/>
    <w:rsid w:val="001B48BD"/>
    <w:rsid w:val="001C0CE6"/>
    <w:rsid w:val="001C4A90"/>
    <w:rsid w:val="001C5869"/>
    <w:rsid w:val="001D510B"/>
    <w:rsid w:val="001D7514"/>
    <w:rsid w:val="001E7F40"/>
    <w:rsid w:val="001F01C5"/>
    <w:rsid w:val="001F0291"/>
    <w:rsid w:val="001F6D9F"/>
    <w:rsid w:val="00201816"/>
    <w:rsid w:val="00203749"/>
    <w:rsid w:val="0021019E"/>
    <w:rsid w:val="00214EBB"/>
    <w:rsid w:val="00217710"/>
    <w:rsid w:val="002214BA"/>
    <w:rsid w:val="00222F1F"/>
    <w:rsid w:val="0022530B"/>
    <w:rsid w:val="0022551A"/>
    <w:rsid w:val="00227571"/>
    <w:rsid w:val="00236676"/>
    <w:rsid w:val="00244FD2"/>
    <w:rsid w:val="00245C34"/>
    <w:rsid w:val="002465A5"/>
    <w:rsid w:val="00246895"/>
    <w:rsid w:val="00246E8C"/>
    <w:rsid w:val="00250F9F"/>
    <w:rsid w:val="0025214A"/>
    <w:rsid w:val="0025562F"/>
    <w:rsid w:val="00256FF3"/>
    <w:rsid w:val="002602FF"/>
    <w:rsid w:val="00260C5E"/>
    <w:rsid w:val="00271A32"/>
    <w:rsid w:val="00297110"/>
    <w:rsid w:val="002A1E32"/>
    <w:rsid w:val="002A60C4"/>
    <w:rsid w:val="002A7489"/>
    <w:rsid w:val="002B0D18"/>
    <w:rsid w:val="002B6DF5"/>
    <w:rsid w:val="002C3F05"/>
    <w:rsid w:val="002C6752"/>
    <w:rsid w:val="002D2A0C"/>
    <w:rsid w:val="002D70D8"/>
    <w:rsid w:val="002E558D"/>
    <w:rsid w:val="002E5AC9"/>
    <w:rsid w:val="002F38CA"/>
    <w:rsid w:val="002F4C28"/>
    <w:rsid w:val="0030110B"/>
    <w:rsid w:val="0030298B"/>
    <w:rsid w:val="003059E9"/>
    <w:rsid w:val="00306120"/>
    <w:rsid w:val="00314427"/>
    <w:rsid w:val="00320882"/>
    <w:rsid w:val="00324528"/>
    <w:rsid w:val="00330350"/>
    <w:rsid w:val="00330B3E"/>
    <w:rsid w:val="00330FD3"/>
    <w:rsid w:val="0033726B"/>
    <w:rsid w:val="00344EB9"/>
    <w:rsid w:val="00354FB1"/>
    <w:rsid w:val="00361038"/>
    <w:rsid w:val="00363720"/>
    <w:rsid w:val="00363A69"/>
    <w:rsid w:val="00372A48"/>
    <w:rsid w:val="00387D65"/>
    <w:rsid w:val="0039516D"/>
    <w:rsid w:val="003966C6"/>
    <w:rsid w:val="00397B76"/>
    <w:rsid w:val="003A5C9F"/>
    <w:rsid w:val="003A67A1"/>
    <w:rsid w:val="003B3E1F"/>
    <w:rsid w:val="003C0575"/>
    <w:rsid w:val="003C4979"/>
    <w:rsid w:val="003C6720"/>
    <w:rsid w:val="003D1A9E"/>
    <w:rsid w:val="003D5B16"/>
    <w:rsid w:val="003D684A"/>
    <w:rsid w:val="003E18E6"/>
    <w:rsid w:val="003E3AAD"/>
    <w:rsid w:val="003F1A00"/>
    <w:rsid w:val="003F202A"/>
    <w:rsid w:val="003F232C"/>
    <w:rsid w:val="003F43D5"/>
    <w:rsid w:val="003F71B7"/>
    <w:rsid w:val="0040699C"/>
    <w:rsid w:val="00415303"/>
    <w:rsid w:val="004170DC"/>
    <w:rsid w:val="0041774B"/>
    <w:rsid w:val="00417F08"/>
    <w:rsid w:val="004200B2"/>
    <w:rsid w:val="00426A09"/>
    <w:rsid w:val="004302CC"/>
    <w:rsid w:val="004314F6"/>
    <w:rsid w:val="00432A7C"/>
    <w:rsid w:val="0043323E"/>
    <w:rsid w:val="00436E24"/>
    <w:rsid w:val="00437065"/>
    <w:rsid w:val="004451B9"/>
    <w:rsid w:val="004479AE"/>
    <w:rsid w:val="00457DC0"/>
    <w:rsid w:val="00464523"/>
    <w:rsid w:val="00470389"/>
    <w:rsid w:val="004706A1"/>
    <w:rsid w:val="004711C3"/>
    <w:rsid w:val="0047166C"/>
    <w:rsid w:val="00476C14"/>
    <w:rsid w:val="00480973"/>
    <w:rsid w:val="00490928"/>
    <w:rsid w:val="00490F9F"/>
    <w:rsid w:val="00491087"/>
    <w:rsid w:val="00492B27"/>
    <w:rsid w:val="004A2CE4"/>
    <w:rsid w:val="004A479D"/>
    <w:rsid w:val="004B122B"/>
    <w:rsid w:val="004B6D65"/>
    <w:rsid w:val="004C051B"/>
    <w:rsid w:val="004C3389"/>
    <w:rsid w:val="004C56D7"/>
    <w:rsid w:val="004C7482"/>
    <w:rsid w:val="004D3324"/>
    <w:rsid w:val="004D7822"/>
    <w:rsid w:val="00501B2B"/>
    <w:rsid w:val="00512947"/>
    <w:rsid w:val="00513919"/>
    <w:rsid w:val="00514AE0"/>
    <w:rsid w:val="00520D58"/>
    <w:rsid w:val="005217D4"/>
    <w:rsid w:val="00524C4F"/>
    <w:rsid w:val="00530BAC"/>
    <w:rsid w:val="0053291A"/>
    <w:rsid w:val="00537D98"/>
    <w:rsid w:val="00567173"/>
    <w:rsid w:val="00567362"/>
    <w:rsid w:val="005712AF"/>
    <w:rsid w:val="005815DF"/>
    <w:rsid w:val="00584D64"/>
    <w:rsid w:val="005869B7"/>
    <w:rsid w:val="00590E5F"/>
    <w:rsid w:val="00592C35"/>
    <w:rsid w:val="005A40ED"/>
    <w:rsid w:val="005C399E"/>
    <w:rsid w:val="005C6002"/>
    <w:rsid w:val="005C6426"/>
    <w:rsid w:val="005C71F7"/>
    <w:rsid w:val="005E6773"/>
    <w:rsid w:val="005F20D4"/>
    <w:rsid w:val="00604BE9"/>
    <w:rsid w:val="0060523B"/>
    <w:rsid w:val="00606F8F"/>
    <w:rsid w:val="00613919"/>
    <w:rsid w:val="006215FE"/>
    <w:rsid w:val="006364C0"/>
    <w:rsid w:val="0064748F"/>
    <w:rsid w:val="0065174C"/>
    <w:rsid w:val="00656FD9"/>
    <w:rsid w:val="00686B98"/>
    <w:rsid w:val="00687DAA"/>
    <w:rsid w:val="00692ACF"/>
    <w:rsid w:val="00694557"/>
    <w:rsid w:val="00696015"/>
    <w:rsid w:val="00696142"/>
    <w:rsid w:val="006A5229"/>
    <w:rsid w:val="006B28D0"/>
    <w:rsid w:val="006B4240"/>
    <w:rsid w:val="006C1DE6"/>
    <w:rsid w:val="006D20DA"/>
    <w:rsid w:val="006D3F47"/>
    <w:rsid w:val="006D5367"/>
    <w:rsid w:val="006D70FD"/>
    <w:rsid w:val="006F0914"/>
    <w:rsid w:val="006F0E94"/>
    <w:rsid w:val="006F38EC"/>
    <w:rsid w:val="006F7209"/>
    <w:rsid w:val="007025F3"/>
    <w:rsid w:val="00703B4C"/>
    <w:rsid w:val="007041DC"/>
    <w:rsid w:val="00704A04"/>
    <w:rsid w:val="00721E33"/>
    <w:rsid w:val="00722590"/>
    <w:rsid w:val="0072330A"/>
    <w:rsid w:val="00726F6F"/>
    <w:rsid w:val="00731A03"/>
    <w:rsid w:val="00734CF1"/>
    <w:rsid w:val="007424E3"/>
    <w:rsid w:val="00747E7B"/>
    <w:rsid w:val="00752A38"/>
    <w:rsid w:val="00753E86"/>
    <w:rsid w:val="00756028"/>
    <w:rsid w:val="00771954"/>
    <w:rsid w:val="0077557E"/>
    <w:rsid w:val="00786781"/>
    <w:rsid w:val="00792B2D"/>
    <w:rsid w:val="00792E00"/>
    <w:rsid w:val="00796F0C"/>
    <w:rsid w:val="007979DC"/>
    <w:rsid w:val="007A11A6"/>
    <w:rsid w:val="007A62F5"/>
    <w:rsid w:val="007B68BE"/>
    <w:rsid w:val="007B76FE"/>
    <w:rsid w:val="007C3EEA"/>
    <w:rsid w:val="007D1115"/>
    <w:rsid w:val="007E0423"/>
    <w:rsid w:val="007E2AA8"/>
    <w:rsid w:val="007E32FE"/>
    <w:rsid w:val="007E69CA"/>
    <w:rsid w:val="007F140D"/>
    <w:rsid w:val="007F7141"/>
    <w:rsid w:val="008006E6"/>
    <w:rsid w:val="00801CEC"/>
    <w:rsid w:val="00807344"/>
    <w:rsid w:val="008233E6"/>
    <w:rsid w:val="00831D67"/>
    <w:rsid w:val="00833D1B"/>
    <w:rsid w:val="00834F39"/>
    <w:rsid w:val="00844869"/>
    <w:rsid w:val="00845E98"/>
    <w:rsid w:val="00862DF8"/>
    <w:rsid w:val="0086641B"/>
    <w:rsid w:val="00866454"/>
    <w:rsid w:val="008715BB"/>
    <w:rsid w:val="00875949"/>
    <w:rsid w:val="008819D7"/>
    <w:rsid w:val="00882761"/>
    <w:rsid w:val="00882BE4"/>
    <w:rsid w:val="00882FB5"/>
    <w:rsid w:val="00886117"/>
    <w:rsid w:val="0089230E"/>
    <w:rsid w:val="00893129"/>
    <w:rsid w:val="008975C1"/>
    <w:rsid w:val="008A3788"/>
    <w:rsid w:val="008A5BE8"/>
    <w:rsid w:val="008B06A6"/>
    <w:rsid w:val="008B4F9C"/>
    <w:rsid w:val="008B68CA"/>
    <w:rsid w:val="008C1260"/>
    <w:rsid w:val="008D36BE"/>
    <w:rsid w:val="008D78A7"/>
    <w:rsid w:val="008E2E7E"/>
    <w:rsid w:val="008E6223"/>
    <w:rsid w:val="008F011D"/>
    <w:rsid w:val="008F1B8C"/>
    <w:rsid w:val="008F4FCA"/>
    <w:rsid w:val="008F5BE9"/>
    <w:rsid w:val="00900107"/>
    <w:rsid w:val="009008D9"/>
    <w:rsid w:val="00904D74"/>
    <w:rsid w:val="009069D2"/>
    <w:rsid w:val="00907A50"/>
    <w:rsid w:val="00907E26"/>
    <w:rsid w:val="0091291B"/>
    <w:rsid w:val="00914112"/>
    <w:rsid w:val="00915D08"/>
    <w:rsid w:val="009165BC"/>
    <w:rsid w:val="00926F6F"/>
    <w:rsid w:val="00935B1F"/>
    <w:rsid w:val="00941C73"/>
    <w:rsid w:val="0094234E"/>
    <w:rsid w:val="00943026"/>
    <w:rsid w:val="00945BF1"/>
    <w:rsid w:val="0095784B"/>
    <w:rsid w:val="00960B3F"/>
    <w:rsid w:val="009800B5"/>
    <w:rsid w:val="009838BF"/>
    <w:rsid w:val="009859A9"/>
    <w:rsid w:val="009913A8"/>
    <w:rsid w:val="00994F42"/>
    <w:rsid w:val="009967BB"/>
    <w:rsid w:val="009A1484"/>
    <w:rsid w:val="009A4EF7"/>
    <w:rsid w:val="009A663B"/>
    <w:rsid w:val="009A6DB9"/>
    <w:rsid w:val="009A7C40"/>
    <w:rsid w:val="009B3336"/>
    <w:rsid w:val="009B4DEA"/>
    <w:rsid w:val="009B772E"/>
    <w:rsid w:val="009C15F8"/>
    <w:rsid w:val="009D0A02"/>
    <w:rsid w:val="009D16DF"/>
    <w:rsid w:val="009D270D"/>
    <w:rsid w:val="009D4760"/>
    <w:rsid w:val="009D47FE"/>
    <w:rsid w:val="009D51BE"/>
    <w:rsid w:val="009D6A0D"/>
    <w:rsid w:val="00A01CFB"/>
    <w:rsid w:val="00A046B0"/>
    <w:rsid w:val="00A054CC"/>
    <w:rsid w:val="00A11043"/>
    <w:rsid w:val="00A15C1D"/>
    <w:rsid w:val="00A1765C"/>
    <w:rsid w:val="00A20037"/>
    <w:rsid w:val="00A27DA4"/>
    <w:rsid w:val="00A340CE"/>
    <w:rsid w:val="00A366AF"/>
    <w:rsid w:val="00A37FD5"/>
    <w:rsid w:val="00A4016B"/>
    <w:rsid w:val="00A474B2"/>
    <w:rsid w:val="00A51F6F"/>
    <w:rsid w:val="00A5529E"/>
    <w:rsid w:val="00A55978"/>
    <w:rsid w:val="00A61A61"/>
    <w:rsid w:val="00A66D1E"/>
    <w:rsid w:val="00A7383D"/>
    <w:rsid w:val="00A746E6"/>
    <w:rsid w:val="00A76B7B"/>
    <w:rsid w:val="00A77F5A"/>
    <w:rsid w:val="00A80490"/>
    <w:rsid w:val="00A83FAE"/>
    <w:rsid w:val="00A84E2B"/>
    <w:rsid w:val="00A9541F"/>
    <w:rsid w:val="00AA1A08"/>
    <w:rsid w:val="00AA5331"/>
    <w:rsid w:val="00AA7610"/>
    <w:rsid w:val="00AB308E"/>
    <w:rsid w:val="00AB39BA"/>
    <w:rsid w:val="00AB623D"/>
    <w:rsid w:val="00AC1614"/>
    <w:rsid w:val="00AC4A30"/>
    <w:rsid w:val="00AD33D3"/>
    <w:rsid w:val="00AE013B"/>
    <w:rsid w:val="00AE0A50"/>
    <w:rsid w:val="00B016B0"/>
    <w:rsid w:val="00B14ECA"/>
    <w:rsid w:val="00B2310F"/>
    <w:rsid w:val="00B42C67"/>
    <w:rsid w:val="00B57120"/>
    <w:rsid w:val="00B61B44"/>
    <w:rsid w:val="00B63B72"/>
    <w:rsid w:val="00B736AF"/>
    <w:rsid w:val="00B76A4C"/>
    <w:rsid w:val="00B83E85"/>
    <w:rsid w:val="00B85032"/>
    <w:rsid w:val="00B8509E"/>
    <w:rsid w:val="00B91696"/>
    <w:rsid w:val="00B94AC5"/>
    <w:rsid w:val="00B96DD2"/>
    <w:rsid w:val="00B97064"/>
    <w:rsid w:val="00B9775A"/>
    <w:rsid w:val="00BA46B9"/>
    <w:rsid w:val="00BA6FAA"/>
    <w:rsid w:val="00BB2065"/>
    <w:rsid w:val="00BB59CA"/>
    <w:rsid w:val="00BD024F"/>
    <w:rsid w:val="00BD0BA8"/>
    <w:rsid w:val="00BD2DFB"/>
    <w:rsid w:val="00BD419E"/>
    <w:rsid w:val="00BD66DE"/>
    <w:rsid w:val="00BE326F"/>
    <w:rsid w:val="00BE73F4"/>
    <w:rsid w:val="00BF0EFA"/>
    <w:rsid w:val="00BF1895"/>
    <w:rsid w:val="00BF4AE3"/>
    <w:rsid w:val="00BF4EEA"/>
    <w:rsid w:val="00C055E1"/>
    <w:rsid w:val="00C05ABF"/>
    <w:rsid w:val="00C063FE"/>
    <w:rsid w:val="00C068BE"/>
    <w:rsid w:val="00C1079D"/>
    <w:rsid w:val="00C169FB"/>
    <w:rsid w:val="00C178C8"/>
    <w:rsid w:val="00C21FB3"/>
    <w:rsid w:val="00C27334"/>
    <w:rsid w:val="00C27D34"/>
    <w:rsid w:val="00C31397"/>
    <w:rsid w:val="00C31DC9"/>
    <w:rsid w:val="00C42A1F"/>
    <w:rsid w:val="00C4329F"/>
    <w:rsid w:val="00C44791"/>
    <w:rsid w:val="00C53C76"/>
    <w:rsid w:val="00C546AC"/>
    <w:rsid w:val="00C65151"/>
    <w:rsid w:val="00C65447"/>
    <w:rsid w:val="00C657A9"/>
    <w:rsid w:val="00C731EC"/>
    <w:rsid w:val="00C75E58"/>
    <w:rsid w:val="00C8136B"/>
    <w:rsid w:val="00C815A1"/>
    <w:rsid w:val="00C82295"/>
    <w:rsid w:val="00C836A7"/>
    <w:rsid w:val="00C94589"/>
    <w:rsid w:val="00C949E4"/>
    <w:rsid w:val="00CA0F1D"/>
    <w:rsid w:val="00CB267D"/>
    <w:rsid w:val="00CB4397"/>
    <w:rsid w:val="00CC4E1B"/>
    <w:rsid w:val="00CD7E4B"/>
    <w:rsid w:val="00CE0253"/>
    <w:rsid w:val="00CE19E7"/>
    <w:rsid w:val="00CE5D7B"/>
    <w:rsid w:val="00CF62EA"/>
    <w:rsid w:val="00CF77B5"/>
    <w:rsid w:val="00D00BBD"/>
    <w:rsid w:val="00D02F11"/>
    <w:rsid w:val="00D04A39"/>
    <w:rsid w:val="00D04BD7"/>
    <w:rsid w:val="00D06669"/>
    <w:rsid w:val="00D12B46"/>
    <w:rsid w:val="00D13911"/>
    <w:rsid w:val="00D14898"/>
    <w:rsid w:val="00D2176A"/>
    <w:rsid w:val="00D24F17"/>
    <w:rsid w:val="00D3087F"/>
    <w:rsid w:val="00D33054"/>
    <w:rsid w:val="00D36322"/>
    <w:rsid w:val="00D440FF"/>
    <w:rsid w:val="00D5116E"/>
    <w:rsid w:val="00D5136B"/>
    <w:rsid w:val="00D62A59"/>
    <w:rsid w:val="00D71BD9"/>
    <w:rsid w:val="00D80810"/>
    <w:rsid w:val="00D80D6F"/>
    <w:rsid w:val="00D849D7"/>
    <w:rsid w:val="00D964B4"/>
    <w:rsid w:val="00D973B8"/>
    <w:rsid w:val="00DA3F59"/>
    <w:rsid w:val="00DA41DA"/>
    <w:rsid w:val="00DA5BFE"/>
    <w:rsid w:val="00DA7CF4"/>
    <w:rsid w:val="00DB0BB1"/>
    <w:rsid w:val="00DB339B"/>
    <w:rsid w:val="00DB4C90"/>
    <w:rsid w:val="00DC43A2"/>
    <w:rsid w:val="00DD3CE1"/>
    <w:rsid w:val="00DE0574"/>
    <w:rsid w:val="00DE103D"/>
    <w:rsid w:val="00DE6E98"/>
    <w:rsid w:val="00DE7EA7"/>
    <w:rsid w:val="00DF1637"/>
    <w:rsid w:val="00DF25BF"/>
    <w:rsid w:val="00DF26E6"/>
    <w:rsid w:val="00DF63FF"/>
    <w:rsid w:val="00DF7153"/>
    <w:rsid w:val="00E14127"/>
    <w:rsid w:val="00E24AC2"/>
    <w:rsid w:val="00E352B3"/>
    <w:rsid w:val="00E3655B"/>
    <w:rsid w:val="00E40044"/>
    <w:rsid w:val="00E5001F"/>
    <w:rsid w:val="00E5103A"/>
    <w:rsid w:val="00E511C1"/>
    <w:rsid w:val="00E56ECC"/>
    <w:rsid w:val="00E72427"/>
    <w:rsid w:val="00E76F04"/>
    <w:rsid w:val="00E80757"/>
    <w:rsid w:val="00E84E12"/>
    <w:rsid w:val="00E9309C"/>
    <w:rsid w:val="00EA6459"/>
    <w:rsid w:val="00EB10B3"/>
    <w:rsid w:val="00EB2959"/>
    <w:rsid w:val="00EC2B9D"/>
    <w:rsid w:val="00ED6EE2"/>
    <w:rsid w:val="00EE0725"/>
    <w:rsid w:val="00EE7F30"/>
    <w:rsid w:val="00EF1239"/>
    <w:rsid w:val="00EF2A28"/>
    <w:rsid w:val="00EF648C"/>
    <w:rsid w:val="00EF749D"/>
    <w:rsid w:val="00F00CEF"/>
    <w:rsid w:val="00F02A39"/>
    <w:rsid w:val="00F03DE4"/>
    <w:rsid w:val="00F15F5C"/>
    <w:rsid w:val="00F209FC"/>
    <w:rsid w:val="00F264FD"/>
    <w:rsid w:val="00F32EC5"/>
    <w:rsid w:val="00F33987"/>
    <w:rsid w:val="00F4008A"/>
    <w:rsid w:val="00F451A5"/>
    <w:rsid w:val="00F564C4"/>
    <w:rsid w:val="00F6109A"/>
    <w:rsid w:val="00F66A53"/>
    <w:rsid w:val="00F71175"/>
    <w:rsid w:val="00F71F67"/>
    <w:rsid w:val="00F7744B"/>
    <w:rsid w:val="00F90B6A"/>
    <w:rsid w:val="00F97CD3"/>
    <w:rsid w:val="00FA092B"/>
    <w:rsid w:val="00FA71EE"/>
    <w:rsid w:val="00FA7F21"/>
    <w:rsid w:val="00FB1F52"/>
    <w:rsid w:val="00FB38C8"/>
    <w:rsid w:val="00FB488E"/>
    <w:rsid w:val="00FC51DB"/>
    <w:rsid w:val="00FD4D70"/>
    <w:rsid w:val="00FD5199"/>
    <w:rsid w:val="00FE0DCA"/>
    <w:rsid w:val="00FE1469"/>
    <w:rsid w:val="00FE2154"/>
    <w:rsid w:val="00FE24BE"/>
    <w:rsid w:val="00FE43A6"/>
    <w:rsid w:val="00FE6DAD"/>
    <w:rsid w:val="00FF3789"/>
    <w:rsid w:val="00FF6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9C"/>
    <w:rPr>
      <w:sz w:val="24"/>
      <w:szCs w:val="24"/>
    </w:rPr>
  </w:style>
  <w:style w:type="paragraph" w:styleId="1">
    <w:name w:val="heading 1"/>
    <w:basedOn w:val="a"/>
    <w:next w:val="a"/>
    <w:qFormat/>
    <w:rsid w:val="0040699C"/>
    <w:pPr>
      <w:keepNext/>
      <w:numPr>
        <w:numId w:val="9"/>
      </w:numPr>
      <w:spacing w:before="60" w:after="60"/>
      <w:jc w:val="both"/>
      <w:outlineLvl w:val="0"/>
    </w:pPr>
    <w:rPr>
      <w:rFonts w:ascii="Arial" w:hAnsi="Arial"/>
      <w:b/>
      <w:bCs/>
      <w:caps/>
      <w:sz w:val="20"/>
      <w:szCs w:val="22"/>
      <w:lang w:eastAsia="en-US"/>
    </w:rPr>
  </w:style>
  <w:style w:type="paragraph" w:styleId="2">
    <w:name w:val="heading 2"/>
    <w:basedOn w:val="a"/>
    <w:next w:val="a"/>
    <w:qFormat/>
    <w:rsid w:val="0040699C"/>
    <w:pPr>
      <w:keepNext/>
      <w:numPr>
        <w:ilvl w:val="1"/>
        <w:numId w:val="9"/>
      </w:numPr>
      <w:spacing w:before="60" w:after="60"/>
      <w:jc w:val="both"/>
      <w:outlineLvl w:val="1"/>
    </w:pPr>
    <w:rPr>
      <w:rFonts w:ascii="Arial" w:hAnsi="Arial"/>
      <w:b/>
      <w:bCs/>
      <w:sz w:val="20"/>
      <w:szCs w:val="22"/>
      <w:lang w:eastAsia="en-US"/>
    </w:rPr>
  </w:style>
  <w:style w:type="paragraph" w:styleId="3">
    <w:name w:val="heading 3"/>
    <w:basedOn w:val="a"/>
    <w:next w:val="a"/>
    <w:link w:val="30"/>
    <w:qFormat/>
    <w:rsid w:val="0040699C"/>
    <w:pPr>
      <w:tabs>
        <w:tab w:val="num" w:pos="851"/>
      </w:tabs>
      <w:spacing w:before="60" w:after="60"/>
      <w:jc w:val="both"/>
      <w:outlineLvl w:val="2"/>
    </w:pPr>
    <w:rPr>
      <w:rFonts w:ascii="Arial" w:hAnsi="Arial"/>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Paragraph">
    <w:name w:val="DefParagraph"/>
    <w:basedOn w:val="a"/>
    <w:rsid w:val="0040699C"/>
    <w:pPr>
      <w:numPr>
        <w:numId w:val="3"/>
      </w:numPr>
      <w:spacing w:before="120"/>
      <w:jc w:val="both"/>
    </w:pPr>
    <w:rPr>
      <w:rFonts w:ascii="Tahoma" w:hAnsi="Tahoma" w:cs="Tahoma"/>
      <w:lang w:eastAsia="en-US"/>
    </w:rPr>
  </w:style>
  <w:style w:type="paragraph" w:styleId="a3">
    <w:name w:val="header"/>
    <w:basedOn w:val="a"/>
    <w:rsid w:val="0040699C"/>
    <w:pPr>
      <w:tabs>
        <w:tab w:val="center" w:pos="4153"/>
        <w:tab w:val="right" w:pos="8306"/>
      </w:tabs>
      <w:spacing w:before="60" w:after="60"/>
      <w:jc w:val="both"/>
    </w:pPr>
    <w:rPr>
      <w:rFonts w:ascii="Arial" w:hAnsi="Arial"/>
      <w:sz w:val="20"/>
      <w:szCs w:val="22"/>
      <w:lang w:eastAsia="en-US"/>
    </w:rPr>
  </w:style>
  <w:style w:type="character" w:styleId="a4">
    <w:name w:val="page number"/>
    <w:basedOn w:val="a0"/>
    <w:rsid w:val="0040699C"/>
    <w:rPr>
      <w:rFonts w:ascii="Times New Roman" w:eastAsia="Times New Roman" w:hAnsi="Times New Roman" w:cs="Times New Roman"/>
    </w:rPr>
  </w:style>
  <w:style w:type="paragraph" w:styleId="a5">
    <w:name w:val="footer"/>
    <w:basedOn w:val="a"/>
    <w:rsid w:val="0040699C"/>
    <w:pPr>
      <w:tabs>
        <w:tab w:val="center" w:pos="4153"/>
        <w:tab w:val="right" w:pos="8306"/>
      </w:tabs>
      <w:spacing w:before="60" w:after="60"/>
      <w:jc w:val="both"/>
    </w:pPr>
    <w:rPr>
      <w:rFonts w:ascii="Arial" w:hAnsi="Arial"/>
      <w:sz w:val="20"/>
      <w:szCs w:val="22"/>
      <w:lang w:eastAsia="en-US"/>
    </w:rPr>
  </w:style>
  <w:style w:type="paragraph" w:styleId="a6">
    <w:name w:val="Title"/>
    <w:basedOn w:val="a"/>
    <w:qFormat/>
    <w:rsid w:val="0040699C"/>
    <w:pPr>
      <w:spacing w:before="60" w:after="60"/>
      <w:jc w:val="center"/>
    </w:pPr>
    <w:rPr>
      <w:rFonts w:ascii="Arial" w:hAnsi="Arial"/>
      <w:b/>
      <w:bCs/>
      <w:smallCaps/>
      <w:sz w:val="32"/>
      <w:szCs w:val="22"/>
      <w:lang w:eastAsia="en-US"/>
    </w:rPr>
  </w:style>
  <w:style w:type="character" w:customStyle="1" w:styleId="a7">
    <w:name w:val="Подзаголовок Знак"/>
    <w:link w:val="a8"/>
    <w:rsid w:val="0040699C"/>
    <w:rPr>
      <w:rFonts w:ascii="Arial" w:eastAsia="Times New Roman" w:hAnsi="Arial" w:cs="Times New Roman"/>
      <w:b/>
      <w:bCs/>
      <w:smallCaps/>
      <w:szCs w:val="22"/>
      <w:lang w:eastAsia="en-US"/>
    </w:rPr>
  </w:style>
  <w:style w:type="paragraph" w:styleId="a8">
    <w:name w:val="Subtitle"/>
    <w:basedOn w:val="a"/>
    <w:link w:val="a7"/>
    <w:qFormat/>
    <w:rsid w:val="0040699C"/>
    <w:pPr>
      <w:spacing w:before="60" w:after="60"/>
      <w:jc w:val="center"/>
    </w:pPr>
    <w:rPr>
      <w:rFonts w:ascii="Arial" w:hAnsi="Arial"/>
      <w:b/>
      <w:bCs/>
      <w:smallCaps/>
      <w:sz w:val="20"/>
      <w:szCs w:val="22"/>
      <w:lang w:eastAsia="en-US"/>
    </w:rPr>
  </w:style>
  <w:style w:type="paragraph" w:styleId="10">
    <w:name w:val="toc 1"/>
    <w:basedOn w:val="a"/>
    <w:next w:val="a"/>
    <w:uiPriority w:val="39"/>
    <w:rsid w:val="0040699C"/>
    <w:pPr>
      <w:tabs>
        <w:tab w:val="left" w:pos="720"/>
        <w:tab w:val="right" w:leader="dot" w:pos="9911"/>
      </w:tabs>
      <w:spacing w:before="60" w:after="60"/>
      <w:jc w:val="both"/>
    </w:pPr>
    <w:rPr>
      <w:rFonts w:ascii="Arial" w:hAnsi="Arial"/>
      <w:caps/>
      <w:noProof/>
      <w:sz w:val="22"/>
      <w:szCs w:val="20"/>
    </w:rPr>
  </w:style>
  <w:style w:type="paragraph" w:styleId="20">
    <w:name w:val="toc 2"/>
    <w:basedOn w:val="a"/>
    <w:next w:val="a"/>
    <w:uiPriority w:val="39"/>
    <w:rsid w:val="0040699C"/>
    <w:pPr>
      <w:spacing w:before="60" w:after="60"/>
      <w:ind w:left="220"/>
      <w:jc w:val="both"/>
    </w:pPr>
    <w:rPr>
      <w:rFonts w:ascii="Arial" w:hAnsi="Arial"/>
      <w:sz w:val="20"/>
      <w:szCs w:val="22"/>
      <w:lang w:eastAsia="en-US"/>
    </w:rPr>
  </w:style>
  <w:style w:type="paragraph" w:customStyle="1" w:styleId="Style6">
    <w:name w:val="Style6"/>
    <w:basedOn w:val="a"/>
    <w:rsid w:val="0040699C"/>
    <w:pPr>
      <w:widowControl w:val="0"/>
      <w:autoSpaceDE w:val="0"/>
      <w:autoSpaceDN w:val="0"/>
      <w:adjustRightInd w:val="0"/>
      <w:spacing w:line="474" w:lineRule="exact"/>
      <w:jc w:val="center"/>
    </w:pPr>
    <w:rPr>
      <w:rFonts w:ascii="Arial" w:hAnsi="Arial"/>
    </w:rPr>
  </w:style>
  <w:style w:type="character" w:customStyle="1" w:styleId="FontStyle47">
    <w:name w:val="Font Style47"/>
    <w:rsid w:val="0040699C"/>
    <w:rPr>
      <w:rFonts w:ascii="Arial" w:eastAsia="Times New Roman" w:hAnsi="Arial" w:cs="Arial"/>
      <w:b/>
      <w:bCs/>
      <w:sz w:val="22"/>
      <w:szCs w:val="22"/>
    </w:rPr>
  </w:style>
  <w:style w:type="character" w:styleId="a9">
    <w:name w:val="Hyperlink"/>
    <w:uiPriority w:val="99"/>
    <w:rsid w:val="0040699C"/>
    <w:rPr>
      <w:rFonts w:ascii="Times New Roman" w:eastAsia="Times New Roman" w:hAnsi="Times New Roman" w:cs="Times New Roman"/>
      <w:color w:val="0000FF"/>
      <w:u w:val="single"/>
    </w:rPr>
  </w:style>
  <w:style w:type="character" w:customStyle="1" w:styleId="30">
    <w:name w:val="Заголовок 3 Знак"/>
    <w:basedOn w:val="a0"/>
    <w:link w:val="3"/>
    <w:rsid w:val="0040699C"/>
    <w:rPr>
      <w:rFonts w:ascii="Arial" w:eastAsia="Times New Roman" w:hAnsi="Arial" w:cs="Times New Roman"/>
      <w:sz w:val="18"/>
      <w:szCs w:val="18"/>
      <w:lang w:eastAsia="en-US"/>
    </w:rPr>
  </w:style>
  <w:style w:type="character" w:customStyle="1" w:styleId="FontStyle48">
    <w:name w:val="Font Style48"/>
    <w:rsid w:val="0040699C"/>
    <w:rPr>
      <w:rFonts w:ascii="Arial" w:eastAsia="Times New Roman" w:hAnsi="Arial" w:cs="Arial"/>
      <w:b/>
      <w:bCs/>
      <w:sz w:val="18"/>
      <w:szCs w:val="18"/>
    </w:rPr>
  </w:style>
  <w:style w:type="paragraph" w:styleId="aa">
    <w:name w:val="Normal Indent"/>
    <w:basedOn w:val="a"/>
    <w:rsid w:val="0040699C"/>
    <w:pPr>
      <w:spacing w:before="60" w:after="60"/>
      <w:ind w:left="357"/>
      <w:jc w:val="both"/>
    </w:pPr>
    <w:rPr>
      <w:rFonts w:ascii="Arial" w:hAnsi="Arial"/>
      <w:sz w:val="20"/>
      <w:szCs w:val="22"/>
      <w:lang w:eastAsia="en-US"/>
    </w:rPr>
  </w:style>
  <w:style w:type="character" w:customStyle="1" w:styleId="ab">
    <w:name w:val="Основной текст Знак"/>
    <w:basedOn w:val="a0"/>
    <w:link w:val="ac"/>
    <w:rsid w:val="0040699C"/>
    <w:rPr>
      <w:rFonts w:ascii="Arial" w:eastAsia="Times New Roman" w:hAnsi="Arial" w:cs="Times New Roman"/>
    </w:rPr>
  </w:style>
  <w:style w:type="paragraph" w:styleId="ac">
    <w:name w:val="Body Text"/>
    <w:basedOn w:val="a"/>
    <w:link w:val="ab"/>
    <w:rsid w:val="0040699C"/>
    <w:pPr>
      <w:autoSpaceDE w:val="0"/>
      <w:autoSpaceDN w:val="0"/>
      <w:adjustRightInd w:val="0"/>
      <w:spacing w:before="60" w:after="60"/>
    </w:pPr>
    <w:rPr>
      <w:rFonts w:ascii="Arial" w:hAnsi="Arial"/>
      <w:sz w:val="20"/>
      <w:szCs w:val="20"/>
    </w:rPr>
  </w:style>
  <w:style w:type="paragraph" w:customStyle="1" w:styleId="ad">
    <w:name w:val="Заголовок Приложения"/>
    <w:basedOn w:val="2"/>
    <w:rsid w:val="0040699C"/>
    <w:pPr>
      <w:numPr>
        <w:ilvl w:val="0"/>
        <w:numId w:val="0"/>
      </w:numPr>
      <w:pBdr>
        <w:top w:val="single" w:sz="4" w:space="3" w:color="auto"/>
        <w:left w:val="single" w:sz="4" w:space="0" w:color="auto"/>
        <w:bottom w:val="single" w:sz="4" w:space="3" w:color="auto"/>
        <w:right w:val="single" w:sz="4" w:space="0" w:color="auto"/>
      </w:pBdr>
      <w:shd w:val="clear" w:color="auto" w:fill="C0C0C0"/>
      <w:autoSpaceDE w:val="0"/>
      <w:autoSpaceDN w:val="0"/>
      <w:adjustRightInd w:val="0"/>
      <w:jc w:val="center"/>
    </w:pPr>
    <w:rPr>
      <w:rFonts w:ascii="Times New Roman" w:hAnsi="Times New Roman" w:cs="Arial"/>
      <w:sz w:val="22"/>
      <w:szCs w:val="24"/>
      <w:lang w:eastAsia="ru-RU"/>
    </w:rPr>
  </w:style>
  <w:style w:type="paragraph" w:customStyle="1" w:styleId="ae">
    <w:name w:val="Приложение"/>
    <w:basedOn w:val="1"/>
    <w:next w:val="a"/>
    <w:rsid w:val="0040699C"/>
    <w:pPr>
      <w:pageBreakBefore/>
      <w:numPr>
        <w:numId w:val="0"/>
      </w:numPr>
      <w:pBdr>
        <w:top w:val="single" w:sz="4" w:space="3" w:color="auto"/>
        <w:left w:val="single" w:sz="4" w:space="0" w:color="auto"/>
        <w:bottom w:val="single" w:sz="4" w:space="2" w:color="auto"/>
        <w:right w:val="single" w:sz="4" w:space="0" w:color="auto"/>
      </w:pBdr>
      <w:shd w:val="clear" w:color="auto" w:fill="C0C0C0"/>
      <w:tabs>
        <w:tab w:val="num" w:pos="360"/>
      </w:tabs>
      <w:autoSpaceDE w:val="0"/>
      <w:autoSpaceDN w:val="0"/>
      <w:adjustRightInd w:val="0"/>
      <w:spacing w:before="120" w:after="120"/>
      <w:ind w:left="360" w:hanging="360"/>
      <w:jc w:val="center"/>
    </w:pPr>
    <w:rPr>
      <w:rFonts w:ascii="Times New Roman" w:hAnsi="Times New Roman" w:cs="Arial"/>
      <w:snapToGrid w:val="0"/>
      <w:sz w:val="28"/>
      <w:szCs w:val="28"/>
      <w:lang w:eastAsia="ru-RU"/>
    </w:rPr>
  </w:style>
  <w:style w:type="character" w:styleId="af">
    <w:name w:val="FollowedHyperlink"/>
    <w:rsid w:val="0040699C"/>
    <w:rPr>
      <w:rFonts w:ascii="Times New Roman" w:eastAsia="Times New Roman" w:hAnsi="Times New Roman" w:cs="Times New Roman"/>
      <w:color w:val="800080"/>
      <w:u w:val="single"/>
    </w:rPr>
  </w:style>
  <w:style w:type="character" w:customStyle="1" w:styleId="apple-converted-space">
    <w:name w:val="apple-converted-space"/>
    <w:basedOn w:val="a0"/>
    <w:rsid w:val="0040699C"/>
    <w:rPr>
      <w:rFonts w:ascii="Times New Roman" w:eastAsia="Times New Roman" w:hAnsi="Times New Roman" w:cs="Times New Roman"/>
    </w:rPr>
  </w:style>
  <w:style w:type="paragraph" w:styleId="af0">
    <w:name w:val="Balloon Text"/>
    <w:basedOn w:val="a"/>
    <w:rsid w:val="0040699C"/>
    <w:rPr>
      <w:rFonts w:ascii="Tahoma" w:hAnsi="Tahoma" w:cs="Tahoma"/>
      <w:sz w:val="16"/>
      <w:szCs w:val="16"/>
    </w:rPr>
  </w:style>
  <w:style w:type="paragraph" w:styleId="31">
    <w:name w:val="toc 3"/>
    <w:basedOn w:val="a"/>
    <w:next w:val="a"/>
    <w:uiPriority w:val="39"/>
    <w:rsid w:val="0040699C"/>
    <w:pPr>
      <w:ind w:left="480"/>
    </w:pPr>
  </w:style>
  <w:style w:type="character" w:customStyle="1" w:styleId="5yl5">
    <w:name w:val="_5yl5"/>
    <w:basedOn w:val="a0"/>
    <w:rsid w:val="00B57120"/>
  </w:style>
  <w:style w:type="paragraph" w:customStyle="1" w:styleId="Iniiaiieoaeno">
    <w:name w:val="Iniiaiie oaeno"/>
    <w:basedOn w:val="a"/>
    <w:next w:val="a"/>
    <w:rsid w:val="00801CEC"/>
    <w:pPr>
      <w:widowControl w:val="0"/>
      <w:autoSpaceDE w:val="0"/>
      <w:autoSpaceDN w:val="0"/>
      <w:adjustRightInd w:val="0"/>
    </w:pPr>
    <w:rPr>
      <w:rFonts w:ascii="Arial" w:hAnsi="Arial" w:cs="Arial"/>
    </w:rPr>
  </w:style>
  <w:style w:type="character" w:customStyle="1" w:styleId="uficommentbody">
    <w:name w:val="uficommentbody"/>
    <w:basedOn w:val="a0"/>
    <w:rsid w:val="0030298B"/>
  </w:style>
  <w:style w:type="character" w:styleId="af1">
    <w:name w:val="Emphasis"/>
    <w:basedOn w:val="a0"/>
    <w:uiPriority w:val="20"/>
    <w:qFormat/>
    <w:rsid w:val="0030298B"/>
    <w:rPr>
      <w:i/>
      <w:iCs/>
    </w:rPr>
  </w:style>
</w:styles>
</file>

<file path=word/webSettings.xml><?xml version="1.0" encoding="utf-8"?>
<w:webSettings xmlns:r="http://schemas.openxmlformats.org/officeDocument/2006/relationships" xmlns:w="http://schemas.openxmlformats.org/wordprocessingml/2006/main">
  <w:divs>
    <w:div w:id="545216022">
      <w:bodyDiv w:val="1"/>
      <w:marLeft w:val="0"/>
      <w:marRight w:val="0"/>
      <w:marTop w:val="0"/>
      <w:marBottom w:val="0"/>
      <w:divBdr>
        <w:top w:val="none" w:sz="0" w:space="0" w:color="auto"/>
        <w:left w:val="none" w:sz="0" w:space="0" w:color="auto"/>
        <w:bottom w:val="none" w:sz="0" w:space="0" w:color="auto"/>
        <w:right w:val="none" w:sz="0" w:space="0" w:color="auto"/>
      </w:divBdr>
      <w:divsChild>
        <w:div w:id="440993583">
          <w:marLeft w:val="0"/>
          <w:marRight w:val="0"/>
          <w:marTop w:val="0"/>
          <w:marBottom w:val="0"/>
          <w:divBdr>
            <w:top w:val="none" w:sz="0" w:space="0" w:color="auto"/>
            <w:left w:val="none" w:sz="0" w:space="0" w:color="auto"/>
            <w:bottom w:val="none" w:sz="0" w:space="0" w:color="auto"/>
            <w:right w:val="none" w:sz="0" w:space="0" w:color="auto"/>
          </w:divBdr>
          <w:divsChild>
            <w:div w:id="14043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hyperlink" Target="http://www.pro-x.pro"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info@pro-x.pro" TargetMode="External"/><Relationship Id="rId14" Type="http://schemas.openxmlformats.org/officeDocument/2006/relationships/image" Target="media/image6.pn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11</Pages>
  <Words>4868</Words>
  <Characters>27750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32553</CharactersWithSpaces>
  <SharedDoc>false</SharedDoc>
  <HLinks>
    <vt:vector size="336" baseType="variant">
      <vt:variant>
        <vt:i4>5439571</vt:i4>
      </vt:variant>
      <vt:variant>
        <vt:i4>315</vt:i4>
      </vt:variant>
      <vt:variant>
        <vt:i4>0</vt:i4>
      </vt:variant>
      <vt:variant>
        <vt:i4>5</vt:i4>
      </vt:variant>
      <vt:variant>
        <vt:lpwstr>http://www.pro-x.pro/</vt:lpwstr>
      </vt:variant>
      <vt:variant>
        <vt:lpwstr/>
      </vt:variant>
      <vt:variant>
        <vt:i4>3014748</vt:i4>
      </vt:variant>
      <vt:variant>
        <vt:i4>312</vt:i4>
      </vt:variant>
      <vt:variant>
        <vt:i4>0</vt:i4>
      </vt:variant>
      <vt:variant>
        <vt:i4>5</vt:i4>
      </vt:variant>
      <vt:variant>
        <vt:lpwstr>mailto:info@pro-x.pro</vt:lpwstr>
      </vt:variant>
      <vt:variant>
        <vt:lpwstr/>
      </vt:variant>
      <vt:variant>
        <vt:i4>1114170</vt:i4>
      </vt:variant>
      <vt:variant>
        <vt:i4>308</vt:i4>
      </vt:variant>
      <vt:variant>
        <vt:i4>0</vt:i4>
      </vt:variant>
      <vt:variant>
        <vt:i4>5</vt:i4>
      </vt:variant>
      <vt:variant>
        <vt:lpwstr/>
      </vt:variant>
      <vt:variant>
        <vt:lpwstr>_Toc187498529</vt:lpwstr>
      </vt:variant>
      <vt:variant>
        <vt:i4>1114170</vt:i4>
      </vt:variant>
      <vt:variant>
        <vt:i4>305</vt:i4>
      </vt:variant>
      <vt:variant>
        <vt:i4>0</vt:i4>
      </vt:variant>
      <vt:variant>
        <vt:i4>5</vt:i4>
      </vt:variant>
      <vt:variant>
        <vt:lpwstr/>
      </vt:variant>
      <vt:variant>
        <vt:lpwstr>_Toc187498526</vt:lpwstr>
      </vt:variant>
      <vt:variant>
        <vt:i4>1114170</vt:i4>
      </vt:variant>
      <vt:variant>
        <vt:i4>299</vt:i4>
      </vt:variant>
      <vt:variant>
        <vt:i4>0</vt:i4>
      </vt:variant>
      <vt:variant>
        <vt:i4>5</vt:i4>
      </vt:variant>
      <vt:variant>
        <vt:lpwstr/>
      </vt:variant>
      <vt:variant>
        <vt:lpwstr>_Toc187498525</vt:lpwstr>
      </vt:variant>
      <vt:variant>
        <vt:i4>1114170</vt:i4>
      </vt:variant>
      <vt:variant>
        <vt:i4>293</vt:i4>
      </vt:variant>
      <vt:variant>
        <vt:i4>0</vt:i4>
      </vt:variant>
      <vt:variant>
        <vt:i4>5</vt:i4>
      </vt:variant>
      <vt:variant>
        <vt:lpwstr/>
      </vt:variant>
      <vt:variant>
        <vt:lpwstr>_Toc187498524</vt:lpwstr>
      </vt:variant>
      <vt:variant>
        <vt:i4>1114170</vt:i4>
      </vt:variant>
      <vt:variant>
        <vt:i4>287</vt:i4>
      </vt:variant>
      <vt:variant>
        <vt:i4>0</vt:i4>
      </vt:variant>
      <vt:variant>
        <vt:i4>5</vt:i4>
      </vt:variant>
      <vt:variant>
        <vt:lpwstr/>
      </vt:variant>
      <vt:variant>
        <vt:lpwstr>_Toc187498523</vt:lpwstr>
      </vt:variant>
      <vt:variant>
        <vt:i4>1114170</vt:i4>
      </vt:variant>
      <vt:variant>
        <vt:i4>281</vt:i4>
      </vt:variant>
      <vt:variant>
        <vt:i4>0</vt:i4>
      </vt:variant>
      <vt:variant>
        <vt:i4>5</vt:i4>
      </vt:variant>
      <vt:variant>
        <vt:lpwstr/>
      </vt:variant>
      <vt:variant>
        <vt:lpwstr>_Toc187498522</vt:lpwstr>
      </vt:variant>
      <vt:variant>
        <vt:i4>1114170</vt:i4>
      </vt:variant>
      <vt:variant>
        <vt:i4>275</vt:i4>
      </vt:variant>
      <vt:variant>
        <vt:i4>0</vt:i4>
      </vt:variant>
      <vt:variant>
        <vt:i4>5</vt:i4>
      </vt:variant>
      <vt:variant>
        <vt:lpwstr/>
      </vt:variant>
      <vt:variant>
        <vt:lpwstr>_Toc187498521</vt:lpwstr>
      </vt:variant>
      <vt:variant>
        <vt:i4>1114170</vt:i4>
      </vt:variant>
      <vt:variant>
        <vt:i4>269</vt:i4>
      </vt:variant>
      <vt:variant>
        <vt:i4>0</vt:i4>
      </vt:variant>
      <vt:variant>
        <vt:i4>5</vt:i4>
      </vt:variant>
      <vt:variant>
        <vt:lpwstr/>
      </vt:variant>
      <vt:variant>
        <vt:lpwstr>_Toc187498520</vt:lpwstr>
      </vt:variant>
      <vt:variant>
        <vt:i4>1179706</vt:i4>
      </vt:variant>
      <vt:variant>
        <vt:i4>263</vt:i4>
      </vt:variant>
      <vt:variant>
        <vt:i4>0</vt:i4>
      </vt:variant>
      <vt:variant>
        <vt:i4>5</vt:i4>
      </vt:variant>
      <vt:variant>
        <vt:lpwstr/>
      </vt:variant>
      <vt:variant>
        <vt:lpwstr>_Toc187498519</vt:lpwstr>
      </vt:variant>
      <vt:variant>
        <vt:i4>1179706</vt:i4>
      </vt:variant>
      <vt:variant>
        <vt:i4>257</vt:i4>
      </vt:variant>
      <vt:variant>
        <vt:i4>0</vt:i4>
      </vt:variant>
      <vt:variant>
        <vt:i4>5</vt:i4>
      </vt:variant>
      <vt:variant>
        <vt:lpwstr/>
      </vt:variant>
      <vt:variant>
        <vt:lpwstr>_Toc187498518</vt:lpwstr>
      </vt:variant>
      <vt:variant>
        <vt:i4>1179706</vt:i4>
      </vt:variant>
      <vt:variant>
        <vt:i4>251</vt:i4>
      </vt:variant>
      <vt:variant>
        <vt:i4>0</vt:i4>
      </vt:variant>
      <vt:variant>
        <vt:i4>5</vt:i4>
      </vt:variant>
      <vt:variant>
        <vt:lpwstr/>
      </vt:variant>
      <vt:variant>
        <vt:lpwstr>_Toc187498517</vt:lpwstr>
      </vt:variant>
      <vt:variant>
        <vt:i4>1179706</vt:i4>
      </vt:variant>
      <vt:variant>
        <vt:i4>245</vt:i4>
      </vt:variant>
      <vt:variant>
        <vt:i4>0</vt:i4>
      </vt:variant>
      <vt:variant>
        <vt:i4>5</vt:i4>
      </vt:variant>
      <vt:variant>
        <vt:lpwstr/>
      </vt:variant>
      <vt:variant>
        <vt:lpwstr>_Toc187498516</vt:lpwstr>
      </vt:variant>
      <vt:variant>
        <vt:i4>1179706</vt:i4>
      </vt:variant>
      <vt:variant>
        <vt:i4>239</vt:i4>
      </vt:variant>
      <vt:variant>
        <vt:i4>0</vt:i4>
      </vt:variant>
      <vt:variant>
        <vt:i4>5</vt:i4>
      </vt:variant>
      <vt:variant>
        <vt:lpwstr/>
      </vt:variant>
      <vt:variant>
        <vt:lpwstr>_Toc187498515</vt:lpwstr>
      </vt:variant>
      <vt:variant>
        <vt:i4>1179706</vt:i4>
      </vt:variant>
      <vt:variant>
        <vt:i4>233</vt:i4>
      </vt:variant>
      <vt:variant>
        <vt:i4>0</vt:i4>
      </vt:variant>
      <vt:variant>
        <vt:i4>5</vt:i4>
      </vt:variant>
      <vt:variant>
        <vt:lpwstr/>
      </vt:variant>
      <vt:variant>
        <vt:lpwstr>_Toc187498514</vt:lpwstr>
      </vt:variant>
      <vt:variant>
        <vt:i4>1179706</vt:i4>
      </vt:variant>
      <vt:variant>
        <vt:i4>227</vt:i4>
      </vt:variant>
      <vt:variant>
        <vt:i4>0</vt:i4>
      </vt:variant>
      <vt:variant>
        <vt:i4>5</vt:i4>
      </vt:variant>
      <vt:variant>
        <vt:lpwstr/>
      </vt:variant>
      <vt:variant>
        <vt:lpwstr>_Toc187498513</vt:lpwstr>
      </vt:variant>
      <vt:variant>
        <vt:i4>1179706</vt:i4>
      </vt:variant>
      <vt:variant>
        <vt:i4>221</vt:i4>
      </vt:variant>
      <vt:variant>
        <vt:i4>0</vt:i4>
      </vt:variant>
      <vt:variant>
        <vt:i4>5</vt:i4>
      </vt:variant>
      <vt:variant>
        <vt:lpwstr/>
      </vt:variant>
      <vt:variant>
        <vt:lpwstr>_Toc187498511</vt:lpwstr>
      </vt:variant>
      <vt:variant>
        <vt:i4>1179706</vt:i4>
      </vt:variant>
      <vt:variant>
        <vt:i4>215</vt:i4>
      </vt:variant>
      <vt:variant>
        <vt:i4>0</vt:i4>
      </vt:variant>
      <vt:variant>
        <vt:i4>5</vt:i4>
      </vt:variant>
      <vt:variant>
        <vt:lpwstr/>
      </vt:variant>
      <vt:variant>
        <vt:lpwstr>_Toc187498510</vt:lpwstr>
      </vt:variant>
      <vt:variant>
        <vt:i4>1245242</vt:i4>
      </vt:variant>
      <vt:variant>
        <vt:i4>209</vt:i4>
      </vt:variant>
      <vt:variant>
        <vt:i4>0</vt:i4>
      </vt:variant>
      <vt:variant>
        <vt:i4>5</vt:i4>
      </vt:variant>
      <vt:variant>
        <vt:lpwstr/>
      </vt:variant>
      <vt:variant>
        <vt:lpwstr>_Toc187498509</vt:lpwstr>
      </vt:variant>
      <vt:variant>
        <vt:i4>1245242</vt:i4>
      </vt:variant>
      <vt:variant>
        <vt:i4>203</vt:i4>
      </vt:variant>
      <vt:variant>
        <vt:i4>0</vt:i4>
      </vt:variant>
      <vt:variant>
        <vt:i4>5</vt:i4>
      </vt:variant>
      <vt:variant>
        <vt:lpwstr/>
      </vt:variant>
      <vt:variant>
        <vt:lpwstr>_Toc187498508</vt:lpwstr>
      </vt:variant>
      <vt:variant>
        <vt:i4>1245242</vt:i4>
      </vt:variant>
      <vt:variant>
        <vt:i4>197</vt:i4>
      </vt:variant>
      <vt:variant>
        <vt:i4>0</vt:i4>
      </vt:variant>
      <vt:variant>
        <vt:i4>5</vt:i4>
      </vt:variant>
      <vt:variant>
        <vt:lpwstr/>
      </vt:variant>
      <vt:variant>
        <vt:lpwstr>_Toc187498507</vt:lpwstr>
      </vt:variant>
      <vt:variant>
        <vt:i4>1245242</vt:i4>
      </vt:variant>
      <vt:variant>
        <vt:i4>191</vt:i4>
      </vt:variant>
      <vt:variant>
        <vt:i4>0</vt:i4>
      </vt:variant>
      <vt:variant>
        <vt:i4>5</vt:i4>
      </vt:variant>
      <vt:variant>
        <vt:lpwstr/>
      </vt:variant>
      <vt:variant>
        <vt:lpwstr>_Toc187498504</vt:lpwstr>
      </vt:variant>
      <vt:variant>
        <vt:i4>1245242</vt:i4>
      </vt:variant>
      <vt:variant>
        <vt:i4>185</vt:i4>
      </vt:variant>
      <vt:variant>
        <vt:i4>0</vt:i4>
      </vt:variant>
      <vt:variant>
        <vt:i4>5</vt:i4>
      </vt:variant>
      <vt:variant>
        <vt:lpwstr/>
      </vt:variant>
      <vt:variant>
        <vt:lpwstr>_Toc187498503</vt:lpwstr>
      </vt:variant>
      <vt:variant>
        <vt:i4>1245242</vt:i4>
      </vt:variant>
      <vt:variant>
        <vt:i4>179</vt:i4>
      </vt:variant>
      <vt:variant>
        <vt:i4>0</vt:i4>
      </vt:variant>
      <vt:variant>
        <vt:i4>5</vt:i4>
      </vt:variant>
      <vt:variant>
        <vt:lpwstr/>
      </vt:variant>
      <vt:variant>
        <vt:lpwstr>_Toc187498502</vt:lpwstr>
      </vt:variant>
      <vt:variant>
        <vt:i4>1245242</vt:i4>
      </vt:variant>
      <vt:variant>
        <vt:i4>173</vt:i4>
      </vt:variant>
      <vt:variant>
        <vt:i4>0</vt:i4>
      </vt:variant>
      <vt:variant>
        <vt:i4>5</vt:i4>
      </vt:variant>
      <vt:variant>
        <vt:lpwstr/>
      </vt:variant>
      <vt:variant>
        <vt:lpwstr>_Toc187498501</vt:lpwstr>
      </vt:variant>
      <vt:variant>
        <vt:i4>1245242</vt:i4>
      </vt:variant>
      <vt:variant>
        <vt:i4>167</vt:i4>
      </vt:variant>
      <vt:variant>
        <vt:i4>0</vt:i4>
      </vt:variant>
      <vt:variant>
        <vt:i4>5</vt:i4>
      </vt:variant>
      <vt:variant>
        <vt:lpwstr/>
      </vt:variant>
      <vt:variant>
        <vt:lpwstr>_Toc187498500</vt:lpwstr>
      </vt:variant>
      <vt:variant>
        <vt:i4>1703995</vt:i4>
      </vt:variant>
      <vt:variant>
        <vt:i4>161</vt:i4>
      </vt:variant>
      <vt:variant>
        <vt:i4>0</vt:i4>
      </vt:variant>
      <vt:variant>
        <vt:i4>5</vt:i4>
      </vt:variant>
      <vt:variant>
        <vt:lpwstr/>
      </vt:variant>
      <vt:variant>
        <vt:lpwstr>_Toc187498499</vt:lpwstr>
      </vt:variant>
      <vt:variant>
        <vt:i4>1703995</vt:i4>
      </vt:variant>
      <vt:variant>
        <vt:i4>155</vt:i4>
      </vt:variant>
      <vt:variant>
        <vt:i4>0</vt:i4>
      </vt:variant>
      <vt:variant>
        <vt:i4>5</vt:i4>
      </vt:variant>
      <vt:variant>
        <vt:lpwstr/>
      </vt:variant>
      <vt:variant>
        <vt:lpwstr>_Toc187498498</vt:lpwstr>
      </vt:variant>
      <vt:variant>
        <vt:i4>1703995</vt:i4>
      </vt:variant>
      <vt:variant>
        <vt:i4>149</vt:i4>
      </vt:variant>
      <vt:variant>
        <vt:i4>0</vt:i4>
      </vt:variant>
      <vt:variant>
        <vt:i4>5</vt:i4>
      </vt:variant>
      <vt:variant>
        <vt:lpwstr/>
      </vt:variant>
      <vt:variant>
        <vt:lpwstr>_Toc187498497</vt:lpwstr>
      </vt:variant>
      <vt:variant>
        <vt:i4>1703995</vt:i4>
      </vt:variant>
      <vt:variant>
        <vt:i4>143</vt:i4>
      </vt:variant>
      <vt:variant>
        <vt:i4>0</vt:i4>
      </vt:variant>
      <vt:variant>
        <vt:i4>5</vt:i4>
      </vt:variant>
      <vt:variant>
        <vt:lpwstr/>
      </vt:variant>
      <vt:variant>
        <vt:lpwstr>_Toc187498496</vt:lpwstr>
      </vt:variant>
      <vt:variant>
        <vt:i4>1703995</vt:i4>
      </vt:variant>
      <vt:variant>
        <vt:i4>137</vt:i4>
      </vt:variant>
      <vt:variant>
        <vt:i4>0</vt:i4>
      </vt:variant>
      <vt:variant>
        <vt:i4>5</vt:i4>
      </vt:variant>
      <vt:variant>
        <vt:lpwstr/>
      </vt:variant>
      <vt:variant>
        <vt:lpwstr>_Toc187498495</vt:lpwstr>
      </vt:variant>
      <vt:variant>
        <vt:i4>1703995</vt:i4>
      </vt:variant>
      <vt:variant>
        <vt:i4>131</vt:i4>
      </vt:variant>
      <vt:variant>
        <vt:i4>0</vt:i4>
      </vt:variant>
      <vt:variant>
        <vt:i4>5</vt:i4>
      </vt:variant>
      <vt:variant>
        <vt:lpwstr/>
      </vt:variant>
      <vt:variant>
        <vt:lpwstr>_Toc187498494</vt:lpwstr>
      </vt:variant>
      <vt:variant>
        <vt:i4>1703995</vt:i4>
      </vt:variant>
      <vt:variant>
        <vt:i4>125</vt:i4>
      </vt:variant>
      <vt:variant>
        <vt:i4>0</vt:i4>
      </vt:variant>
      <vt:variant>
        <vt:i4>5</vt:i4>
      </vt:variant>
      <vt:variant>
        <vt:lpwstr/>
      </vt:variant>
      <vt:variant>
        <vt:lpwstr>_Toc187498493</vt:lpwstr>
      </vt:variant>
      <vt:variant>
        <vt:i4>1703995</vt:i4>
      </vt:variant>
      <vt:variant>
        <vt:i4>119</vt:i4>
      </vt:variant>
      <vt:variant>
        <vt:i4>0</vt:i4>
      </vt:variant>
      <vt:variant>
        <vt:i4>5</vt:i4>
      </vt:variant>
      <vt:variant>
        <vt:lpwstr/>
      </vt:variant>
      <vt:variant>
        <vt:lpwstr>_Toc187498492</vt:lpwstr>
      </vt:variant>
      <vt:variant>
        <vt:i4>1703995</vt:i4>
      </vt:variant>
      <vt:variant>
        <vt:i4>113</vt:i4>
      </vt:variant>
      <vt:variant>
        <vt:i4>0</vt:i4>
      </vt:variant>
      <vt:variant>
        <vt:i4>5</vt:i4>
      </vt:variant>
      <vt:variant>
        <vt:lpwstr/>
      </vt:variant>
      <vt:variant>
        <vt:lpwstr>_Toc187498491</vt:lpwstr>
      </vt:variant>
      <vt:variant>
        <vt:i4>1703995</vt:i4>
      </vt:variant>
      <vt:variant>
        <vt:i4>107</vt:i4>
      </vt:variant>
      <vt:variant>
        <vt:i4>0</vt:i4>
      </vt:variant>
      <vt:variant>
        <vt:i4>5</vt:i4>
      </vt:variant>
      <vt:variant>
        <vt:lpwstr/>
      </vt:variant>
      <vt:variant>
        <vt:lpwstr>_Toc187498490</vt:lpwstr>
      </vt:variant>
      <vt:variant>
        <vt:i4>1769531</vt:i4>
      </vt:variant>
      <vt:variant>
        <vt:i4>101</vt:i4>
      </vt:variant>
      <vt:variant>
        <vt:i4>0</vt:i4>
      </vt:variant>
      <vt:variant>
        <vt:i4>5</vt:i4>
      </vt:variant>
      <vt:variant>
        <vt:lpwstr/>
      </vt:variant>
      <vt:variant>
        <vt:lpwstr>_Toc187498489</vt:lpwstr>
      </vt:variant>
      <vt:variant>
        <vt:i4>1769531</vt:i4>
      </vt:variant>
      <vt:variant>
        <vt:i4>95</vt:i4>
      </vt:variant>
      <vt:variant>
        <vt:i4>0</vt:i4>
      </vt:variant>
      <vt:variant>
        <vt:i4>5</vt:i4>
      </vt:variant>
      <vt:variant>
        <vt:lpwstr/>
      </vt:variant>
      <vt:variant>
        <vt:lpwstr>_Toc187498488</vt:lpwstr>
      </vt:variant>
      <vt:variant>
        <vt:i4>1769531</vt:i4>
      </vt:variant>
      <vt:variant>
        <vt:i4>89</vt:i4>
      </vt:variant>
      <vt:variant>
        <vt:i4>0</vt:i4>
      </vt:variant>
      <vt:variant>
        <vt:i4>5</vt:i4>
      </vt:variant>
      <vt:variant>
        <vt:lpwstr/>
      </vt:variant>
      <vt:variant>
        <vt:lpwstr>_Toc187498487</vt:lpwstr>
      </vt:variant>
      <vt:variant>
        <vt:i4>1769531</vt:i4>
      </vt:variant>
      <vt:variant>
        <vt:i4>83</vt:i4>
      </vt:variant>
      <vt:variant>
        <vt:i4>0</vt:i4>
      </vt:variant>
      <vt:variant>
        <vt:i4>5</vt:i4>
      </vt:variant>
      <vt:variant>
        <vt:lpwstr/>
      </vt:variant>
      <vt:variant>
        <vt:lpwstr>_Toc187498486</vt:lpwstr>
      </vt:variant>
      <vt:variant>
        <vt:i4>1769531</vt:i4>
      </vt:variant>
      <vt:variant>
        <vt:i4>77</vt:i4>
      </vt:variant>
      <vt:variant>
        <vt:i4>0</vt:i4>
      </vt:variant>
      <vt:variant>
        <vt:i4>5</vt:i4>
      </vt:variant>
      <vt:variant>
        <vt:lpwstr/>
      </vt:variant>
      <vt:variant>
        <vt:lpwstr>_Toc187498485</vt:lpwstr>
      </vt:variant>
      <vt:variant>
        <vt:i4>1769531</vt:i4>
      </vt:variant>
      <vt:variant>
        <vt:i4>71</vt:i4>
      </vt:variant>
      <vt:variant>
        <vt:i4>0</vt:i4>
      </vt:variant>
      <vt:variant>
        <vt:i4>5</vt:i4>
      </vt:variant>
      <vt:variant>
        <vt:lpwstr/>
      </vt:variant>
      <vt:variant>
        <vt:lpwstr>_Toc187498484</vt:lpwstr>
      </vt:variant>
      <vt:variant>
        <vt:i4>1769531</vt:i4>
      </vt:variant>
      <vt:variant>
        <vt:i4>65</vt:i4>
      </vt:variant>
      <vt:variant>
        <vt:i4>0</vt:i4>
      </vt:variant>
      <vt:variant>
        <vt:i4>5</vt:i4>
      </vt:variant>
      <vt:variant>
        <vt:lpwstr/>
      </vt:variant>
      <vt:variant>
        <vt:lpwstr>_Toc187498483</vt:lpwstr>
      </vt:variant>
      <vt:variant>
        <vt:i4>1769531</vt:i4>
      </vt:variant>
      <vt:variant>
        <vt:i4>59</vt:i4>
      </vt:variant>
      <vt:variant>
        <vt:i4>0</vt:i4>
      </vt:variant>
      <vt:variant>
        <vt:i4>5</vt:i4>
      </vt:variant>
      <vt:variant>
        <vt:lpwstr/>
      </vt:variant>
      <vt:variant>
        <vt:lpwstr>_Toc187498482</vt:lpwstr>
      </vt:variant>
      <vt:variant>
        <vt:i4>1769531</vt:i4>
      </vt:variant>
      <vt:variant>
        <vt:i4>53</vt:i4>
      </vt:variant>
      <vt:variant>
        <vt:i4>0</vt:i4>
      </vt:variant>
      <vt:variant>
        <vt:i4>5</vt:i4>
      </vt:variant>
      <vt:variant>
        <vt:lpwstr/>
      </vt:variant>
      <vt:variant>
        <vt:lpwstr>_Toc187498481</vt:lpwstr>
      </vt:variant>
      <vt:variant>
        <vt:i4>1310779</vt:i4>
      </vt:variant>
      <vt:variant>
        <vt:i4>47</vt:i4>
      </vt:variant>
      <vt:variant>
        <vt:i4>0</vt:i4>
      </vt:variant>
      <vt:variant>
        <vt:i4>5</vt:i4>
      </vt:variant>
      <vt:variant>
        <vt:lpwstr/>
      </vt:variant>
      <vt:variant>
        <vt:lpwstr>_Toc187498479</vt:lpwstr>
      </vt:variant>
      <vt:variant>
        <vt:i4>1310779</vt:i4>
      </vt:variant>
      <vt:variant>
        <vt:i4>41</vt:i4>
      </vt:variant>
      <vt:variant>
        <vt:i4>0</vt:i4>
      </vt:variant>
      <vt:variant>
        <vt:i4>5</vt:i4>
      </vt:variant>
      <vt:variant>
        <vt:lpwstr/>
      </vt:variant>
      <vt:variant>
        <vt:lpwstr>_Toc187498478</vt:lpwstr>
      </vt:variant>
      <vt:variant>
        <vt:i4>1310779</vt:i4>
      </vt:variant>
      <vt:variant>
        <vt:i4>35</vt:i4>
      </vt:variant>
      <vt:variant>
        <vt:i4>0</vt:i4>
      </vt:variant>
      <vt:variant>
        <vt:i4>5</vt:i4>
      </vt:variant>
      <vt:variant>
        <vt:lpwstr/>
      </vt:variant>
      <vt:variant>
        <vt:lpwstr>_Toc187498476</vt:lpwstr>
      </vt:variant>
      <vt:variant>
        <vt:i4>1310779</vt:i4>
      </vt:variant>
      <vt:variant>
        <vt:i4>29</vt:i4>
      </vt:variant>
      <vt:variant>
        <vt:i4>0</vt:i4>
      </vt:variant>
      <vt:variant>
        <vt:i4>5</vt:i4>
      </vt:variant>
      <vt:variant>
        <vt:lpwstr/>
      </vt:variant>
      <vt:variant>
        <vt:lpwstr>_Toc187498475</vt:lpwstr>
      </vt:variant>
      <vt:variant>
        <vt:i4>1310779</vt:i4>
      </vt:variant>
      <vt:variant>
        <vt:i4>23</vt:i4>
      </vt:variant>
      <vt:variant>
        <vt:i4>0</vt:i4>
      </vt:variant>
      <vt:variant>
        <vt:i4>5</vt:i4>
      </vt:variant>
      <vt:variant>
        <vt:lpwstr/>
      </vt:variant>
      <vt:variant>
        <vt:lpwstr>_Toc187498474</vt:lpwstr>
      </vt:variant>
      <vt:variant>
        <vt:i4>1310779</vt:i4>
      </vt:variant>
      <vt:variant>
        <vt:i4>17</vt:i4>
      </vt:variant>
      <vt:variant>
        <vt:i4>0</vt:i4>
      </vt:variant>
      <vt:variant>
        <vt:i4>5</vt:i4>
      </vt:variant>
      <vt:variant>
        <vt:lpwstr/>
      </vt:variant>
      <vt:variant>
        <vt:lpwstr>_Toc187498473</vt:lpwstr>
      </vt:variant>
      <vt:variant>
        <vt:i4>1310779</vt:i4>
      </vt:variant>
      <vt:variant>
        <vt:i4>14</vt:i4>
      </vt:variant>
      <vt:variant>
        <vt:i4>0</vt:i4>
      </vt:variant>
      <vt:variant>
        <vt:i4>5</vt:i4>
      </vt:variant>
      <vt:variant>
        <vt:lpwstr/>
      </vt:variant>
      <vt:variant>
        <vt:lpwstr>_Toc187498472</vt:lpwstr>
      </vt:variant>
      <vt:variant>
        <vt:i4>1310779</vt:i4>
      </vt:variant>
      <vt:variant>
        <vt:i4>8</vt:i4>
      </vt:variant>
      <vt:variant>
        <vt:i4>0</vt:i4>
      </vt:variant>
      <vt:variant>
        <vt:i4>5</vt:i4>
      </vt:variant>
      <vt:variant>
        <vt:lpwstr/>
      </vt:variant>
      <vt:variant>
        <vt:lpwstr>_Toc187498471</vt:lpwstr>
      </vt:variant>
      <vt:variant>
        <vt:i4>1310779</vt:i4>
      </vt:variant>
      <vt:variant>
        <vt:i4>2</vt:i4>
      </vt:variant>
      <vt:variant>
        <vt:i4>0</vt:i4>
      </vt:variant>
      <vt:variant>
        <vt:i4>5</vt:i4>
      </vt:variant>
      <vt:variant>
        <vt:lpwstr/>
      </vt:variant>
      <vt:variant>
        <vt:lpwstr>_Toc187498470</vt:lpwstr>
      </vt:variant>
      <vt:variant>
        <vt:i4>65562</vt:i4>
      </vt:variant>
      <vt:variant>
        <vt:i4>-1</vt:i4>
      </vt:variant>
      <vt:variant>
        <vt:i4>1037</vt:i4>
      </vt:variant>
      <vt:variant>
        <vt:i4>1</vt:i4>
      </vt:variant>
      <vt:variant>
        <vt:lpwstr>http://mst.mosreg.ru/themes/ministry/img/logo.png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dc:creator>
  <cp:lastModifiedBy>admin</cp:lastModifiedBy>
  <cp:revision>7</cp:revision>
  <cp:lastPrinted>2019-08-05T15:32:00Z</cp:lastPrinted>
  <dcterms:created xsi:type="dcterms:W3CDTF">2019-08-14T23:09:00Z</dcterms:created>
  <dcterms:modified xsi:type="dcterms:W3CDTF">2019-08-14T23:53:00Z</dcterms:modified>
</cp:coreProperties>
</file>